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240" w:line="4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会议培训服务平合网上报名流程</w:t>
      </w:r>
    </w:p>
    <w:p>
      <w:pPr>
        <w:spacing w:line="360" w:lineRule="auto"/>
        <w:ind w:firstLine="643" w:firstLineChars="200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一、报名准备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系统报名网页地址为</w:t>
      </w:r>
      <w:r>
        <w:rPr>
          <w:rFonts w:ascii="仿宋_GB2312" w:hAnsi="仿宋" w:eastAsia="仿宋_GB2312"/>
          <w:sz w:val="32"/>
          <w:szCs w:val="32"/>
        </w:rPr>
        <w:t>http://huiyi.cec.org.cn/，浏览器无要求，但不能使用兼容模式。步骤如下：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第一步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注册。点击网站首页右上角：注册</w:t>
      </w:r>
      <w:r>
        <w:rPr>
          <w:rFonts w:ascii="仿宋_GB2312" w:hAnsi="仿宋" w:eastAsia="仿宋_GB2312"/>
          <w:sz w:val="32"/>
          <w:szCs w:val="32"/>
        </w:rPr>
        <w:t>-登录，进行注册，输入用户名、密码（不超过20个字符即可）、手机号进行验证码验证，即完成注册。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第二步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登录和报名。输入手机号、密码即可登录；点击选择本次要报名的会议或者培训班，点击报名。以下每一项信息的内容填写后需保存。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1.报名人员，可以为一人或多人报名，如为多人报名添加常用联系人即可;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2.住宿信息，按照条件选择住宿信息;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3.发票信息，先点击右侧“新增发票信息”录入常用发票信息，录入后为每位报名人员选择对应的发票信息;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4.邮寄信息，先点击右侧“新增邮寄信息”录入常用邮寄信息，录入后为每位报名人员选择对应的邮寄信息;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5.完成报名，确认报名信息无误后，点击提交报名，完成报</w:t>
      </w:r>
      <w:r>
        <w:rPr>
          <w:rFonts w:hint="eastAsia" w:ascii="仿宋_GB2312" w:hAnsi="仿宋" w:eastAsia="仿宋_GB2312"/>
          <w:sz w:val="32"/>
          <w:szCs w:val="32"/>
        </w:rPr>
        <w:t>名流程。提交报名后会收到短信通知，包括已报名人员和报名码，用于现场报到，请务必留存短信信息</w:t>
      </w:r>
      <w:r>
        <w:rPr>
          <w:rFonts w:ascii="仿宋_GB2312" w:hAnsi="仿宋" w:eastAsia="仿宋_GB2312"/>
          <w:sz w:val="32"/>
          <w:szCs w:val="32"/>
        </w:rPr>
        <w:t>;</w:t>
      </w:r>
    </w:p>
    <w:p>
      <w:pPr>
        <w:spacing w:line="360" w:lineRule="auto"/>
        <w:ind w:firstLine="643" w:firstLineChars="200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二、其他注意事项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1．报名信息可在报名截止日期之前进行修改。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2．系统技术支持：</w:t>
      </w:r>
      <w:r>
        <w:rPr>
          <w:rFonts w:hint="eastAsia" w:ascii="仿宋_GB2312" w:hAnsi="仿宋" w:eastAsia="仿宋_GB2312"/>
          <w:sz w:val="32"/>
          <w:szCs w:val="32"/>
        </w:rPr>
        <w:t>赵思雨</w:t>
      </w:r>
      <w:r>
        <w:rPr>
          <w:rFonts w:ascii="仿宋_GB2312" w:hAnsi="仿宋" w:eastAsia="仿宋_GB2312"/>
          <w:sz w:val="32"/>
          <w:szCs w:val="32"/>
        </w:rPr>
        <w:t>010-63413753  15040609863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0193014"/>
      <w:docPartObj>
        <w:docPartGallery w:val="autotext"/>
      </w:docPartObj>
    </w:sdtPr>
    <w:sdtEndPr>
      <w:rPr>
        <w:rFonts w:ascii="Times New Roman" w:hAnsi="Times New Roman"/>
        <w:sz w:val="28"/>
        <w:szCs w:val="24"/>
      </w:rPr>
    </w:sdtEndPr>
    <w:sdtContent>
      <w:p>
        <w:pPr>
          <w:pStyle w:val="2"/>
          <w:jc w:val="right"/>
          <w:rPr>
            <w:rFonts w:ascii="Times New Roman" w:hAnsi="Times New Roman"/>
            <w:sz w:val="28"/>
            <w:szCs w:val="24"/>
          </w:rPr>
        </w:pPr>
        <w:r>
          <w:rPr>
            <w:rFonts w:ascii="Times New Roman" w:hAnsi="Times New Roman"/>
            <w:sz w:val="28"/>
            <w:szCs w:val="24"/>
          </w:rPr>
          <w:fldChar w:fldCharType="begin"/>
        </w:r>
        <w:r>
          <w:rPr>
            <w:rFonts w:ascii="Times New Roman" w:hAnsi="Times New Roman"/>
            <w:sz w:val="28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4"/>
          </w:rPr>
          <w:fldChar w:fldCharType="separate"/>
        </w:r>
        <w:r>
          <w:rPr>
            <w:rFonts w:ascii="Times New Roman" w:hAnsi="Times New Roman"/>
            <w:sz w:val="28"/>
            <w:szCs w:val="24"/>
            <w:lang w:val="zh-CN"/>
          </w:rPr>
          <w:t>-</w:t>
        </w:r>
        <w:r>
          <w:rPr>
            <w:rFonts w:ascii="Times New Roman" w:hAnsi="Times New Roman"/>
            <w:sz w:val="28"/>
            <w:szCs w:val="24"/>
          </w:rPr>
          <w:t xml:space="preserve"> 1 -</w:t>
        </w:r>
        <w:r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0699070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2 -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6C70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2022-07-15T09:16:03Z</dcterms:created>
  <dc:creator>Administrator</dc:creator>
  <cp:lastModifiedBy>喵喵</cp:lastModifiedBy>
  <dcterms:modified xsi:type="dcterms:W3CDTF">2022-07-15T09:16:19Z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CC9BC65AB46E4619B4E841CC05ECE15A</vt:lpwstr>
  </property>
</Properties>
</file>