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Autospacing="0" w:afterAutospacing="0" w:line="520" w:lineRule="atLeast"/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3</w:t>
      </w:r>
    </w:p>
    <w:p>
      <w:pPr>
        <w:pStyle w:val="2"/>
        <w:snapToGrid w:val="0"/>
        <w:spacing w:before="0" w:beforeAutospacing="0" w:after="10" w:afterAutospacing="0" w:line="520" w:lineRule="exact"/>
        <w:jc w:val="center"/>
        <w:rPr>
          <w:rFonts w:ascii="方正小标宋简体" w:hAnsi="方正小标宋简体" w:eastAsia="方正小标宋简体"/>
          <w:b w:val="0"/>
          <w:sz w:val="30"/>
          <w:szCs w:val="30"/>
        </w:rPr>
      </w:pPr>
      <w:r>
        <w:rPr>
          <w:rFonts w:hint="eastAsia" w:ascii="方正小标宋简体" w:hAnsi="方正小标宋简体" w:eastAsia="方正小标宋简体"/>
          <w:b w:val="0"/>
          <w:sz w:val="30"/>
          <w:szCs w:val="30"/>
        </w:rPr>
        <w:t>出席会议人员</w:t>
      </w:r>
      <w:r>
        <w:rPr>
          <w:rFonts w:ascii="方正小标宋简体" w:hAnsi="方正小标宋简体" w:eastAsia="方正小标宋简体"/>
          <w:b w:val="0"/>
          <w:sz w:val="30"/>
          <w:szCs w:val="30"/>
        </w:rPr>
        <w:t>回执表</w:t>
      </w:r>
    </w:p>
    <w:p/>
    <w:tbl>
      <w:tblPr>
        <w:tblStyle w:val="4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022"/>
        <w:gridCol w:w="1701"/>
        <w:gridCol w:w="1409"/>
        <w:gridCol w:w="1305"/>
        <w:gridCol w:w="1410"/>
        <w:gridCol w:w="1035"/>
        <w:gridCol w:w="55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单位名称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地    址</w:t>
            </w:r>
          </w:p>
        </w:tc>
        <w:tc>
          <w:tcPr>
            <w:tcW w:w="44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邮  编</w:t>
            </w:r>
          </w:p>
        </w:tc>
        <w:tc>
          <w:tcPr>
            <w:tcW w:w="20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0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姓   名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职  务</w:t>
            </w:r>
          </w:p>
        </w:tc>
        <w:tc>
          <w:tcPr>
            <w:tcW w:w="1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E-mail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手    机</w:t>
            </w:r>
          </w:p>
        </w:tc>
        <w:tc>
          <w:tcPr>
            <w:tcW w:w="244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预留房间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（请勾选）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住 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0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单间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  <w:jc w:val="center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28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29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30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28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29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30</w:t>
            </w:r>
            <w:r>
              <w:rPr>
                <w:rFonts w:ascii="仿宋" w:hAnsi="仿宋" w:eastAsia="仿宋"/>
                <w:color w:val="000000"/>
                <w:sz w:val="22"/>
              </w:rPr>
              <w:t>日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9" w:hRule="atLeast"/>
          <w:jc w:val="center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会议地点及时间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报到时间：202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</w:rPr>
              <w:t>年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2"/>
              </w:rPr>
              <w:t>月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2"/>
              </w:rPr>
              <w:t xml:space="preserve">日  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2"/>
              </w:rPr>
              <w:t>14:00-20:00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会议时间：202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</w:rPr>
              <w:t>年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2"/>
              </w:rPr>
              <w:t>月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 xml:space="preserve">29-30日    </w:t>
            </w:r>
            <w:r>
              <w:rPr>
                <w:rFonts w:hint="eastAsia" w:ascii="仿宋" w:hAnsi="仿宋" w:eastAsia="仿宋"/>
                <w:sz w:val="22"/>
              </w:rPr>
              <w:t xml:space="preserve"> 09:00-18:00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会议酒店：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上海大华虹桥假日酒店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酒店地址：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上海市闵行区七莘路3555号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备注：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会议统一预订住宿价格：5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8</w:t>
            </w:r>
            <w:r>
              <w:rPr>
                <w:rFonts w:ascii="仿宋" w:hAnsi="仿宋" w:eastAsia="仿宋"/>
                <w:color w:val="000000"/>
                <w:sz w:val="22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元/晚（单间单早、标间双早）；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79" w:hRule="atLeast"/>
          <w:jc w:val="center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金额</w:t>
            </w:r>
          </w:p>
        </w:tc>
        <w:tc>
          <w:tcPr>
            <w:tcW w:w="44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Autospacing="0" w:afterAutospacing="0" w:line="400" w:lineRule="exact"/>
              <w:rPr>
                <w:rFonts w:ascii="仿宋" w:hAnsi="仿宋" w:eastAsia="仿宋"/>
                <w:color w:val="000000"/>
                <w:sz w:val="2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大写：</w:t>
            </w:r>
          </w:p>
        </w:tc>
        <w:tc>
          <w:tcPr>
            <w:tcW w:w="34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Autospacing="0" w:afterAutospacing="0" w:line="400" w:lineRule="exact"/>
              <w:rPr>
                <w:rFonts w:ascii="仿宋" w:hAnsi="仿宋" w:eastAsia="仿宋"/>
                <w:color w:val="000000"/>
                <w:sz w:val="2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44" w:hRule="atLeast"/>
          <w:jc w:val="center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汇款账户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户  名：中能国研（北京）电力科学研究院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开户行：中国工商银行中环广场支行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账  号：</w:t>
            </w:r>
            <w:r>
              <w:rPr>
                <w:rFonts w:ascii="仿宋" w:hAnsi="仿宋" w:eastAsia="仿宋"/>
                <w:sz w:val="22"/>
              </w:rPr>
              <w:t>0200 2095 0920 0061 213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汇款时请备注“中国电力绝缘子40年发展史2023年第一次编写讨论会”，并将汇款凭证以邮件形式返回。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15" w:hRule="atLeast"/>
          <w:jc w:val="center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发票信息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（一）发票内容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开票类型：会议费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发票抬头： 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纳税人识别号：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地址：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电话：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开户行：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开户账号：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（二）发票领取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1.缴费后将于会后5个工作日内邮寄发票。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 现场缴费  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 汇款缴费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若多人参会，是否需要单独开具发票？  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否     </w:t>
            </w:r>
          </w:p>
          <w:p>
            <w:pPr>
              <w:widowControl/>
              <w:spacing w:beforeAutospacing="0" w:afterAutospacing="0" w:line="440" w:lineRule="exact"/>
              <w:rPr>
                <w:rFonts w:ascii="仿宋" w:hAnsi="仿宋" w:eastAsia="仿宋" w:cs="仿宋"/>
                <w:color w:val="000000"/>
                <w:sz w:val="2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邮寄地址：                                            </w:t>
            </w:r>
          </w:p>
          <w:p>
            <w:pPr>
              <w:snapToGrid w:val="0"/>
              <w:spacing w:beforeAutospacing="0" w:afterAutospacing="0" w:line="40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收件人及联系方式：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15" w:hRule="atLeast"/>
          <w:jc w:val="center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会务组</w:t>
            </w:r>
          </w:p>
          <w:p>
            <w:pPr>
              <w:snapToGrid w:val="0"/>
              <w:spacing w:beforeAutospacing="0" w:afterAutospacing="0" w:line="40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联系人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Autospacing="0" w:afterAutospacing="0" w:line="520" w:lineRule="atLeast"/>
              <w:jc w:val="both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王  文  18571475961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   廖嘉欣 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15920955665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     </w:t>
            </w:r>
            <w:r>
              <w:rPr>
                <w:rFonts w:ascii="仿宋" w:hAnsi="仿宋" w:eastAsia="仿宋"/>
                <w:color w:val="000000"/>
                <w:sz w:val="22"/>
              </w:rPr>
              <w:t>吴  琼  18818909018</w:t>
            </w:r>
          </w:p>
          <w:p>
            <w:pPr>
              <w:snapToGrid w:val="0"/>
              <w:spacing w:beforeAutospacing="0" w:afterAutospacing="0" w:line="440" w:lineRule="exac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报名回执请发送邮箱：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wangwen@eptc.org.cn 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备注：请各参会人员代表于 </w:t>
      </w:r>
      <w:r>
        <w:rPr>
          <w:rFonts w:hint="eastAsia" w:ascii="仿宋" w:hAnsi="仿宋" w:eastAsia="仿宋" w:cs="仿宋"/>
          <w:b/>
          <w:bCs/>
        </w:rPr>
        <w:t>2023年6月</w:t>
      </w:r>
      <w:r>
        <w:rPr>
          <w:rFonts w:hint="eastAsia" w:ascii="仿宋" w:hAnsi="仿宋" w:eastAsia="仿宋" w:cs="仿宋"/>
          <w:b/>
          <w:bCs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</w:rPr>
        <w:t>日前</w:t>
      </w:r>
      <w:r>
        <w:rPr>
          <w:rFonts w:hint="eastAsia" w:ascii="仿宋" w:hAnsi="仿宋" w:eastAsia="仿宋" w:cs="仿宋"/>
        </w:rPr>
        <w:t>将参会回执表传送至会务组以便于会务安排。</w:t>
      </w:r>
    </w:p>
    <w:p>
      <w:bookmarkStart w:id="0" w:name="_GoBack"/>
      <w:bookmarkEnd w:id="0"/>
    </w:p>
    <w:sectPr>
      <w:pgSz w:w="11906" w:h="16838"/>
      <w:pgMar w:top="2098" w:right="1531" w:bottom="993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OTc0N2Y2YzU3M2U1ZGRhODNhYzg4ZjU5MjgzZWQifQ=="/>
  </w:docVars>
  <w:rsids>
    <w:rsidRoot w:val="507A4545"/>
    <w:rsid w:val="3E372B57"/>
    <w:rsid w:val="507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beforeAutospacing="0" w:after="240" w:afterAutospacing="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文档格式"/>
    <w:qFormat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554</Characters>
  <Lines>0</Lines>
  <Paragraphs>0</Paragraphs>
  <TotalTime>0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2023-05-24T06:44:00Z</dcterms:created>
  <dc:creator>Kyon1395200205</dc:creator>
  <cp:lastModifiedBy>Kyon1395200205</cp:lastModifiedBy>
  <dcterms:modified xsi:type="dcterms:W3CDTF">2023-05-24T06:44:38Z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D8FBD74F989E4724A9507834AC42369E_11</vt:lpwstr>
  </property>
</Properties>
</file>