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20" w:lineRule="atLeast"/>
        <w:ind w:right="388" w:firstLine="640"/>
        <w:jc w:val="center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参会回执表</w:t>
      </w:r>
    </w:p>
    <w:tbl>
      <w:tblPr>
        <w:tblStyle w:val="11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22"/>
        <w:gridCol w:w="1474"/>
        <w:gridCol w:w="1512"/>
        <w:gridCol w:w="1320"/>
        <w:gridCol w:w="2424"/>
        <w:gridCol w:w="612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单位名称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right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地    址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3" w:hRule="atLeast"/>
        </w:trPr>
        <w:tc>
          <w:tcPr>
            <w:tcW w:w="10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姓   名</w:t>
            </w:r>
          </w:p>
        </w:tc>
        <w:tc>
          <w:tcPr>
            <w:tcW w:w="14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职  务</w:t>
            </w:r>
          </w:p>
        </w:tc>
        <w:tc>
          <w:tcPr>
            <w:tcW w:w="1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E-mail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手    机</w:t>
            </w:r>
          </w:p>
        </w:tc>
        <w:tc>
          <w:tcPr>
            <w:tcW w:w="24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预留房间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（请勾选）</w:t>
            </w:r>
          </w:p>
        </w:tc>
        <w:tc>
          <w:tcPr>
            <w:tcW w:w="1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住  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1" w:hRule="atLeast"/>
        </w:trPr>
        <w:tc>
          <w:tcPr>
            <w:tcW w:w="10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单间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6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日 □1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日 □1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6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2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日 □1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日 □1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7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金额</w:t>
            </w:r>
          </w:p>
        </w:tc>
        <w:tc>
          <w:tcPr>
            <w:tcW w:w="4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/>
                <w:color w:val="00000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大写：</w:t>
            </w:r>
          </w:p>
        </w:tc>
        <w:tc>
          <w:tcPr>
            <w:tcW w:w="36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/>
                <w:color w:val="000000"/>
                <w:sz w:val="22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44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汇款账户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户  名：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4"/>
                <w:lang w:val="en-US" w:eastAsia="zh-CN" w:bidi="ar-SA"/>
              </w:rPr>
              <w:t>中关村智能电力产业技术联盟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开户行：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4"/>
                <w:lang w:val="en-US" w:eastAsia="zh-CN" w:bidi="ar-SA"/>
              </w:rPr>
              <w:t>中国银行北京经济技术开发区支行</w:t>
            </w:r>
          </w:p>
          <w:p>
            <w:pPr>
              <w:spacing w:line="240" w:lineRule="auto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账  号：</w:t>
            </w:r>
            <w:r>
              <w:rPr>
                <w:rFonts w:hint="eastAsia" w:ascii="仿宋" w:hAnsi="仿宋" w:eastAsia="仿宋" w:cstheme="minorBidi"/>
                <w:kern w:val="2"/>
                <w:sz w:val="22"/>
                <w:szCs w:val="24"/>
                <w:lang w:val="en-US" w:eastAsia="zh-CN" w:bidi="ar-SA"/>
              </w:rPr>
              <w:t>342867630584</w:t>
            </w:r>
          </w:p>
          <w:p>
            <w:pPr>
              <w:spacing w:line="240" w:lineRule="auto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汇款时请备注“电力金具会议”，并将汇款凭证以邮件形式发送至会务组邮箱：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chenwei</w:t>
            </w:r>
            <w:r>
              <w:rPr>
                <w:rFonts w:hint="eastAsia" w:ascii="仿宋" w:hAnsi="仿宋" w:eastAsia="仿宋"/>
                <w:sz w:val="22"/>
              </w:rPr>
              <w:t>@eptc.org.cn。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发票信息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开票类型：会议费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发票抬头：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纳税人识别号：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地 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址：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电 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话：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开 户 行：</w:t>
            </w:r>
          </w:p>
          <w:p>
            <w:pPr>
              <w:spacing w:line="240" w:lineRule="auto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会务组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联系人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廖嘉欣</w:t>
            </w:r>
            <w:r>
              <w:rPr>
                <w:rFonts w:ascii="仿宋" w:hAnsi="仿宋" w:eastAsia="仿宋"/>
                <w:color w:val="000000"/>
                <w:sz w:val="22"/>
              </w:rPr>
              <w:t xml:space="preserve"> 15920955665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陈卫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2"/>
              </w:rPr>
              <w:t>15977723386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2"/>
              </w:rPr>
              <w:t>吴琼 18818909018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报名回执请发送邮箱：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chenwei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 xml:space="preserve">@eptc.org.cn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宋体" w:cs="宋体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sz w:val="24"/>
        </w:rPr>
        <w:t>备注：请各参会人员于2025年4月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</w:rPr>
        <w:t>日前将参会回执表传送至会务组以便于会务安排。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655CFA-730C-4907-AE0C-A0F15C29C2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9DD3774-FAC1-45DC-A8AA-02714EE8C6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536577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75614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GQwNzVhODM4NTA5OGQyZWY3NDRhNTQ2NTY1MDkifQ=="/>
  </w:docVars>
  <w:rsids>
    <w:rsidRoot w:val="10ED2E05"/>
    <w:rsid w:val="00000C47"/>
    <w:rsid w:val="000238EF"/>
    <w:rsid w:val="000333C7"/>
    <w:rsid w:val="0003530A"/>
    <w:rsid w:val="00052434"/>
    <w:rsid w:val="0006093B"/>
    <w:rsid w:val="000D1AC8"/>
    <w:rsid w:val="000D282D"/>
    <w:rsid w:val="000D4101"/>
    <w:rsid w:val="000E6687"/>
    <w:rsid w:val="00102785"/>
    <w:rsid w:val="00184FEF"/>
    <w:rsid w:val="00191FE1"/>
    <w:rsid w:val="001A1D85"/>
    <w:rsid w:val="001B44B6"/>
    <w:rsid w:val="001C3C3B"/>
    <w:rsid w:val="001E02F4"/>
    <w:rsid w:val="001F2015"/>
    <w:rsid w:val="002120FE"/>
    <w:rsid w:val="00243317"/>
    <w:rsid w:val="00265D80"/>
    <w:rsid w:val="00275DE3"/>
    <w:rsid w:val="00290BFA"/>
    <w:rsid w:val="00291070"/>
    <w:rsid w:val="002938B9"/>
    <w:rsid w:val="002A5D2C"/>
    <w:rsid w:val="00314BBF"/>
    <w:rsid w:val="0034692E"/>
    <w:rsid w:val="00355CEA"/>
    <w:rsid w:val="0036130A"/>
    <w:rsid w:val="00381F73"/>
    <w:rsid w:val="003D2D1D"/>
    <w:rsid w:val="00401752"/>
    <w:rsid w:val="0040229A"/>
    <w:rsid w:val="00407AA5"/>
    <w:rsid w:val="00441280"/>
    <w:rsid w:val="004726AD"/>
    <w:rsid w:val="00496FC2"/>
    <w:rsid w:val="004C4EDD"/>
    <w:rsid w:val="004D1353"/>
    <w:rsid w:val="004D42DD"/>
    <w:rsid w:val="004E15BC"/>
    <w:rsid w:val="004E1AF1"/>
    <w:rsid w:val="005038F6"/>
    <w:rsid w:val="005315D9"/>
    <w:rsid w:val="005560A5"/>
    <w:rsid w:val="0059629C"/>
    <w:rsid w:val="005A3637"/>
    <w:rsid w:val="00615EF1"/>
    <w:rsid w:val="00660D8E"/>
    <w:rsid w:val="00677761"/>
    <w:rsid w:val="006849FB"/>
    <w:rsid w:val="00696633"/>
    <w:rsid w:val="006A5989"/>
    <w:rsid w:val="006B0A1D"/>
    <w:rsid w:val="00710971"/>
    <w:rsid w:val="007127DE"/>
    <w:rsid w:val="007325E4"/>
    <w:rsid w:val="00770A30"/>
    <w:rsid w:val="007B0FE8"/>
    <w:rsid w:val="007E3ABB"/>
    <w:rsid w:val="007E770A"/>
    <w:rsid w:val="007F37B3"/>
    <w:rsid w:val="008360F2"/>
    <w:rsid w:val="0084250F"/>
    <w:rsid w:val="0086705A"/>
    <w:rsid w:val="00886183"/>
    <w:rsid w:val="008A0FA6"/>
    <w:rsid w:val="008B28BB"/>
    <w:rsid w:val="0094149C"/>
    <w:rsid w:val="00944428"/>
    <w:rsid w:val="00977A82"/>
    <w:rsid w:val="009829E4"/>
    <w:rsid w:val="009B45D6"/>
    <w:rsid w:val="00A30015"/>
    <w:rsid w:val="00A6459D"/>
    <w:rsid w:val="00A82AC0"/>
    <w:rsid w:val="00AC35D1"/>
    <w:rsid w:val="00AE0767"/>
    <w:rsid w:val="00B77FD3"/>
    <w:rsid w:val="00BB320D"/>
    <w:rsid w:val="00BD3B99"/>
    <w:rsid w:val="00C20242"/>
    <w:rsid w:val="00C26063"/>
    <w:rsid w:val="00C351F5"/>
    <w:rsid w:val="00C63828"/>
    <w:rsid w:val="00CD7A55"/>
    <w:rsid w:val="00D20DEF"/>
    <w:rsid w:val="00D229CD"/>
    <w:rsid w:val="00D3573C"/>
    <w:rsid w:val="00E15C4B"/>
    <w:rsid w:val="00E3183D"/>
    <w:rsid w:val="00E32269"/>
    <w:rsid w:val="00E64222"/>
    <w:rsid w:val="00E9613D"/>
    <w:rsid w:val="00ED63FE"/>
    <w:rsid w:val="00EE0931"/>
    <w:rsid w:val="00EF7ECD"/>
    <w:rsid w:val="00F3137C"/>
    <w:rsid w:val="00F628C0"/>
    <w:rsid w:val="00F77C36"/>
    <w:rsid w:val="00FB2A36"/>
    <w:rsid w:val="00FB5EBE"/>
    <w:rsid w:val="00FF739E"/>
    <w:rsid w:val="01BC537C"/>
    <w:rsid w:val="03572CFB"/>
    <w:rsid w:val="05655941"/>
    <w:rsid w:val="0D674ACB"/>
    <w:rsid w:val="10ED2E05"/>
    <w:rsid w:val="11CF2D25"/>
    <w:rsid w:val="12E257E8"/>
    <w:rsid w:val="14F0666C"/>
    <w:rsid w:val="18660CF0"/>
    <w:rsid w:val="19974F6A"/>
    <w:rsid w:val="1CB43B72"/>
    <w:rsid w:val="1CD81003"/>
    <w:rsid w:val="22164C63"/>
    <w:rsid w:val="237A1D24"/>
    <w:rsid w:val="252F2368"/>
    <w:rsid w:val="277C0A66"/>
    <w:rsid w:val="284D2169"/>
    <w:rsid w:val="295058B3"/>
    <w:rsid w:val="2E5355E2"/>
    <w:rsid w:val="335E2E68"/>
    <w:rsid w:val="34F75A46"/>
    <w:rsid w:val="3E0B69B4"/>
    <w:rsid w:val="400B42DB"/>
    <w:rsid w:val="412C28CB"/>
    <w:rsid w:val="4493188C"/>
    <w:rsid w:val="477544F5"/>
    <w:rsid w:val="47872281"/>
    <w:rsid w:val="49262DD7"/>
    <w:rsid w:val="4C733BCE"/>
    <w:rsid w:val="4EEB479E"/>
    <w:rsid w:val="58AE5CE0"/>
    <w:rsid w:val="5C0A46DE"/>
    <w:rsid w:val="5DCE4AF7"/>
    <w:rsid w:val="627D5972"/>
    <w:rsid w:val="649A2F2B"/>
    <w:rsid w:val="6A2D404F"/>
    <w:rsid w:val="6C5D5354"/>
    <w:rsid w:val="6DBA7BEA"/>
    <w:rsid w:val="6F473508"/>
    <w:rsid w:val="72220E62"/>
    <w:rsid w:val="78DA571C"/>
    <w:rsid w:val="7AAD6391"/>
    <w:rsid w:val="7C3A1034"/>
    <w:rsid w:val="7F2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unhideWhenUsed/>
    <w:qFormat/>
    <w:uiPriority w:val="99"/>
    <w:pPr>
      <w:spacing w:after="120"/>
    </w:pPr>
    <w:rPr>
      <w:rFonts w:ascii="Calibri" w:hAnsi="Calibri" w:eastAsia="宋体" w:cs="宋体"/>
      <w:szCs w:val="22"/>
    </w:rPr>
  </w:style>
  <w:style w:type="paragraph" w:styleId="5">
    <w:name w:val="Body Text Indent"/>
    <w:basedOn w:val="1"/>
    <w:link w:val="23"/>
    <w:autoRedefine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0"/>
    <w:autoRedefine/>
    <w:qFormat/>
    <w:uiPriority w:val="0"/>
    <w:pPr>
      <w:ind w:left="100" w:leftChars="2500"/>
    </w:p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24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3 字符"/>
    <w:basedOn w:val="12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页眉 字符"/>
    <w:basedOn w:val="12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标题 4 字符"/>
    <w:basedOn w:val="12"/>
    <w:link w:val="4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正文文本 字符"/>
    <w:basedOn w:val="12"/>
    <w:link w:val="2"/>
    <w:autoRedefine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23">
    <w:name w:val="正文文本缩进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首行缩进 2 字符"/>
    <w:basedOn w:val="23"/>
    <w:link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4146</Words>
  <Characters>4512</Characters>
  <Lines>38</Lines>
  <Paragraphs>10</Paragraphs>
  <TotalTime>11</TotalTime>
  <ScaleCrop>false</ScaleCrop>
  <LinksUpToDate>false</LinksUpToDate>
  <CharactersWithSpaces>4664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2024-11-25T07:26:00Z</dcterms:created>
  <dc:creator>Administrator</dc:creator>
  <cp:lastModifiedBy>Song 2</cp:lastModifiedBy>
  <cp:lastPrinted>2024-11-26T09:21:00Z</cp:lastPrinted>
  <dcterms:modified xsi:type="dcterms:W3CDTF">2025-04-02T01:39:30Z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eyJoZGlkIjoiZjZjMDFiYzU4Y2U3YTNlNDBlOWQwNDI3NmQzYWI1ZWMiLCJ1c2VySWQiOiIyNDcxNzc5MDEifQ==</vt:lpwstr>
  </property>
  <property fmtid="{D5CDD505-2E9C-101B-9397-08002B2CF9AE}" pid="4" name="ICV">
    <vt:lpwstr>76391373C2834FF6A099D8F5E35A290A_13</vt:lpwstr>
  </property>
</Properties>
</file>