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A184">
      <w:pPr>
        <w:widowControl/>
        <w:kinsoku w:val="0"/>
        <w:autoSpaceDE w:val="0"/>
        <w:autoSpaceDN w:val="0"/>
        <w:adjustRightInd w:val="0"/>
        <w:snapToGrid w:val="0"/>
        <w:spacing w:before="156" w:beforeLines="50" w:line="224" w:lineRule="auto"/>
        <w:jc w:val="left"/>
        <w:textAlignment w:val="baseline"/>
        <w:rPr>
          <w:rFonts w:hint="eastAsia" w:ascii="黑体" w:hAnsi="黑体" w:eastAsia="黑体"/>
          <w:sz w:val="32"/>
          <w:szCs w:val="32"/>
        </w:rPr>
      </w:pPr>
      <w:r>
        <w:rPr>
          <w:rFonts w:hint="eastAsia" w:ascii="黑体" w:hAnsi="黑体" w:eastAsia="黑体"/>
          <w:sz w:val="32"/>
          <w:szCs w:val="32"/>
        </w:rPr>
        <w:t>附件</w:t>
      </w:r>
    </w:p>
    <w:p w14:paraId="50EE1A25">
      <w:pPr>
        <w:pStyle w:val="2"/>
        <w:spacing w:before="0" w:after="0" w:line="560" w:lineRule="exact"/>
        <w:jc w:val="center"/>
        <w:rPr>
          <w:rFonts w:ascii="方正小标宋简体" w:eastAsia="方正小标宋简体"/>
          <w:b w:val="0"/>
          <w:sz w:val="36"/>
          <w:szCs w:val="36"/>
        </w:rPr>
      </w:pPr>
      <w:r>
        <w:rPr>
          <w:rFonts w:hint="eastAsia" w:ascii="方正小标宋简体" w:eastAsia="方正小标宋简体"/>
          <w:b w:val="0"/>
          <w:sz w:val="36"/>
          <w:szCs w:val="36"/>
        </w:rPr>
        <w:t>中关村智能电力产业技术联盟</w:t>
      </w:r>
    </w:p>
    <w:p w14:paraId="596DEB6F">
      <w:pPr>
        <w:pStyle w:val="2"/>
        <w:spacing w:before="0" w:after="156" w:afterLines="50" w:line="560" w:lineRule="exact"/>
        <w:jc w:val="center"/>
        <w:rPr>
          <w:rFonts w:ascii="方正小标宋简体" w:eastAsia="方正小标宋简体"/>
          <w:b w:val="0"/>
          <w:sz w:val="36"/>
          <w:szCs w:val="36"/>
        </w:rPr>
      </w:pPr>
      <w:bookmarkStart w:id="0" w:name="_GoBack"/>
      <w:r>
        <w:rPr>
          <w:rFonts w:hint="eastAsia" w:ascii="方正小标宋简体" w:eastAsia="方正小标宋简体"/>
          <w:b w:val="0"/>
          <w:sz w:val="36"/>
          <w:szCs w:val="36"/>
          <w:lang w:eastAsia="zh-CN"/>
        </w:rPr>
        <w:t>材料与新型检测试验专业</w:t>
      </w:r>
      <w:bookmarkEnd w:id="0"/>
      <w:r>
        <w:rPr>
          <w:rFonts w:hint="eastAsia" w:ascii="方正小标宋简体" w:eastAsia="方正小标宋简体"/>
          <w:b w:val="0"/>
          <w:sz w:val="36"/>
          <w:szCs w:val="36"/>
          <w:lang w:eastAsia="zh-CN"/>
        </w:rPr>
        <w:t>委员会</w:t>
      </w:r>
      <w:r>
        <w:rPr>
          <w:rFonts w:hint="eastAsia" w:ascii="方正小标宋简体" w:eastAsia="方正小标宋简体"/>
          <w:b w:val="0"/>
          <w:sz w:val="36"/>
          <w:szCs w:val="36"/>
        </w:rPr>
        <w:t>委员推荐表</w:t>
      </w:r>
    </w:p>
    <w:p w14:paraId="68EDF40A">
      <w:pPr>
        <w:widowControl/>
        <w:kinsoku w:val="0"/>
        <w:autoSpaceDE w:val="0"/>
        <w:autoSpaceDN w:val="0"/>
        <w:adjustRightInd w:val="0"/>
        <w:snapToGrid w:val="0"/>
        <w:spacing w:before="156" w:beforeLines="50" w:line="228" w:lineRule="auto"/>
        <w:jc w:val="left"/>
        <w:textAlignment w:val="baseline"/>
        <w:rPr>
          <w:rFonts w:hint="eastAsia" w:ascii="仿宋" w:hAnsi="仿宋" w:eastAsia="仿宋" w:cs="仿宋"/>
          <w:snapToGrid w:val="0"/>
          <w:color w:val="000000"/>
          <w:spacing w:val="-3"/>
          <w:kern w:val="0"/>
          <w:sz w:val="24"/>
          <w:szCs w:val="24"/>
        </w:rPr>
      </w:pPr>
      <w:r>
        <w:rPr>
          <w:rFonts w:hint="eastAsia" w:ascii="仿宋" w:hAnsi="仿宋" w:eastAsia="仿宋" w:cs="仿宋"/>
          <w:snapToGrid w:val="0"/>
          <w:color w:val="000000"/>
          <w:spacing w:val="-3"/>
          <w:kern w:val="0"/>
          <w:sz w:val="24"/>
          <w:szCs w:val="24"/>
        </w:rPr>
        <w:t>填表日期：  年   月   日                                   编号：</w:t>
      </w:r>
    </w:p>
    <w:tbl>
      <w:tblPr>
        <w:tblStyle w:val="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98"/>
        <w:gridCol w:w="1189"/>
        <w:gridCol w:w="873"/>
        <w:gridCol w:w="1222"/>
        <w:gridCol w:w="1669"/>
        <w:gridCol w:w="1455"/>
      </w:tblGrid>
      <w:tr w14:paraId="7E5A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BB800FF">
            <w:pPr>
              <w:tabs>
                <w:tab w:val="left" w:pos="5580"/>
              </w:tabs>
              <w:jc w:val="center"/>
              <w:rPr>
                <w:rFonts w:hint="eastAsia" w:ascii="仿宋" w:hAnsi="仿宋" w:eastAsia="仿宋"/>
                <w:sz w:val="22"/>
              </w:rPr>
            </w:pPr>
            <w:r>
              <w:rPr>
                <w:rFonts w:hint="eastAsia" w:ascii="仿宋" w:hAnsi="仿宋" w:eastAsia="仿宋"/>
                <w:sz w:val="22"/>
              </w:rPr>
              <w:t>姓    名</w:t>
            </w:r>
          </w:p>
        </w:tc>
        <w:tc>
          <w:tcPr>
            <w:tcW w:w="1298" w:type="dxa"/>
            <w:vAlign w:val="center"/>
          </w:tcPr>
          <w:p w14:paraId="2D0AF68D">
            <w:pPr>
              <w:tabs>
                <w:tab w:val="left" w:pos="5580"/>
              </w:tabs>
              <w:rPr>
                <w:rFonts w:hint="eastAsia" w:ascii="仿宋" w:hAnsi="仿宋" w:eastAsia="仿宋"/>
                <w:sz w:val="22"/>
              </w:rPr>
            </w:pPr>
          </w:p>
        </w:tc>
        <w:tc>
          <w:tcPr>
            <w:tcW w:w="1189" w:type="dxa"/>
            <w:vAlign w:val="center"/>
          </w:tcPr>
          <w:p w14:paraId="18A156BE">
            <w:pPr>
              <w:tabs>
                <w:tab w:val="left" w:pos="5580"/>
              </w:tabs>
              <w:jc w:val="center"/>
              <w:rPr>
                <w:rFonts w:hint="eastAsia" w:ascii="仿宋" w:hAnsi="仿宋" w:eastAsia="仿宋"/>
                <w:sz w:val="22"/>
              </w:rPr>
            </w:pPr>
            <w:r>
              <w:rPr>
                <w:rFonts w:hint="eastAsia" w:ascii="仿宋" w:hAnsi="仿宋" w:eastAsia="仿宋"/>
                <w:sz w:val="22"/>
              </w:rPr>
              <w:t>性  别</w:t>
            </w:r>
          </w:p>
        </w:tc>
        <w:tc>
          <w:tcPr>
            <w:tcW w:w="873" w:type="dxa"/>
            <w:vAlign w:val="center"/>
          </w:tcPr>
          <w:p w14:paraId="0089707F">
            <w:pPr>
              <w:tabs>
                <w:tab w:val="left" w:pos="5580"/>
              </w:tabs>
              <w:rPr>
                <w:rFonts w:hint="eastAsia" w:ascii="仿宋" w:hAnsi="仿宋" w:eastAsia="仿宋"/>
                <w:sz w:val="22"/>
              </w:rPr>
            </w:pPr>
          </w:p>
        </w:tc>
        <w:tc>
          <w:tcPr>
            <w:tcW w:w="1222" w:type="dxa"/>
            <w:vAlign w:val="center"/>
          </w:tcPr>
          <w:p w14:paraId="33AD77D4">
            <w:pPr>
              <w:tabs>
                <w:tab w:val="left" w:pos="5580"/>
              </w:tabs>
              <w:jc w:val="center"/>
              <w:rPr>
                <w:rFonts w:hint="eastAsia" w:ascii="仿宋" w:hAnsi="仿宋" w:eastAsia="仿宋"/>
                <w:sz w:val="22"/>
              </w:rPr>
            </w:pPr>
            <w:r>
              <w:rPr>
                <w:rFonts w:hint="eastAsia" w:ascii="仿宋" w:hAnsi="仿宋" w:eastAsia="仿宋"/>
                <w:sz w:val="22"/>
              </w:rPr>
              <w:t>出生年月</w:t>
            </w:r>
          </w:p>
        </w:tc>
        <w:tc>
          <w:tcPr>
            <w:tcW w:w="1669" w:type="dxa"/>
            <w:vAlign w:val="center"/>
          </w:tcPr>
          <w:p w14:paraId="20DAC2A1">
            <w:pPr>
              <w:tabs>
                <w:tab w:val="left" w:pos="5580"/>
              </w:tabs>
              <w:rPr>
                <w:rFonts w:hint="eastAsia" w:ascii="仿宋" w:hAnsi="仿宋" w:eastAsia="仿宋"/>
                <w:sz w:val="22"/>
              </w:rPr>
            </w:pPr>
          </w:p>
        </w:tc>
        <w:tc>
          <w:tcPr>
            <w:tcW w:w="1455" w:type="dxa"/>
            <w:vMerge w:val="restart"/>
            <w:vAlign w:val="center"/>
          </w:tcPr>
          <w:p w14:paraId="03696BD4">
            <w:pPr>
              <w:tabs>
                <w:tab w:val="left" w:pos="5580"/>
              </w:tabs>
              <w:jc w:val="center"/>
              <w:rPr>
                <w:rFonts w:hint="eastAsia" w:ascii="仿宋" w:hAnsi="仿宋" w:eastAsia="仿宋"/>
                <w:sz w:val="22"/>
              </w:rPr>
            </w:pPr>
            <w:r>
              <w:rPr>
                <w:rFonts w:hint="eastAsia" w:ascii="仿宋" w:hAnsi="仿宋" w:eastAsia="仿宋"/>
                <w:sz w:val="22"/>
              </w:rPr>
              <w:t>照片</w:t>
            </w:r>
          </w:p>
        </w:tc>
      </w:tr>
      <w:tr w14:paraId="465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68F6F43C">
            <w:pPr>
              <w:tabs>
                <w:tab w:val="left" w:pos="5580"/>
              </w:tabs>
              <w:jc w:val="center"/>
              <w:rPr>
                <w:rFonts w:hint="eastAsia" w:ascii="仿宋" w:hAnsi="仿宋" w:eastAsia="仿宋"/>
                <w:sz w:val="22"/>
              </w:rPr>
            </w:pPr>
            <w:r>
              <w:rPr>
                <w:rFonts w:hint="eastAsia" w:ascii="仿宋" w:hAnsi="仿宋" w:eastAsia="仿宋"/>
                <w:sz w:val="22"/>
              </w:rPr>
              <w:t>毕业院校</w:t>
            </w:r>
          </w:p>
        </w:tc>
        <w:tc>
          <w:tcPr>
            <w:tcW w:w="3360" w:type="dxa"/>
            <w:gridSpan w:val="3"/>
            <w:vAlign w:val="center"/>
          </w:tcPr>
          <w:p w14:paraId="65049243">
            <w:pPr>
              <w:tabs>
                <w:tab w:val="left" w:pos="5580"/>
              </w:tabs>
              <w:rPr>
                <w:rFonts w:hint="eastAsia" w:ascii="仿宋" w:hAnsi="仿宋" w:eastAsia="仿宋"/>
                <w:sz w:val="22"/>
              </w:rPr>
            </w:pPr>
          </w:p>
        </w:tc>
        <w:tc>
          <w:tcPr>
            <w:tcW w:w="1222" w:type="dxa"/>
            <w:vAlign w:val="center"/>
          </w:tcPr>
          <w:p w14:paraId="7B6C06D4">
            <w:pPr>
              <w:tabs>
                <w:tab w:val="left" w:pos="5580"/>
              </w:tabs>
              <w:jc w:val="center"/>
              <w:rPr>
                <w:rFonts w:hint="eastAsia" w:ascii="仿宋" w:hAnsi="仿宋" w:eastAsia="仿宋"/>
                <w:sz w:val="22"/>
              </w:rPr>
            </w:pPr>
            <w:r>
              <w:rPr>
                <w:rFonts w:hint="eastAsia" w:ascii="仿宋" w:hAnsi="仿宋" w:eastAsia="仿宋"/>
                <w:sz w:val="22"/>
              </w:rPr>
              <w:t>学    历</w:t>
            </w:r>
          </w:p>
        </w:tc>
        <w:tc>
          <w:tcPr>
            <w:tcW w:w="1669" w:type="dxa"/>
            <w:vAlign w:val="center"/>
          </w:tcPr>
          <w:p w14:paraId="7A4EE1D5">
            <w:pPr>
              <w:tabs>
                <w:tab w:val="left" w:pos="5580"/>
              </w:tabs>
              <w:rPr>
                <w:rFonts w:hint="eastAsia" w:ascii="仿宋" w:hAnsi="仿宋" w:eastAsia="仿宋"/>
                <w:sz w:val="22"/>
              </w:rPr>
            </w:pPr>
          </w:p>
        </w:tc>
        <w:tc>
          <w:tcPr>
            <w:tcW w:w="1455" w:type="dxa"/>
            <w:vMerge w:val="continue"/>
            <w:vAlign w:val="center"/>
          </w:tcPr>
          <w:p w14:paraId="3F3A9B18">
            <w:pPr>
              <w:tabs>
                <w:tab w:val="left" w:pos="5580"/>
              </w:tabs>
              <w:rPr>
                <w:rFonts w:hint="eastAsia" w:ascii="仿宋" w:hAnsi="仿宋" w:eastAsia="仿宋"/>
                <w:sz w:val="22"/>
              </w:rPr>
            </w:pPr>
          </w:p>
        </w:tc>
      </w:tr>
      <w:tr w14:paraId="70E7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0045669">
            <w:pPr>
              <w:tabs>
                <w:tab w:val="left" w:pos="5580"/>
              </w:tabs>
              <w:jc w:val="center"/>
              <w:rPr>
                <w:rFonts w:hint="eastAsia" w:ascii="仿宋" w:hAnsi="仿宋" w:eastAsia="仿宋"/>
                <w:sz w:val="22"/>
              </w:rPr>
            </w:pPr>
            <w:r>
              <w:rPr>
                <w:rFonts w:hint="eastAsia" w:ascii="仿宋" w:hAnsi="仿宋" w:eastAsia="仿宋"/>
                <w:sz w:val="22"/>
              </w:rPr>
              <w:t>专    业</w:t>
            </w:r>
          </w:p>
        </w:tc>
        <w:tc>
          <w:tcPr>
            <w:tcW w:w="3360" w:type="dxa"/>
            <w:gridSpan w:val="3"/>
            <w:vAlign w:val="center"/>
          </w:tcPr>
          <w:p w14:paraId="7173F3E6">
            <w:pPr>
              <w:tabs>
                <w:tab w:val="left" w:pos="5580"/>
              </w:tabs>
              <w:rPr>
                <w:rFonts w:hint="eastAsia" w:ascii="仿宋" w:hAnsi="仿宋" w:eastAsia="仿宋"/>
                <w:sz w:val="22"/>
              </w:rPr>
            </w:pPr>
          </w:p>
        </w:tc>
        <w:tc>
          <w:tcPr>
            <w:tcW w:w="1222" w:type="dxa"/>
            <w:vAlign w:val="center"/>
          </w:tcPr>
          <w:p w14:paraId="0860C534">
            <w:pPr>
              <w:tabs>
                <w:tab w:val="left" w:pos="5580"/>
              </w:tabs>
              <w:jc w:val="center"/>
              <w:rPr>
                <w:rFonts w:hint="eastAsia" w:ascii="仿宋" w:hAnsi="仿宋" w:eastAsia="仿宋"/>
                <w:sz w:val="22"/>
              </w:rPr>
            </w:pPr>
            <w:r>
              <w:rPr>
                <w:rFonts w:hint="eastAsia" w:ascii="仿宋" w:hAnsi="仿宋" w:eastAsia="仿宋"/>
                <w:sz w:val="22"/>
              </w:rPr>
              <w:t>电    话</w:t>
            </w:r>
          </w:p>
        </w:tc>
        <w:tc>
          <w:tcPr>
            <w:tcW w:w="1669" w:type="dxa"/>
            <w:vAlign w:val="center"/>
          </w:tcPr>
          <w:p w14:paraId="037A1F1B">
            <w:pPr>
              <w:tabs>
                <w:tab w:val="left" w:pos="5580"/>
              </w:tabs>
              <w:rPr>
                <w:rFonts w:hint="eastAsia" w:ascii="仿宋" w:hAnsi="仿宋" w:eastAsia="仿宋"/>
                <w:sz w:val="22"/>
              </w:rPr>
            </w:pPr>
          </w:p>
        </w:tc>
        <w:tc>
          <w:tcPr>
            <w:tcW w:w="1455" w:type="dxa"/>
            <w:vMerge w:val="continue"/>
            <w:vAlign w:val="center"/>
          </w:tcPr>
          <w:p w14:paraId="7F07FFA9">
            <w:pPr>
              <w:tabs>
                <w:tab w:val="left" w:pos="5580"/>
              </w:tabs>
              <w:rPr>
                <w:rFonts w:hint="eastAsia" w:ascii="仿宋" w:hAnsi="仿宋" w:eastAsia="仿宋"/>
                <w:sz w:val="22"/>
              </w:rPr>
            </w:pPr>
          </w:p>
        </w:tc>
      </w:tr>
      <w:tr w14:paraId="278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AA4C318">
            <w:pPr>
              <w:tabs>
                <w:tab w:val="left" w:pos="5580"/>
              </w:tabs>
              <w:jc w:val="center"/>
              <w:rPr>
                <w:rFonts w:hint="eastAsia" w:ascii="仿宋" w:hAnsi="仿宋" w:eastAsia="仿宋"/>
                <w:sz w:val="22"/>
              </w:rPr>
            </w:pPr>
            <w:r>
              <w:rPr>
                <w:rFonts w:hint="eastAsia" w:ascii="仿宋" w:hAnsi="仿宋" w:eastAsia="仿宋"/>
                <w:sz w:val="22"/>
              </w:rPr>
              <w:t>工作单位</w:t>
            </w:r>
          </w:p>
        </w:tc>
        <w:tc>
          <w:tcPr>
            <w:tcW w:w="3360" w:type="dxa"/>
            <w:gridSpan w:val="3"/>
            <w:vAlign w:val="center"/>
          </w:tcPr>
          <w:p w14:paraId="6DDD37DF">
            <w:pPr>
              <w:tabs>
                <w:tab w:val="left" w:pos="5580"/>
              </w:tabs>
              <w:rPr>
                <w:rFonts w:hint="eastAsia" w:ascii="仿宋" w:hAnsi="仿宋" w:eastAsia="仿宋"/>
                <w:sz w:val="22"/>
              </w:rPr>
            </w:pPr>
          </w:p>
        </w:tc>
        <w:tc>
          <w:tcPr>
            <w:tcW w:w="1222" w:type="dxa"/>
            <w:vAlign w:val="center"/>
          </w:tcPr>
          <w:p w14:paraId="5AB56324">
            <w:pPr>
              <w:tabs>
                <w:tab w:val="left" w:pos="5580"/>
              </w:tabs>
              <w:jc w:val="center"/>
              <w:rPr>
                <w:rFonts w:hint="eastAsia" w:ascii="仿宋" w:hAnsi="仿宋" w:eastAsia="仿宋"/>
                <w:sz w:val="22"/>
              </w:rPr>
            </w:pPr>
            <w:r>
              <w:rPr>
                <w:rFonts w:hint="eastAsia" w:ascii="仿宋" w:hAnsi="仿宋" w:eastAsia="仿宋"/>
                <w:sz w:val="22"/>
              </w:rPr>
              <w:t>职    务</w:t>
            </w:r>
          </w:p>
        </w:tc>
        <w:tc>
          <w:tcPr>
            <w:tcW w:w="3124" w:type="dxa"/>
            <w:gridSpan w:val="2"/>
            <w:vAlign w:val="center"/>
          </w:tcPr>
          <w:p w14:paraId="7BA9431A">
            <w:pPr>
              <w:tabs>
                <w:tab w:val="left" w:pos="5580"/>
              </w:tabs>
              <w:rPr>
                <w:rFonts w:hint="eastAsia" w:ascii="仿宋" w:hAnsi="仿宋" w:eastAsia="仿宋"/>
                <w:sz w:val="22"/>
              </w:rPr>
            </w:pPr>
          </w:p>
        </w:tc>
      </w:tr>
      <w:tr w14:paraId="0A51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C3C2E4A">
            <w:pPr>
              <w:tabs>
                <w:tab w:val="left" w:pos="5580"/>
              </w:tabs>
              <w:jc w:val="center"/>
              <w:rPr>
                <w:rFonts w:hint="eastAsia" w:ascii="仿宋" w:hAnsi="仿宋" w:eastAsia="仿宋"/>
                <w:sz w:val="22"/>
              </w:rPr>
            </w:pPr>
            <w:r>
              <w:rPr>
                <w:rFonts w:hint="eastAsia" w:ascii="仿宋" w:hAnsi="仿宋" w:eastAsia="仿宋"/>
                <w:sz w:val="22"/>
              </w:rPr>
              <w:t>职   称</w:t>
            </w:r>
          </w:p>
        </w:tc>
        <w:tc>
          <w:tcPr>
            <w:tcW w:w="3360" w:type="dxa"/>
            <w:gridSpan w:val="3"/>
            <w:vAlign w:val="center"/>
          </w:tcPr>
          <w:p w14:paraId="2BC8C49F">
            <w:pPr>
              <w:tabs>
                <w:tab w:val="left" w:pos="5580"/>
              </w:tabs>
              <w:rPr>
                <w:rFonts w:hint="eastAsia" w:ascii="仿宋" w:hAnsi="仿宋" w:eastAsia="仿宋"/>
                <w:sz w:val="22"/>
              </w:rPr>
            </w:pPr>
          </w:p>
        </w:tc>
        <w:tc>
          <w:tcPr>
            <w:tcW w:w="1222" w:type="dxa"/>
            <w:vAlign w:val="center"/>
          </w:tcPr>
          <w:p w14:paraId="502BC56D">
            <w:pPr>
              <w:tabs>
                <w:tab w:val="left" w:pos="5580"/>
              </w:tabs>
              <w:jc w:val="center"/>
              <w:rPr>
                <w:rFonts w:hint="eastAsia" w:ascii="仿宋" w:hAnsi="仿宋" w:eastAsia="仿宋"/>
                <w:sz w:val="22"/>
              </w:rPr>
            </w:pPr>
            <w:r>
              <w:rPr>
                <w:rFonts w:hint="eastAsia" w:ascii="仿宋" w:hAnsi="仿宋" w:eastAsia="仿宋"/>
                <w:sz w:val="22"/>
              </w:rPr>
              <w:t>E-mail</w:t>
            </w:r>
          </w:p>
        </w:tc>
        <w:tc>
          <w:tcPr>
            <w:tcW w:w="3124" w:type="dxa"/>
            <w:gridSpan w:val="2"/>
            <w:vAlign w:val="center"/>
          </w:tcPr>
          <w:p w14:paraId="3A41D33F">
            <w:pPr>
              <w:tabs>
                <w:tab w:val="left" w:pos="5580"/>
              </w:tabs>
              <w:rPr>
                <w:rFonts w:hint="eastAsia" w:ascii="仿宋" w:hAnsi="仿宋" w:eastAsia="仿宋"/>
                <w:sz w:val="22"/>
              </w:rPr>
            </w:pPr>
          </w:p>
        </w:tc>
      </w:tr>
      <w:tr w14:paraId="6A2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121275F">
            <w:pPr>
              <w:tabs>
                <w:tab w:val="left" w:pos="5580"/>
              </w:tabs>
              <w:jc w:val="center"/>
              <w:rPr>
                <w:rFonts w:hint="eastAsia" w:ascii="仿宋" w:hAnsi="仿宋" w:eastAsia="仿宋"/>
                <w:sz w:val="22"/>
              </w:rPr>
            </w:pPr>
            <w:r>
              <w:rPr>
                <w:rFonts w:hint="eastAsia" w:ascii="仿宋" w:hAnsi="仿宋" w:eastAsia="仿宋"/>
                <w:sz w:val="22"/>
              </w:rPr>
              <w:t>通信地址</w:t>
            </w:r>
          </w:p>
        </w:tc>
        <w:tc>
          <w:tcPr>
            <w:tcW w:w="7706" w:type="dxa"/>
            <w:gridSpan w:val="6"/>
            <w:vAlign w:val="center"/>
          </w:tcPr>
          <w:p w14:paraId="6FF020AE">
            <w:pPr>
              <w:tabs>
                <w:tab w:val="left" w:pos="5580"/>
              </w:tabs>
              <w:rPr>
                <w:rFonts w:hint="eastAsia" w:ascii="仿宋" w:hAnsi="仿宋" w:eastAsia="仿宋"/>
                <w:sz w:val="22"/>
              </w:rPr>
            </w:pPr>
          </w:p>
        </w:tc>
      </w:tr>
      <w:tr w14:paraId="61B0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4DF101BF">
            <w:pPr>
              <w:tabs>
                <w:tab w:val="left" w:pos="5580"/>
              </w:tabs>
              <w:jc w:val="center"/>
              <w:rPr>
                <w:rFonts w:hint="eastAsia" w:ascii="仿宋" w:hAnsi="仿宋" w:eastAsia="仿宋"/>
                <w:sz w:val="22"/>
              </w:rPr>
            </w:pPr>
            <w:r>
              <w:rPr>
                <w:rFonts w:hint="eastAsia" w:ascii="仿宋" w:hAnsi="仿宋" w:eastAsia="仿宋"/>
                <w:sz w:val="22"/>
              </w:rPr>
              <w:t>专委会</w:t>
            </w:r>
          </w:p>
          <w:p w14:paraId="31DCE609">
            <w:pPr>
              <w:tabs>
                <w:tab w:val="left" w:pos="5580"/>
              </w:tabs>
              <w:jc w:val="center"/>
              <w:rPr>
                <w:rFonts w:hint="eastAsia" w:ascii="仿宋" w:hAnsi="仿宋" w:eastAsia="仿宋"/>
                <w:sz w:val="22"/>
              </w:rPr>
            </w:pPr>
            <w:r>
              <w:rPr>
                <w:rFonts w:hint="eastAsia" w:ascii="仿宋" w:hAnsi="仿宋" w:eastAsia="仿宋"/>
                <w:sz w:val="22"/>
              </w:rPr>
              <w:t>职务选择</w:t>
            </w:r>
          </w:p>
        </w:tc>
        <w:tc>
          <w:tcPr>
            <w:tcW w:w="7706" w:type="dxa"/>
            <w:gridSpan w:val="6"/>
            <w:vAlign w:val="center"/>
          </w:tcPr>
          <w:p w14:paraId="0271C575">
            <w:pPr>
              <w:tabs>
                <w:tab w:val="left" w:pos="5580"/>
              </w:tabs>
              <w:rPr>
                <w:rFonts w:hint="eastAsia" w:ascii="仿宋" w:hAnsi="仿宋" w:eastAsia="仿宋"/>
                <w:sz w:val="22"/>
              </w:rPr>
            </w:pPr>
            <w:r>
              <w:rPr>
                <w:rFonts w:hint="eastAsia" w:ascii="仿宋" w:hAnsi="仿宋" w:eastAsia="仿宋"/>
                <w:sz w:val="22"/>
              </w:rPr>
              <w:t>□主任委员 □</w:t>
            </w:r>
            <w:r>
              <w:rPr>
                <w:rFonts w:ascii="仿宋" w:hAnsi="仿宋" w:eastAsia="仿宋"/>
                <w:sz w:val="22"/>
              </w:rPr>
              <w:t>副</w:t>
            </w:r>
            <w:r>
              <w:rPr>
                <w:rFonts w:hint="eastAsia" w:ascii="仿宋" w:hAnsi="仿宋" w:eastAsia="仿宋"/>
                <w:sz w:val="22"/>
              </w:rPr>
              <w:t>主任委员 □</w:t>
            </w:r>
            <w:r>
              <w:rPr>
                <w:rFonts w:ascii="仿宋" w:hAnsi="仿宋" w:eastAsia="仿宋"/>
                <w:sz w:val="22"/>
              </w:rPr>
              <w:t>秘书长</w:t>
            </w:r>
            <w:r>
              <w:rPr>
                <w:rFonts w:hint="eastAsia" w:ascii="仿宋" w:hAnsi="仿宋" w:eastAsia="仿宋"/>
                <w:sz w:val="22"/>
              </w:rPr>
              <w:t xml:space="preserve"> □</w:t>
            </w:r>
            <w:r>
              <w:rPr>
                <w:rFonts w:ascii="仿宋" w:hAnsi="仿宋" w:eastAsia="仿宋"/>
                <w:sz w:val="22"/>
              </w:rPr>
              <w:t>副秘书长</w:t>
            </w:r>
            <w:r>
              <w:rPr>
                <w:rFonts w:hint="eastAsia" w:ascii="仿宋" w:hAnsi="仿宋" w:eastAsia="仿宋"/>
                <w:sz w:val="22"/>
              </w:rPr>
              <w:t xml:space="preserve"> </w:t>
            </w:r>
            <w:r>
              <w:rPr>
                <w:rFonts w:hint="eastAsia" w:ascii="Segoe UI Symbol" w:hAnsi="Segoe UI Symbol" w:eastAsia="仿宋" w:cs="Segoe UI Symbol"/>
                <w:sz w:val="22"/>
              </w:rPr>
              <w:t>□</w:t>
            </w:r>
            <w:r>
              <w:rPr>
                <w:rFonts w:hint="eastAsia" w:ascii="仿宋" w:hAnsi="仿宋" w:eastAsia="仿宋"/>
                <w:sz w:val="22"/>
              </w:rPr>
              <w:t>委员</w:t>
            </w:r>
          </w:p>
        </w:tc>
      </w:tr>
      <w:tr w14:paraId="120A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2" w:type="dxa"/>
            <w:gridSpan w:val="7"/>
          </w:tcPr>
          <w:p w14:paraId="588ED585">
            <w:pPr>
              <w:spacing w:line="480" w:lineRule="exact"/>
              <w:rPr>
                <w:rFonts w:hint="eastAsia" w:ascii="仿宋" w:hAnsi="仿宋" w:eastAsia="仿宋" w:cs="仿宋"/>
                <w:sz w:val="22"/>
              </w:rPr>
            </w:pPr>
            <w:r>
              <w:rPr>
                <w:rFonts w:hint="eastAsia" w:ascii="仿宋" w:hAnsi="仿宋" w:eastAsia="仿宋" w:cs="仿宋"/>
                <w:sz w:val="22"/>
              </w:rPr>
              <w:t>有何专业技术特长（研究领域、研究方向等）：</w:t>
            </w:r>
          </w:p>
          <w:p w14:paraId="7AA223E8">
            <w:pPr>
              <w:tabs>
                <w:tab w:val="left" w:pos="5580"/>
              </w:tabs>
              <w:rPr>
                <w:rFonts w:hint="eastAsia" w:ascii="仿宋" w:hAnsi="仿宋" w:eastAsia="仿宋"/>
                <w:sz w:val="22"/>
              </w:rPr>
            </w:pPr>
          </w:p>
          <w:p w14:paraId="39487E42">
            <w:pPr>
              <w:tabs>
                <w:tab w:val="left" w:pos="5580"/>
              </w:tabs>
              <w:rPr>
                <w:rFonts w:hint="eastAsia" w:ascii="仿宋" w:hAnsi="仿宋" w:eastAsia="仿宋"/>
                <w:sz w:val="22"/>
              </w:rPr>
            </w:pPr>
          </w:p>
          <w:p w14:paraId="2D2070EF">
            <w:pPr>
              <w:tabs>
                <w:tab w:val="left" w:pos="5580"/>
              </w:tabs>
              <w:rPr>
                <w:rFonts w:hint="eastAsia" w:ascii="仿宋" w:hAnsi="仿宋" w:eastAsia="仿宋"/>
                <w:sz w:val="22"/>
              </w:rPr>
            </w:pPr>
          </w:p>
          <w:p w14:paraId="50995B30">
            <w:pPr>
              <w:tabs>
                <w:tab w:val="left" w:pos="5580"/>
              </w:tabs>
              <w:rPr>
                <w:rFonts w:hint="eastAsia" w:ascii="仿宋" w:hAnsi="仿宋" w:eastAsia="仿宋"/>
                <w:sz w:val="22"/>
              </w:rPr>
            </w:pPr>
          </w:p>
          <w:p w14:paraId="264C1C87">
            <w:pPr>
              <w:tabs>
                <w:tab w:val="left" w:pos="5580"/>
              </w:tabs>
              <w:rPr>
                <w:rFonts w:hint="eastAsia" w:ascii="仿宋" w:hAnsi="仿宋" w:eastAsia="仿宋"/>
                <w:sz w:val="22"/>
              </w:rPr>
            </w:pPr>
          </w:p>
          <w:p w14:paraId="50EF2396">
            <w:pPr>
              <w:tabs>
                <w:tab w:val="left" w:pos="5580"/>
              </w:tabs>
              <w:rPr>
                <w:rFonts w:hint="eastAsia" w:ascii="仿宋" w:hAnsi="仿宋" w:eastAsia="仿宋"/>
                <w:sz w:val="22"/>
              </w:rPr>
            </w:pPr>
          </w:p>
          <w:p w14:paraId="01350258">
            <w:pPr>
              <w:tabs>
                <w:tab w:val="left" w:pos="5580"/>
              </w:tabs>
              <w:rPr>
                <w:rFonts w:hint="eastAsia" w:ascii="仿宋" w:hAnsi="仿宋" w:eastAsia="仿宋"/>
                <w:sz w:val="22"/>
              </w:rPr>
            </w:pPr>
          </w:p>
          <w:p w14:paraId="69A79D11">
            <w:pPr>
              <w:tabs>
                <w:tab w:val="left" w:pos="5580"/>
              </w:tabs>
              <w:rPr>
                <w:rFonts w:hint="eastAsia" w:ascii="仿宋" w:hAnsi="仿宋" w:eastAsia="仿宋"/>
                <w:sz w:val="22"/>
              </w:rPr>
            </w:pPr>
          </w:p>
          <w:p w14:paraId="5E4190BB">
            <w:pPr>
              <w:tabs>
                <w:tab w:val="left" w:pos="5580"/>
              </w:tabs>
              <w:rPr>
                <w:rFonts w:hint="eastAsia" w:ascii="仿宋" w:hAnsi="仿宋" w:eastAsia="仿宋"/>
                <w:sz w:val="22"/>
              </w:rPr>
            </w:pPr>
          </w:p>
          <w:p w14:paraId="145A4F65">
            <w:pPr>
              <w:tabs>
                <w:tab w:val="left" w:pos="5580"/>
              </w:tabs>
              <w:rPr>
                <w:rFonts w:hint="eastAsia" w:ascii="仿宋" w:hAnsi="仿宋" w:eastAsia="仿宋"/>
                <w:sz w:val="22"/>
              </w:rPr>
            </w:pPr>
          </w:p>
          <w:p w14:paraId="67A49A06">
            <w:pPr>
              <w:tabs>
                <w:tab w:val="left" w:pos="5580"/>
              </w:tabs>
              <w:rPr>
                <w:rFonts w:hint="eastAsia" w:ascii="仿宋" w:hAnsi="仿宋" w:eastAsia="仿宋"/>
                <w:sz w:val="22"/>
              </w:rPr>
            </w:pPr>
          </w:p>
          <w:p w14:paraId="30B5CB32">
            <w:pPr>
              <w:tabs>
                <w:tab w:val="left" w:pos="5580"/>
              </w:tabs>
              <w:rPr>
                <w:rFonts w:hint="eastAsia" w:ascii="仿宋" w:hAnsi="仿宋" w:eastAsia="仿宋"/>
                <w:sz w:val="22"/>
              </w:rPr>
            </w:pPr>
          </w:p>
          <w:p w14:paraId="49411009">
            <w:pPr>
              <w:tabs>
                <w:tab w:val="left" w:pos="5580"/>
              </w:tabs>
              <w:rPr>
                <w:rFonts w:hint="eastAsia" w:ascii="仿宋" w:hAnsi="仿宋" w:eastAsia="仿宋"/>
                <w:sz w:val="22"/>
              </w:rPr>
            </w:pPr>
          </w:p>
          <w:p w14:paraId="6010FF10">
            <w:pPr>
              <w:tabs>
                <w:tab w:val="left" w:pos="5580"/>
              </w:tabs>
              <w:rPr>
                <w:rFonts w:hint="eastAsia" w:ascii="仿宋" w:hAnsi="仿宋" w:eastAsia="仿宋"/>
                <w:sz w:val="22"/>
              </w:rPr>
            </w:pPr>
          </w:p>
          <w:p w14:paraId="0715E1D5">
            <w:pPr>
              <w:tabs>
                <w:tab w:val="left" w:pos="5580"/>
              </w:tabs>
              <w:rPr>
                <w:rFonts w:hint="eastAsia" w:ascii="仿宋" w:hAnsi="仿宋" w:eastAsia="仿宋"/>
                <w:sz w:val="22"/>
              </w:rPr>
            </w:pPr>
          </w:p>
          <w:p w14:paraId="6D8553C3">
            <w:pPr>
              <w:tabs>
                <w:tab w:val="left" w:pos="5580"/>
              </w:tabs>
              <w:rPr>
                <w:rFonts w:hint="eastAsia" w:ascii="仿宋" w:hAnsi="仿宋" w:eastAsia="仿宋"/>
                <w:sz w:val="22"/>
              </w:rPr>
            </w:pPr>
          </w:p>
          <w:p w14:paraId="2EEB4033">
            <w:pPr>
              <w:tabs>
                <w:tab w:val="left" w:pos="5580"/>
              </w:tabs>
              <w:rPr>
                <w:rFonts w:hint="eastAsia" w:ascii="仿宋" w:hAnsi="仿宋" w:eastAsia="仿宋"/>
                <w:sz w:val="22"/>
              </w:rPr>
            </w:pPr>
          </w:p>
        </w:tc>
      </w:tr>
      <w:tr w14:paraId="369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922" w:type="dxa"/>
            <w:gridSpan w:val="7"/>
          </w:tcPr>
          <w:p w14:paraId="3EE008B8">
            <w:pPr>
              <w:tabs>
                <w:tab w:val="left" w:pos="5580"/>
              </w:tabs>
              <w:rPr>
                <w:rFonts w:hint="eastAsia" w:ascii="仿宋" w:hAnsi="仿宋" w:eastAsia="仿宋"/>
                <w:sz w:val="22"/>
              </w:rPr>
            </w:pPr>
            <w:r>
              <w:rPr>
                <w:rFonts w:hint="eastAsia" w:ascii="仿宋" w:hAnsi="仿宋" w:eastAsia="仿宋"/>
                <w:sz w:val="22"/>
              </w:rPr>
              <w:t>个人简历：（</w:t>
            </w:r>
            <w:r>
              <w:rPr>
                <w:rFonts w:hint="eastAsia" w:ascii="仿宋" w:hAnsi="仿宋" w:eastAsia="仿宋" w:cs="仿宋"/>
                <w:sz w:val="22"/>
              </w:rPr>
              <w:t>受教育状况、工作经历、</w:t>
            </w:r>
            <w:r>
              <w:rPr>
                <w:rFonts w:hint="eastAsia" w:ascii="仿宋" w:hAnsi="仿宋" w:eastAsia="仿宋"/>
                <w:sz w:val="22"/>
              </w:rPr>
              <w:t>获奖情况，以及参加学术组织担任职务情况等）</w:t>
            </w:r>
          </w:p>
          <w:p w14:paraId="33BB616C">
            <w:pPr>
              <w:tabs>
                <w:tab w:val="left" w:pos="5580"/>
              </w:tabs>
              <w:rPr>
                <w:rFonts w:hint="eastAsia" w:ascii="仿宋" w:hAnsi="仿宋" w:eastAsia="仿宋"/>
                <w:sz w:val="22"/>
              </w:rPr>
            </w:pPr>
          </w:p>
        </w:tc>
      </w:tr>
      <w:tr w14:paraId="65D4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8922" w:type="dxa"/>
            <w:gridSpan w:val="7"/>
          </w:tcPr>
          <w:p w14:paraId="15C28EB1">
            <w:pPr>
              <w:tabs>
                <w:tab w:val="left" w:pos="5580"/>
              </w:tabs>
              <w:rPr>
                <w:rFonts w:hint="eastAsia" w:ascii="仿宋" w:hAnsi="仿宋" w:eastAsia="仿宋"/>
                <w:sz w:val="22"/>
              </w:rPr>
            </w:pPr>
            <w:r>
              <w:rPr>
                <w:rFonts w:hint="eastAsia" w:ascii="仿宋" w:hAnsi="仿宋" w:eastAsia="仿宋"/>
                <w:sz w:val="22"/>
              </w:rPr>
              <w:t>对中关村智能电力产业技术联盟</w:t>
            </w:r>
            <w:r>
              <w:rPr>
                <w:rFonts w:hint="eastAsia" w:ascii="仿宋" w:hAnsi="仿宋" w:eastAsia="仿宋"/>
                <w:sz w:val="22"/>
                <w:lang w:eastAsia="zh-CN"/>
              </w:rPr>
              <w:t>材料与新型检测试验专业委员会</w:t>
            </w:r>
            <w:r>
              <w:rPr>
                <w:rFonts w:hint="eastAsia" w:ascii="仿宋" w:hAnsi="仿宋" w:eastAsia="仿宋"/>
                <w:sz w:val="22"/>
              </w:rPr>
              <w:t>工作建议：</w:t>
            </w:r>
          </w:p>
          <w:p w14:paraId="63E8DD7D">
            <w:pPr>
              <w:tabs>
                <w:tab w:val="left" w:pos="5580"/>
              </w:tabs>
              <w:ind w:firstLine="880" w:firstLineChars="400"/>
              <w:rPr>
                <w:rFonts w:hint="eastAsia" w:ascii="仿宋" w:hAnsi="仿宋" w:eastAsia="仿宋"/>
                <w:sz w:val="22"/>
              </w:rPr>
            </w:pPr>
          </w:p>
          <w:p w14:paraId="7785DF4C">
            <w:pPr>
              <w:tabs>
                <w:tab w:val="left" w:pos="5580"/>
              </w:tabs>
              <w:ind w:firstLine="880" w:firstLineChars="400"/>
              <w:rPr>
                <w:rFonts w:hint="eastAsia" w:ascii="仿宋" w:hAnsi="仿宋" w:eastAsia="仿宋"/>
                <w:sz w:val="22"/>
              </w:rPr>
            </w:pPr>
          </w:p>
        </w:tc>
      </w:tr>
      <w:tr w14:paraId="725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922" w:type="dxa"/>
            <w:gridSpan w:val="7"/>
          </w:tcPr>
          <w:p w14:paraId="1C9F1798">
            <w:pPr>
              <w:tabs>
                <w:tab w:val="left" w:pos="5580"/>
              </w:tabs>
              <w:rPr>
                <w:rFonts w:hint="eastAsia" w:ascii="仿宋" w:hAnsi="仿宋" w:eastAsia="仿宋"/>
                <w:sz w:val="22"/>
              </w:rPr>
            </w:pPr>
          </w:p>
          <w:p w14:paraId="1E58F5B1">
            <w:pPr>
              <w:tabs>
                <w:tab w:val="left" w:pos="5580"/>
              </w:tabs>
              <w:ind w:firstLine="440" w:firstLineChars="200"/>
              <w:rPr>
                <w:rFonts w:hint="eastAsia" w:ascii="仿宋" w:hAnsi="仿宋" w:eastAsia="仿宋"/>
                <w:sz w:val="22"/>
              </w:rPr>
            </w:pPr>
            <w:r>
              <w:rPr>
                <w:rFonts w:hint="eastAsia" w:ascii="仿宋" w:hAnsi="仿宋" w:eastAsia="仿宋"/>
                <w:sz w:val="22"/>
              </w:rPr>
              <w:t>我保证所填内容均为真实，并自愿申请中关村智能电力产业技术联盟</w:t>
            </w:r>
            <w:r>
              <w:rPr>
                <w:rFonts w:hint="eastAsia" w:ascii="仿宋" w:hAnsi="仿宋" w:eastAsia="仿宋"/>
                <w:sz w:val="22"/>
                <w:lang w:eastAsia="zh-CN"/>
              </w:rPr>
              <w:t>材料与新型检测试验专业委员会</w:t>
            </w:r>
            <w:r>
              <w:rPr>
                <w:rFonts w:hint="eastAsia" w:ascii="仿宋" w:hAnsi="仿宋" w:eastAsia="仿宋"/>
                <w:sz w:val="22"/>
              </w:rPr>
              <w:t>，愿意遵守联盟章程，愿意参与专委会工作，履行专委会成员义务，并按照相关规章制度开展工作。</w:t>
            </w:r>
          </w:p>
          <w:p w14:paraId="55D6481D">
            <w:pPr>
              <w:tabs>
                <w:tab w:val="left" w:pos="5580"/>
              </w:tabs>
              <w:ind w:right="420" w:firstLine="5280" w:firstLineChars="2400"/>
              <w:rPr>
                <w:rFonts w:hint="eastAsia" w:ascii="仿宋" w:hAnsi="仿宋" w:eastAsia="仿宋"/>
                <w:sz w:val="22"/>
              </w:rPr>
            </w:pPr>
          </w:p>
          <w:p w14:paraId="18995EF3">
            <w:pPr>
              <w:pStyle w:val="7"/>
              <w:ind w:firstLine="440"/>
              <w:rPr>
                <w:rFonts w:hint="eastAsia" w:ascii="仿宋" w:hAnsi="仿宋" w:eastAsia="仿宋"/>
                <w:sz w:val="22"/>
              </w:rPr>
            </w:pPr>
          </w:p>
          <w:p w14:paraId="4EDC3EA8">
            <w:pPr>
              <w:tabs>
                <w:tab w:val="left" w:pos="5580"/>
              </w:tabs>
              <w:ind w:right="420" w:firstLine="5280" w:firstLineChars="2400"/>
              <w:rPr>
                <w:rFonts w:hint="eastAsia" w:ascii="仿宋" w:hAnsi="仿宋" w:eastAsia="仿宋"/>
                <w:sz w:val="22"/>
              </w:rPr>
            </w:pPr>
            <w:r>
              <w:rPr>
                <w:rFonts w:hint="eastAsia" w:ascii="仿宋" w:hAnsi="仿宋" w:eastAsia="仿宋"/>
                <w:sz w:val="22"/>
              </w:rPr>
              <w:t xml:space="preserve">申请人签字：        日期：           </w:t>
            </w:r>
          </w:p>
        </w:tc>
      </w:tr>
      <w:tr w14:paraId="1FA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22" w:type="dxa"/>
            <w:gridSpan w:val="7"/>
          </w:tcPr>
          <w:p w14:paraId="66161BD8">
            <w:pPr>
              <w:pStyle w:val="7"/>
              <w:ind w:left="0" w:leftChars="0" w:firstLine="0" w:firstLineChars="0"/>
              <w:rPr>
                <w:rFonts w:hint="eastAsia" w:ascii="仿宋" w:hAnsi="仿宋" w:eastAsia="仿宋" w:cs="仿宋"/>
                <w:bCs/>
                <w:sz w:val="22"/>
              </w:rPr>
            </w:pPr>
            <w:r>
              <w:rPr>
                <w:rFonts w:hint="eastAsia" w:ascii="仿宋" w:hAnsi="仿宋" w:eastAsia="仿宋"/>
                <w:sz w:val="22"/>
              </w:rPr>
              <w:t>推荐单位意见：</w:t>
            </w:r>
          </w:p>
          <w:p w14:paraId="793708A7">
            <w:pPr>
              <w:pStyle w:val="13"/>
              <w:jc w:val="both"/>
              <w:rPr>
                <w:rFonts w:hint="eastAsia" w:ascii="仿宋" w:hAnsi="仿宋" w:eastAsia="仿宋" w:cs="仿宋"/>
                <w:kern w:val="2"/>
                <w:sz w:val="22"/>
                <w:szCs w:val="22"/>
              </w:rPr>
            </w:pPr>
          </w:p>
          <w:p w14:paraId="4F53F10B">
            <w:pPr>
              <w:pStyle w:val="13"/>
              <w:jc w:val="both"/>
              <w:rPr>
                <w:rFonts w:hint="eastAsia" w:ascii="仿宋" w:hAnsi="仿宋" w:eastAsia="仿宋" w:cs="仿宋"/>
                <w:kern w:val="2"/>
                <w:sz w:val="22"/>
                <w:szCs w:val="22"/>
              </w:rPr>
            </w:pPr>
          </w:p>
          <w:p w14:paraId="62530EEE">
            <w:pPr>
              <w:pStyle w:val="13"/>
              <w:jc w:val="both"/>
              <w:rPr>
                <w:rFonts w:hint="eastAsia" w:ascii="仿宋" w:hAnsi="仿宋" w:eastAsia="仿宋" w:cs="仿宋"/>
                <w:kern w:val="2"/>
                <w:sz w:val="22"/>
                <w:szCs w:val="22"/>
              </w:rPr>
            </w:pPr>
          </w:p>
          <w:p w14:paraId="2770BBCB">
            <w:pPr>
              <w:pStyle w:val="13"/>
              <w:jc w:val="both"/>
              <w:rPr>
                <w:rFonts w:hint="eastAsia" w:ascii="仿宋" w:hAnsi="仿宋" w:eastAsia="仿宋" w:cs="仿宋"/>
                <w:kern w:val="2"/>
                <w:sz w:val="22"/>
                <w:szCs w:val="22"/>
              </w:rPr>
            </w:pPr>
          </w:p>
          <w:p w14:paraId="2AE133D6">
            <w:pPr>
              <w:pStyle w:val="13"/>
              <w:jc w:val="right"/>
              <w:rPr>
                <w:rFonts w:hint="eastAsia" w:ascii="仿宋" w:hAnsi="仿宋" w:eastAsia="仿宋" w:cs="仿宋"/>
                <w:kern w:val="2"/>
                <w:sz w:val="22"/>
                <w:szCs w:val="22"/>
              </w:rPr>
            </w:pPr>
            <w:r>
              <w:rPr>
                <w:rFonts w:hint="eastAsia" w:ascii="仿宋" w:hAnsi="仿宋" w:eastAsia="仿宋" w:cs="仿宋"/>
                <w:kern w:val="2"/>
                <w:sz w:val="22"/>
                <w:szCs w:val="22"/>
              </w:rPr>
              <w:t xml:space="preserve"> </w:t>
            </w:r>
            <w:r>
              <w:rPr>
                <w:rFonts w:ascii="仿宋" w:hAnsi="仿宋" w:eastAsia="仿宋" w:cs="仿宋"/>
                <w:kern w:val="2"/>
                <w:sz w:val="22"/>
                <w:szCs w:val="22"/>
              </w:rPr>
              <w:t xml:space="preserve">     </w:t>
            </w:r>
            <w:r>
              <w:rPr>
                <w:rFonts w:hint="eastAsia" w:ascii="仿宋" w:hAnsi="仿宋" w:eastAsia="仿宋" w:cs="仿宋"/>
                <w:kern w:val="2"/>
                <w:sz w:val="22"/>
                <w:szCs w:val="22"/>
              </w:rPr>
              <w:t>（公章/部门章）</w:t>
            </w:r>
          </w:p>
          <w:p w14:paraId="1C8E7176">
            <w:pPr>
              <w:tabs>
                <w:tab w:val="left" w:pos="5580"/>
              </w:tabs>
              <w:jc w:val="right"/>
              <w:rPr>
                <w:rFonts w:hint="eastAsia" w:ascii="仿宋" w:hAnsi="仿宋" w:eastAsia="仿宋"/>
                <w:sz w:val="22"/>
              </w:rPr>
            </w:pPr>
            <w:r>
              <w:rPr>
                <w:rFonts w:hint="eastAsia" w:ascii="仿宋" w:hAnsi="仿宋" w:eastAsia="仿宋" w:cs="仿宋"/>
                <w:bCs/>
                <w:sz w:val="22"/>
              </w:rPr>
              <w:t>年     月     日</w:t>
            </w:r>
          </w:p>
        </w:tc>
      </w:tr>
      <w:tr w14:paraId="61A9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922" w:type="dxa"/>
            <w:gridSpan w:val="7"/>
          </w:tcPr>
          <w:p w14:paraId="5C4F5080">
            <w:pPr>
              <w:tabs>
                <w:tab w:val="left" w:pos="5580"/>
              </w:tabs>
              <w:rPr>
                <w:rFonts w:hint="eastAsia" w:ascii="仿宋" w:hAnsi="仿宋" w:eastAsia="仿宋"/>
                <w:sz w:val="22"/>
              </w:rPr>
            </w:pPr>
          </w:p>
          <w:p w14:paraId="69D02D77">
            <w:pPr>
              <w:tabs>
                <w:tab w:val="left" w:pos="5580"/>
              </w:tabs>
              <w:rPr>
                <w:rFonts w:hint="eastAsia" w:ascii="仿宋" w:hAnsi="仿宋" w:eastAsia="仿宋"/>
                <w:sz w:val="22"/>
              </w:rPr>
            </w:pPr>
            <w:r>
              <w:rPr>
                <w:rFonts w:hint="eastAsia" w:ascii="仿宋" w:hAnsi="仿宋" w:eastAsia="仿宋"/>
                <w:sz w:val="22"/>
              </w:rPr>
              <w:t>备注：请于</w:t>
            </w:r>
            <w:r>
              <w:rPr>
                <w:rFonts w:hint="eastAsia" w:ascii="仿宋" w:hAnsi="仿宋" w:eastAsia="仿宋"/>
                <w:sz w:val="22"/>
                <w:lang w:val="en-US" w:eastAsia="zh-CN"/>
              </w:rPr>
              <w:t>7</w:t>
            </w:r>
            <w:r>
              <w:rPr>
                <w:rFonts w:hint="eastAsia" w:ascii="仿宋" w:hAnsi="仿宋" w:eastAsia="仿宋"/>
                <w:sz w:val="22"/>
              </w:rPr>
              <w:t>月</w:t>
            </w:r>
            <w:r>
              <w:rPr>
                <w:rFonts w:hint="eastAsia" w:ascii="仿宋" w:hAnsi="仿宋" w:eastAsia="仿宋"/>
                <w:sz w:val="22"/>
                <w:lang w:val="en-US" w:eastAsia="zh-CN"/>
              </w:rPr>
              <w:t>31</w:t>
            </w:r>
            <w:r>
              <w:rPr>
                <w:rFonts w:hint="eastAsia" w:ascii="仿宋" w:hAnsi="仿宋" w:eastAsia="仿宋"/>
                <w:sz w:val="22"/>
              </w:rPr>
              <w:t>日前，将推荐表Word版、盖章扫描版以及本人正面免冠2寸彩色照片电子版发送至邮箱</w:t>
            </w:r>
            <w:r>
              <w:rPr>
                <w:rFonts w:hint="eastAsia" w:ascii="仿宋" w:hAnsi="仿宋" w:eastAsia="仿宋"/>
                <w:sz w:val="22"/>
                <w:lang w:val="en-US" w:eastAsia="zh-CN"/>
              </w:rPr>
              <w:fldChar w:fldCharType="begin"/>
            </w:r>
            <w:r>
              <w:rPr>
                <w:rFonts w:hint="eastAsia" w:ascii="仿宋" w:hAnsi="仿宋" w:eastAsia="仿宋"/>
                <w:sz w:val="22"/>
                <w:lang w:val="en-US" w:eastAsia="zh-CN"/>
              </w:rPr>
              <w:instrText xml:space="preserve"> HYPERLINK "mailto:zhangyifei@eptc.org.cn" </w:instrText>
            </w:r>
            <w:r>
              <w:rPr>
                <w:rFonts w:hint="eastAsia" w:ascii="仿宋" w:hAnsi="仿宋" w:eastAsia="仿宋"/>
                <w:sz w:val="22"/>
                <w:lang w:val="en-US" w:eastAsia="zh-CN"/>
              </w:rPr>
              <w:fldChar w:fldCharType="separate"/>
            </w:r>
            <w:r>
              <w:rPr>
                <w:rFonts w:hint="eastAsia" w:ascii="仿宋" w:hAnsi="仿宋" w:eastAsia="仿宋"/>
                <w:sz w:val="22"/>
                <w:lang w:val="en-US" w:eastAsia="zh-CN"/>
              </w:rPr>
              <w:t>zhangyifei@eptc.org.cn</w:t>
            </w:r>
            <w:r>
              <w:rPr>
                <w:rFonts w:hint="eastAsia" w:ascii="仿宋" w:hAnsi="仿宋" w:eastAsia="仿宋"/>
                <w:sz w:val="22"/>
                <w:lang w:val="en-US" w:eastAsia="zh-CN"/>
              </w:rPr>
              <w:fldChar w:fldCharType="end"/>
            </w:r>
          </w:p>
          <w:p w14:paraId="726D2ECE">
            <w:pPr>
              <w:tabs>
                <w:tab w:val="left" w:pos="5580"/>
              </w:tabs>
              <w:jc w:val="left"/>
              <w:rPr>
                <w:rFonts w:hint="eastAsia" w:ascii="仿宋" w:hAnsi="仿宋" w:eastAsia="仿宋" w:cs="仿宋"/>
                <w:bCs/>
                <w:sz w:val="22"/>
              </w:rPr>
            </w:pPr>
            <w:r>
              <w:rPr>
                <w:rFonts w:hint="eastAsia" w:ascii="仿宋" w:hAnsi="仿宋" w:eastAsia="仿宋"/>
                <w:sz w:val="22"/>
              </w:rPr>
              <w:t>（邮箱主题为：</w:t>
            </w:r>
            <w:r>
              <w:rPr>
                <w:rFonts w:hint="eastAsia" w:ascii="仿宋" w:hAnsi="仿宋" w:eastAsia="仿宋"/>
                <w:sz w:val="22"/>
                <w:lang w:eastAsia="zh-CN"/>
              </w:rPr>
              <w:t>材料与新型检测试验专业委员会</w:t>
            </w:r>
            <w:r>
              <w:rPr>
                <w:rFonts w:hint="eastAsia" w:ascii="仿宋" w:hAnsi="仿宋" w:eastAsia="仿宋"/>
                <w:sz w:val="22"/>
              </w:rPr>
              <w:t>-单位简称-申请人姓名）</w:t>
            </w:r>
          </w:p>
        </w:tc>
      </w:tr>
    </w:tbl>
    <w:p w14:paraId="4007068E">
      <w:pPr>
        <w:spacing w:line="560" w:lineRule="exact"/>
        <w:rPr>
          <w:rFonts w:hint="eastAsia"/>
        </w:rPr>
      </w:pPr>
    </w:p>
    <w:sectPr>
      <w:footerReference r:id="rId3" w:type="default"/>
      <w:footerReference r:id="rId4" w:type="even"/>
      <w:pgSz w:w="11906" w:h="16838"/>
      <w:pgMar w:top="2098"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463F91-C7F4-4E07-A4C1-6ABAB774E2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9516248E-3D4C-42AE-9B29-66DBDC3A4452}"/>
  </w:font>
  <w:font w:name="仿宋">
    <w:panose1 w:val="02010609060101010101"/>
    <w:charset w:val="86"/>
    <w:family w:val="modern"/>
    <w:pitch w:val="default"/>
    <w:sig w:usb0="800002BF" w:usb1="38CF7CFA" w:usb2="00000016" w:usb3="00000000" w:csb0="00040001" w:csb1="00000000"/>
    <w:embedRegular r:id="rId3" w:fontKey="{CD171600-FE0A-4ADC-A4B1-BF27361E5828}"/>
  </w:font>
  <w:font w:name="Segoe UI Symbol">
    <w:panose1 w:val="020B0502040204020203"/>
    <w:charset w:val="00"/>
    <w:family w:val="swiss"/>
    <w:pitch w:val="default"/>
    <w:sig w:usb0="800001E3" w:usb1="1200FFEF" w:usb2="00040000" w:usb3="04000000" w:csb0="00000001" w:csb1="40000000"/>
    <w:embedRegular r:id="rId4" w:fontKey="{70E1F810-8761-405F-A65E-6C622AA236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9065"/>
    </w:sdtPr>
    <w:sdtEndPr>
      <w:rPr>
        <w:rFonts w:ascii="Times New Roman" w:hAnsi="Times New Roman" w:eastAsia="方正小标宋简体"/>
        <w:sz w:val="28"/>
        <w:szCs w:val="28"/>
      </w:rPr>
    </w:sdtEndPr>
    <w:sdtContent>
      <w:p w14:paraId="1CDEED63">
        <w:pPr>
          <w:pStyle w:val="5"/>
          <w:jc w:val="right"/>
          <w:rPr>
            <w:rFonts w:ascii="Times New Roman" w:hAnsi="Times New Roman" w:eastAsia="方正小标宋简体"/>
            <w:sz w:val="28"/>
            <w:szCs w:val="28"/>
          </w:rPr>
        </w:pP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w:t>
        </w:r>
        <w:r>
          <w:rPr>
            <w:rFonts w:ascii="Times New Roman" w:hAnsi="Times New Roman" w:eastAsia="方正小标宋简体"/>
            <w:sz w:val="28"/>
            <w:szCs w:val="28"/>
          </w:rPr>
          <w:t xml:space="preserve"> 5 -</w:t>
        </w:r>
        <w:r>
          <w:rPr>
            <w:rFonts w:ascii="Times New Roman" w:hAnsi="Times New Roman" w:eastAsia="方正小标宋简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27222"/>
    </w:sdtPr>
    <w:sdtEndPr>
      <w:rPr>
        <w:rFonts w:ascii="Times New Roman" w:hAnsi="Times New Roman"/>
        <w:sz w:val="28"/>
        <w:szCs w:val="28"/>
      </w:rPr>
    </w:sdtEndPr>
    <w:sdtContent>
      <w:p w14:paraId="1083A501">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GIyZWQ2ODQ5OWQ5NjVjYjIyNWM3YmMwMWIzNzkifQ=="/>
  </w:docVars>
  <w:rsids>
    <w:rsidRoot w:val="7F9FDF19"/>
    <w:rsid w:val="000B5D45"/>
    <w:rsid w:val="00101B0E"/>
    <w:rsid w:val="001469B9"/>
    <w:rsid w:val="00164D54"/>
    <w:rsid w:val="00176FA6"/>
    <w:rsid w:val="0018503C"/>
    <w:rsid w:val="001A722F"/>
    <w:rsid w:val="001C178B"/>
    <w:rsid w:val="001D7287"/>
    <w:rsid w:val="00275499"/>
    <w:rsid w:val="002C16C2"/>
    <w:rsid w:val="00311E56"/>
    <w:rsid w:val="0032567F"/>
    <w:rsid w:val="003337DE"/>
    <w:rsid w:val="003A1BD6"/>
    <w:rsid w:val="003A6A04"/>
    <w:rsid w:val="003C2B2B"/>
    <w:rsid w:val="00404347"/>
    <w:rsid w:val="00442FF7"/>
    <w:rsid w:val="004647AF"/>
    <w:rsid w:val="0047439A"/>
    <w:rsid w:val="004F1554"/>
    <w:rsid w:val="00537CD6"/>
    <w:rsid w:val="005B0506"/>
    <w:rsid w:val="00624008"/>
    <w:rsid w:val="006B4AD4"/>
    <w:rsid w:val="006F2364"/>
    <w:rsid w:val="0074136B"/>
    <w:rsid w:val="007816B5"/>
    <w:rsid w:val="0079651C"/>
    <w:rsid w:val="007C3CAB"/>
    <w:rsid w:val="00841370"/>
    <w:rsid w:val="008B352D"/>
    <w:rsid w:val="00970D51"/>
    <w:rsid w:val="0097645E"/>
    <w:rsid w:val="00986AC0"/>
    <w:rsid w:val="009C5B56"/>
    <w:rsid w:val="00AB1FEA"/>
    <w:rsid w:val="00AB53FE"/>
    <w:rsid w:val="00AE74F0"/>
    <w:rsid w:val="00AF382B"/>
    <w:rsid w:val="00AF3C7C"/>
    <w:rsid w:val="00B07120"/>
    <w:rsid w:val="00B411DE"/>
    <w:rsid w:val="00B57FF3"/>
    <w:rsid w:val="00BB1B95"/>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3FA748D"/>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2F778B1"/>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CF04BF"/>
    <w:rsid w:val="7B162216"/>
    <w:rsid w:val="7B442F91"/>
    <w:rsid w:val="7B4827F9"/>
    <w:rsid w:val="7B5251DD"/>
    <w:rsid w:val="7D8C3B7E"/>
    <w:rsid w:val="7F9FDF19"/>
    <w:rsid w:val="96F39E4C"/>
    <w:rsid w:val="BF3BEA17"/>
    <w:rsid w:val="DC75A6D8"/>
    <w:rsid w:val="DFFA366F"/>
    <w:rsid w:val="F33C374D"/>
    <w:rsid w:val="FFBDD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Body Text First Indent 2"/>
    <w:basedOn w:val="4"/>
    <w:autoRedefine/>
    <w:qFormat/>
    <w:uiPriority w:val="0"/>
    <w:pPr>
      <w:ind w:firstLine="420" w:firstLineChars="200"/>
    </w:p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列出段落1"/>
    <w:basedOn w:val="1"/>
    <w:autoRedefine/>
    <w:qFormat/>
    <w:uiPriority w:val="1"/>
  </w:style>
  <w:style w:type="paragraph" w:customStyle="1" w:styleId="13">
    <w:name w:val="表内文字"/>
    <w:basedOn w:val="1"/>
    <w:autoRedefine/>
    <w:qFormat/>
    <w:uiPriority w:val="0"/>
    <w:pPr>
      <w:spacing w:line="240" w:lineRule="atLeast"/>
      <w:ind w:left="-101" w:leftChars="-48" w:right="-118" w:rightChars="-56"/>
      <w:jc w:val="center"/>
    </w:pPr>
    <w:rPr>
      <w:rFonts w:ascii="华文中宋" w:hAnsi="华文中宋" w:eastAsia="华文中宋"/>
      <w:bCs/>
      <w:color w:val="000000"/>
      <w:kern w:val="0"/>
      <w:sz w:val="32"/>
      <w:szCs w:val="32"/>
    </w:rPr>
  </w:style>
  <w:style w:type="paragraph" w:customStyle="1" w:styleId="14">
    <w:name w:val="修订1"/>
    <w:autoRedefine/>
    <w:hidden/>
    <w:unhideWhenUsed/>
    <w:qFormat/>
    <w:uiPriority w:val="99"/>
    <w:rPr>
      <w:rFonts w:ascii="等线" w:hAnsi="等线" w:eastAsia="等线" w:cs="Times New Roman"/>
      <w:kern w:val="2"/>
      <w:sz w:val="21"/>
      <w:szCs w:val="22"/>
      <w:lang w:val="en-US" w:eastAsia="zh-CN" w:bidi="ar-SA"/>
    </w:rPr>
  </w:style>
  <w:style w:type="character" w:customStyle="1" w:styleId="15">
    <w:name w:val="页眉 字符"/>
    <w:basedOn w:val="9"/>
    <w:link w:val="6"/>
    <w:autoRedefine/>
    <w:qFormat/>
    <w:uiPriority w:val="0"/>
    <w:rPr>
      <w:rFonts w:ascii="等线" w:hAnsi="等线" w:eastAsia="等线"/>
      <w:kern w:val="2"/>
      <w:sz w:val="18"/>
      <w:szCs w:val="18"/>
    </w:rPr>
  </w:style>
  <w:style w:type="character" w:customStyle="1" w:styleId="16">
    <w:name w:val="页脚 字符"/>
    <w:basedOn w:val="9"/>
    <w:link w:val="5"/>
    <w:autoRedefine/>
    <w:qFormat/>
    <w:uiPriority w:val="99"/>
    <w:rPr>
      <w:rFonts w:ascii="等线" w:hAnsi="等线" w:eastAsia="等线"/>
      <w:kern w:val="2"/>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374</Words>
  <Characters>403</Characters>
  <Lines>28</Lines>
  <Paragraphs>22</Paragraphs>
  <TotalTime>0</TotalTime>
  <ScaleCrop>false</ScaleCrop>
  <LinksUpToDate>false</LinksUpToDate>
  <CharactersWithSpaces>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2025-04-22T13:42:00Z</dcterms:created>
  <dc:creator>WPS_1462439918</dc:creator>
  <cp:lastModifiedBy>多米诺</cp:lastModifiedBy>
  <cp:lastPrinted>2024-09-12T04:31:00Z</cp:lastPrinted>
  <dcterms:modified xsi:type="dcterms:W3CDTF">2025-04-25T07:51:27Z</dcterms:modified>
  <dc:title>智电联盟〔2024〕025号--关于征集中关村智能电力产业技术联盟电力金具专业委员会委员的通知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EB76CBA431FC48808C553887F180010E_13</vt:lpwstr>
  </property>
  <property fmtid="{D5CDD505-2E9C-101B-9397-08002B2CF9AE}" pid="4" name="KSOTemplateDocerSaveRecord">
    <vt:lpwstr>eyJoZGlkIjoiMmYzY2M0MzdiYzJmMzZjMDc4YmE0ZWE5ZDMyMTZlNDUiLCJ1c2VySWQiOiIyMzIwNzA4NTUifQ==</vt:lpwstr>
  </property>
</Properties>
</file>