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D11D"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 w14:paraId="508EF457">
      <w:pPr>
        <w:tabs>
          <w:tab w:val="center" w:pos="4153"/>
          <w:tab w:val="left" w:pos="6732"/>
        </w:tabs>
        <w:snapToGrid w:val="0"/>
        <w:spacing w:line="560" w:lineRule="exact"/>
        <w:jc w:val="center"/>
        <w:rPr>
          <w:rFonts w:ascii="方正小标宋_GBK" w:hAnsi="华文中宋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华文中宋" w:eastAsia="方正小标宋_GBK" w:cs="方正小标宋简体"/>
          <w:bCs/>
          <w:sz w:val="44"/>
          <w:szCs w:val="44"/>
          <w:lang w:val="en-US" w:eastAsia="zh-CN"/>
        </w:rPr>
        <w:t>变电图像智能识别</w:t>
      </w:r>
      <w:r>
        <w:rPr>
          <w:rFonts w:hint="eastAsia" w:ascii="方正小标宋_GBK" w:hAnsi="华文中宋" w:eastAsia="方正小标宋_GBK" w:cs="方正小标宋简体"/>
          <w:bCs/>
          <w:sz w:val="44"/>
          <w:szCs w:val="44"/>
        </w:rPr>
        <w:t>任务</w:t>
      </w:r>
      <w:r>
        <w:rPr>
          <w:rFonts w:hint="eastAsia" w:ascii="方正小标宋_GBK" w:hAnsi="华文中宋" w:eastAsia="方正小标宋_GBK" w:cs="方正小标宋简体"/>
          <w:bCs/>
          <w:sz w:val="44"/>
          <w:szCs w:val="44"/>
          <w:lang w:val="en-US" w:eastAsia="zh-CN"/>
        </w:rPr>
        <w:t>赛</w:t>
      </w:r>
      <w:r>
        <w:rPr>
          <w:rFonts w:hint="eastAsia" w:ascii="方正小标宋_GBK" w:hAnsi="华文中宋" w:eastAsia="方正小标宋_GBK" w:cs="方正小标宋简体"/>
          <w:bCs/>
          <w:sz w:val="44"/>
          <w:szCs w:val="44"/>
        </w:rPr>
        <w:t>规则</w:t>
      </w:r>
    </w:p>
    <w:p w14:paraId="463C73B6">
      <w:pPr>
        <w:spacing w:line="560" w:lineRule="exact"/>
      </w:pPr>
    </w:p>
    <w:p w14:paraId="0890CB34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outlineLvl w:val="0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一、任务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场景</w:t>
      </w:r>
    </w:p>
    <w:p w14:paraId="1EF832EC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场景设置</w:t>
      </w:r>
    </w:p>
    <w:p w14:paraId="173DFA84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outlineLvl w:val="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面向参赛队伍定向开放变电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图像样本集，组织开展变电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图像识别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模型训练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技术路线不限，大小模型均可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提升图像识别算法准确率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利用变电站真实巡视数据（正常图像数量远大于缺陷图像数量）进行验证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，评比算法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缺陷发现能力</w:t>
      </w:r>
      <w:r>
        <w:rPr>
          <w:rFonts w:hint="eastAsia" w:ascii="方正仿宋_GBK" w:hAnsi="Times New Roman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FA8E08D">
      <w:pPr>
        <w:widowControl/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识别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变电场景核心设备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的典型缺陷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面向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变压器、断路器、隔离开关、绝缘子、电流互感器、电压互感器等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多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类设备，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缺陷范围包括：部件表面油污、均压环破损变形、引线断股松股、接地引下线松动、电容器鼓肚、外壳破损、油位窗读数异常、地面油污、油位计读数异常、瓦斯油位异常、油封油位异常、硅胶桶破损、呼吸器硅胶变色、呼吸器油封破损、表计读数异常、油流继电器_流动、油流继电器_停止、外绝缘破裂、金属膨胀器冲顶破损、表面污秽、表盘模糊、表盘破损、箱门闭合异常、挂空悬浮物。</w:t>
      </w:r>
    </w:p>
    <w:p w14:paraId="562A63B2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任务流程</w:t>
      </w:r>
    </w:p>
    <w:p w14:paraId="6313E491">
      <w:pPr>
        <w:widowControl/>
        <w:spacing w:line="560" w:lineRule="exact"/>
        <w:ind w:firstLine="640" w:firstLineChars="200"/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模型调优阶段，参赛队伍自带算力资源，集中在竞赛内网环境中完成大模型部署、调试，基于统一的未标注样本集开展模型微调。</w:t>
      </w:r>
    </w:p>
    <w:p w14:paraId="0210AC6F">
      <w:pPr>
        <w:widowControl/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模型验证阶段，通过比赛平台相参赛队伍下发验证集，参赛队伍在规定时间内完成图像识别，并输出标准结果。使用自动化评分系统对个队伍标准结果进行评分。</w:t>
      </w:r>
    </w:p>
    <w:p w14:paraId="303D6432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outlineLvl w:val="0"/>
        <w:rPr>
          <w:rFonts w:hint="default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、任务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要求</w:t>
      </w:r>
    </w:p>
    <w:p w14:paraId="312CECE9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（一）模型要求</w:t>
      </w:r>
    </w:p>
    <w:p w14:paraId="3C96AB1A">
      <w:pPr>
        <w:widowControl/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参赛队伍应使用大模型参加比赛，并提供参数和类型（视觉/多模态）信息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3506D90F">
      <w:pPr>
        <w:widowControl/>
        <w:tabs>
          <w:tab w:val="center" w:pos="4153"/>
          <w:tab w:val="left" w:pos="6732"/>
        </w:tabs>
        <w:snapToGrid w:val="0"/>
        <w:spacing w:line="56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bCs/>
          <w:sz w:val="32"/>
          <w:szCs w:val="32"/>
          <w:highlight w:val="none"/>
        </w:rPr>
      </w:pPr>
      <w:r>
        <w:rPr>
          <w:rFonts w:ascii="方正仿宋_GBK" w:hAnsi="方正仿宋_GBK" w:eastAsia="方正仿宋_GBK" w:cs="方正仿宋_GBK"/>
          <w:b/>
          <w:bCs/>
          <w:sz w:val="32"/>
          <w:szCs w:val="32"/>
          <w:highlight w:val="none"/>
        </w:rPr>
        <w:t>2.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  <w:t>硬件</w:t>
      </w:r>
      <w:r>
        <w:rPr>
          <w:rFonts w:ascii="方正仿宋_GBK" w:hAnsi="方正仿宋_GBK" w:eastAsia="方正仿宋_GBK" w:cs="方正仿宋_GBK"/>
          <w:b/>
          <w:bCs/>
          <w:sz w:val="32"/>
          <w:szCs w:val="32"/>
          <w:highlight w:val="none"/>
        </w:rPr>
        <w:t>要求</w:t>
      </w:r>
    </w:p>
    <w:p w14:paraId="2077B915">
      <w:pPr>
        <w:widowControl/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参赛队伍自带资源不超过8卡A800（80G）或同等算力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。</w:t>
      </w:r>
    </w:p>
    <w:p w14:paraId="6B0C0605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（二）人员要求</w:t>
      </w:r>
    </w:p>
    <w:p w14:paraId="1EBBFA6F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调试及正式比赛阶段，现场人数限2人，其余参赛人员可远程支持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。</w:t>
      </w:r>
    </w:p>
    <w:p w14:paraId="4400AA4A">
      <w:pPr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outlineLvl w:val="0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三、</w:t>
      </w:r>
      <w:bookmarkStart w:id="0" w:name="_Hlk184731729"/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评价指标</w:t>
      </w:r>
    </w:p>
    <w:bookmarkEnd w:id="0"/>
    <w:p w14:paraId="0035337B">
      <w:pPr>
        <w:widowControl/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依据《输变电设备缺陷影像智能识别算法检验规范》对大模型性能进行评估。综合检出率、误检率等指标计算成绩。</w:t>
      </w:r>
    </w:p>
    <w:p w14:paraId="37F053B7">
      <w:pPr>
        <w:widowControl/>
        <w:tabs>
          <w:tab w:val="center" w:pos="4153"/>
          <w:tab w:val="left" w:pos="6732"/>
        </w:tabs>
        <w:snapToGrid w:val="0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F5"/>
    <w:rsid w:val="0018012E"/>
    <w:rsid w:val="00253B68"/>
    <w:rsid w:val="002E1053"/>
    <w:rsid w:val="003D318E"/>
    <w:rsid w:val="003E00BC"/>
    <w:rsid w:val="00483BDD"/>
    <w:rsid w:val="004D3312"/>
    <w:rsid w:val="0052090B"/>
    <w:rsid w:val="00525719"/>
    <w:rsid w:val="005705E1"/>
    <w:rsid w:val="00600B33"/>
    <w:rsid w:val="006708A5"/>
    <w:rsid w:val="006754CC"/>
    <w:rsid w:val="006D282A"/>
    <w:rsid w:val="00700C48"/>
    <w:rsid w:val="007E7F16"/>
    <w:rsid w:val="0081741D"/>
    <w:rsid w:val="008412D2"/>
    <w:rsid w:val="00863D37"/>
    <w:rsid w:val="00864924"/>
    <w:rsid w:val="00946B4B"/>
    <w:rsid w:val="00A83C9A"/>
    <w:rsid w:val="00B3336C"/>
    <w:rsid w:val="00B627AF"/>
    <w:rsid w:val="00B63957"/>
    <w:rsid w:val="00BB3E8F"/>
    <w:rsid w:val="00C462A3"/>
    <w:rsid w:val="00C66BEB"/>
    <w:rsid w:val="00CF3100"/>
    <w:rsid w:val="00CF435B"/>
    <w:rsid w:val="00D623AA"/>
    <w:rsid w:val="00DA5FC1"/>
    <w:rsid w:val="00EC48DD"/>
    <w:rsid w:val="00EC68F5"/>
    <w:rsid w:val="00FD0F8D"/>
    <w:rsid w:val="2438228D"/>
    <w:rsid w:val="25657932"/>
    <w:rsid w:val="28396C89"/>
    <w:rsid w:val="398F7523"/>
    <w:rsid w:val="3EF31560"/>
    <w:rsid w:val="470E79D1"/>
    <w:rsid w:val="48BD045E"/>
    <w:rsid w:val="724A3DD9"/>
    <w:rsid w:val="7C9A6040"/>
    <w:rsid w:val="BDBB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BAF31-F25D-4900-92A1-7E1CD05919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642</Characters>
  <Lines>9</Lines>
  <Paragraphs>2</Paragraphs>
  <TotalTime>3</TotalTime>
  <ScaleCrop>false</ScaleCrop>
  <LinksUpToDate>false</LinksUpToDate>
  <CharactersWithSpaces>642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2024-12-12T14:32:00Z</dcterms:created>
  <dc:creator>shang</dc:creator>
  <cp:lastModifiedBy>swt</cp:lastModifiedBy>
  <dcterms:modified xsi:type="dcterms:W3CDTF">2025-10-31T11:51:04Z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C2C9C2DF4CEA44B4389A5A67AC898615_42</vt:lpwstr>
  </property>
  <property fmtid="{D5CDD505-2E9C-101B-9397-08002B2CF9AE}" pid="4" name="KSOTemplateDocerSaveRecord">
    <vt:lpwstr>eyJoZGlkIjoiN2M0ZWQxYTRmNGFmY2RmZjc5OGU4YWRiMTQyNGYyODQiLCJ1c2VySWQiOiI3Mzg1NDkwNDMifQ==</vt:lpwstr>
  </property>
</Properties>
</file>