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06" w:rsidRDefault="00897037" w:rsidP="000B3CAE">
      <w:pPr>
        <w:spacing w:line="560" w:lineRule="exact"/>
        <w:jc w:val="center"/>
        <w:rPr>
          <w:rFonts w:ascii="方正小标宋_GBK" w:eastAsia="方正小标宋_GBK" w:hAnsi="宋体"/>
          <w:sz w:val="44"/>
          <w:szCs w:val="44"/>
        </w:rPr>
      </w:pPr>
      <w:bookmarkStart w:id="0" w:name="_GoBack"/>
      <w:r>
        <w:rPr>
          <w:rFonts w:ascii="方正小标宋_GBK" w:eastAsia="方正小标宋_GBK" w:hAnsi="宋体" w:hint="eastAsia"/>
          <w:sz w:val="44"/>
          <w:szCs w:val="44"/>
        </w:rPr>
        <w:t>江苏电力调频辅助服务</w:t>
      </w:r>
      <w:r w:rsidR="00490906" w:rsidRPr="00701393">
        <w:rPr>
          <w:rFonts w:ascii="方正小标宋_GBK" w:eastAsia="方正小标宋_GBK" w:hAnsi="宋体" w:hint="eastAsia"/>
          <w:sz w:val="44"/>
          <w:szCs w:val="44"/>
        </w:rPr>
        <w:t>市场交易规则</w:t>
      </w:r>
    </w:p>
    <w:bookmarkEnd w:id="0"/>
    <w:p w:rsidR="008143DD" w:rsidRPr="008143DD" w:rsidRDefault="008143DD" w:rsidP="000B3CAE">
      <w:pPr>
        <w:spacing w:line="560" w:lineRule="exact"/>
        <w:jc w:val="center"/>
        <w:rPr>
          <w:rFonts w:ascii="方正小标宋_GBK" w:eastAsia="方正小标宋_GBK" w:hAnsi="宋体" w:hint="eastAsia"/>
          <w:sz w:val="44"/>
          <w:szCs w:val="44"/>
        </w:rPr>
      </w:pPr>
      <w:r w:rsidRPr="008143DD">
        <w:rPr>
          <w:rFonts w:ascii="方正小标宋_GBK" w:eastAsia="方正小标宋_GBK" w:hAnsi="宋体" w:hint="eastAsia"/>
          <w:sz w:val="44"/>
          <w:szCs w:val="44"/>
        </w:rPr>
        <w:t>(征求</w:t>
      </w:r>
      <w:r w:rsidRPr="008143DD">
        <w:rPr>
          <w:rFonts w:ascii="方正小标宋_GBK" w:eastAsia="方正小标宋_GBK" w:hAnsi="宋体"/>
          <w:sz w:val="44"/>
          <w:szCs w:val="44"/>
        </w:rPr>
        <w:t>意见稿</w:t>
      </w:r>
      <w:r w:rsidRPr="008143DD">
        <w:rPr>
          <w:rFonts w:ascii="方正小标宋_GBK" w:eastAsia="方正小标宋_GBK" w:hAnsi="宋体" w:hint="eastAsia"/>
          <w:sz w:val="44"/>
          <w:szCs w:val="44"/>
        </w:rPr>
        <w:t>)</w:t>
      </w:r>
    </w:p>
    <w:p w:rsidR="00490906" w:rsidRDefault="00490906" w:rsidP="000B3CAE">
      <w:pPr>
        <w:widowControl/>
        <w:spacing w:line="560" w:lineRule="exact"/>
        <w:jc w:val="center"/>
        <w:rPr>
          <w:rFonts w:eastAsia="黑体" w:cs="黑体"/>
          <w:kern w:val="0"/>
          <w:sz w:val="44"/>
          <w:szCs w:val="44"/>
        </w:rPr>
      </w:pP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总</w:t>
      </w:r>
      <w:r>
        <w:rPr>
          <w:rFonts w:hint="eastAsia"/>
          <w:b w:val="0"/>
        </w:rPr>
        <w:t xml:space="preserve"> </w:t>
      </w:r>
      <w:r>
        <w:rPr>
          <w:rFonts w:hint="eastAsia"/>
          <w:b w:val="0"/>
        </w:rPr>
        <w:t>则</w:t>
      </w:r>
    </w:p>
    <w:p w:rsidR="00490906" w:rsidRPr="008748C2" w:rsidRDefault="00490906" w:rsidP="000B3CAE">
      <w:pPr>
        <w:pStyle w:val="af5"/>
        <w:numPr>
          <w:ilvl w:val="0"/>
          <w:numId w:val="3"/>
        </w:numPr>
        <w:spacing w:line="560" w:lineRule="exact"/>
        <w:ind w:left="0" w:firstLine="640"/>
        <w:rPr>
          <w:rFonts w:ascii="仿宋_GB2312" w:eastAsia="仿宋_GB2312"/>
          <w:sz w:val="32"/>
          <w:szCs w:val="32"/>
        </w:rPr>
      </w:pPr>
      <w:r w:rsidRPr="008748C2">
        <w:rPr>
          <w:rFonts w:ascii="仿宋_GB2312" w:eastAsia="仿宋_GB2312" w:hint="eastAsia"/>
          <w:sz w:val="32"/>
          <w:szCs w:val="32"/>
        </w:rPr>
        <w:t>为</w:t>
      </w:r>
      <w:r>
        <w:rPr>
          <w:rFonts w:ascii="仿宋_GB2312" w:eastAsia="仿宋_GB2312" w:hint="eastAsia"/>
          <w:sz w:val="32"/>
          <w:szCs w:val="32"/>
        </w:rPr>
        <w:t>保障江苏电力</w:t>
      </w:r>
      <w:r>
        <w:rPr>
          <w:rFonts w:ascii="仿宋_GB2312" w:eastAsia="仿宋_GB2312"/>
          <w:sz w:val="32"/>
          <w:szCs w:val="32"/>
        </w:rPr>
        <w:t>系统安全、经济运行，促进源网荷储协调发展，</w:t>
      </w:r>
      <w:r w:rsidR="00897037" w:rsidRPr="008748C2">
        <w:rPr>
          <w:rFonts w:ascii="仿宋_GB2312" w:eastAsia="仿宋_GB2312" w:hint="eastAsia"/>
          <w:sz w:val="32"/>
          <w:szCs w:val="32"/>
        </w:rPr>
        <w:t>激励</w:t>
      </w:r>
      <w:r w:rsidR="00897037">
        <w:rPr>
          <w:rFonts w:ascii="仿宋_GB2312" w:eastAsia="仿宋_GB2312" w:hint="eastAsia"/>
          <w:sz w:val="32"/>
          <w:szCs w:val="32"/>
        </w:rPr>
        <w:t>并网</w:t>
      </w:r>
      <w:r w:rsidR="00897037">
        <w:rPr>
          <w:rFonts w:ascii="仿宋_GB2312" w:eastAsia="仿宋_GB2312"/>
          <w:sz w:val="32"/>
          <w:szCs w:val="32"/>
        </w:rPr>
        <w:t>主体</w:t>
      </w:r>
      <w:r w:rsidR="00897037">
        <w:rPr>
          <w:rFonts w:ascii="仿宋_GB2312" w:eastAsia="仿宋_GB2312" w:hint="eastAsia"/>
          <w:sz w:val="32"/>
          <w:szCs w:val="32"/>
        </w:rPr>
        <w:t>提升调频服务</w:t>
      </w:r>
      <w:r w:rsidR="00897037" w:rsidRPr="008748C2">
        <w:rPr>
          <w:rFonts w:ascii="仿宋_GB2312" w:eastAsia="仿宋_GB2312" w:hint="eastAsia"/>
          <w:sz w:val="32"/>
          <w:szCs w:val="32"/>
        </w:rPr>
        <w:t>质量</w:t>
      </w:r>
      <w:r w:rsidRPr="008748C2">
        <w:rPr>
          <w:rFonts w:ascii="仿宋_GB2312" w:eastAsia="仿宋_GB2312" w:hint="eastAsia"/>
          <w:sz w:val="32"/>
          <w:szCs w:val="32"/>
        </w:rPr>
        <w:t>，发挥市场在调频资源优化配置中的决定性作用，</w:t>
      </w:r>
      <w:r>
        <w:rPr>
          <w:rFonts w:ascii="仿宋_GB2312" w:eastAsia="仿宋_GB2312" w:hint="eastAsia"/>
          <w:sz w:val="32"/>
          <w:szCs w:val="32"/>
        </w:rPr>
        <w:t>结合</w:t>
      </w:r>
      <w:r w:rsidRPr="008748C2">
        <w:rPr>
          <w:rFonts w:ascii="仿宋_GB2312" w:eastAsia="仿宋_GB2312" w:hint="eastAsia"/>
          <w:sz w:val="32"/>
          <w:szCs w:val="32"/>
        </w:rPr>
        <w:t>江苏</w:t>
      </w:r>
      <w:r>
        <w:rPr>
          <w:rFonts w:ascii="仿宋_GB2312" w:eastAsia="仿宋_GB2312" w:hint="eastAsia"/>
          <w:sz w:val="32"/>
          <w:szCs w:val="32"/>
        </w:rPr>
        <w:t>实际</w:t>
      </w:r>
      <w:r w:rsidRPr="008748C2">
        <w:rPr>
          <w:rFonts w:ascii="仿宋_GB2312" w:eastAsia="仿宋_GB2312" w:hint="eastAsia"/>
          <w:sz w:val="32"/>
          <w:szCs w:val="32"/>
        </w:rPr>
        <w:t>，制定本规则。</w:t>
      </w:r>
    </w:p>
    <w:p w:rsidR="00490906" w:rsidRPr="00A10562" w:rsidRDefault="00490906" w:rsidP="000B3CAE">
      <w:pPr>
        <w:pStyle w:val="af5"/>
        <w:numPr>
          <w:ilvl w:val="0"/>
          <w:numId w:val="3"/>
        </w:numPr>
        <w:spacing w:line="560" w:lineRule="exact"/>
        <w:ind w:left="0" w:firstLine="640"/>
        <w:rPr>
          <w:rFonts w:eastAsia="仿宋_GB2312"/>
          <w:sz w:val="32"/>
          <w:szCs w:val="32"/>
        </w:rPr>
      </w:pPr>
      <w:r w:rsidRPr="00A10562">
        <w:rPr>
          <w:rFonts w:eastAsia="仿宋_GB2312"/>
          <w:sz w:val="32"/>
          <w:szCs w:val="32"/>
        </w:rPr>
        <w:t>本规则制定依据《中华人民共和国能源法》《中华人民共和国电力法》</w:t>
      </w:r>
      <w:r w:rsidR="00897037" w:rsidRPr="00A10562">
        <w:rPr>
          <w:rFonts w:eastAsia="仿宋_GB2312"/>
          <w:sz w:val="32"/>
          <w:szCs w:val="32"/>
        </w:rPr>
        <w:t>《电力监管条例》</w:t>
      </w:r>
      <w:r w:rsidRPr="00A10562">
        <w:rPr>
          <w:rFonts w:eastAsia="仿宋_GB2312"/>
          <w:sz w:val="32"/>
          <w:szCs w:val="32"/>
        </w:rPr>
        <w:t>等法律、法规和《中共中央国务院关于进一步深化电力体制改革的若干意见》（中发〔</w:t>
      </w:r>
      <w:r w:rsidRPr="00A10562">
        <w:rPr>
          <w:rFonts w:eastAsia="仿宋_GB2312"/>
          <w:sz w:val="32"/>
          <w:szCs w:val="32"/>
        </w:rPr>
        <w:t>2015</w:t>
      </w:r>
      <w:r w:rsidRPr="00A10562">
        <w:rPr>
          <w:rFonts w:eastAsia="仿宋_GB2312"/>
          <w:sz w:val="32"/>
          <w:szCs w:val="32"/>
        </w:rPr>
        <w:t>〕</w:t>
      </w:r>
      <w:r w:rsidRPr="00A10562">
        <w:rPr>
          <w:rFonts w:eastAsia="仿宋_GB2312"/>
          <w:sz w:val="32"/>
          <w:szCs w:val="32"/>
        </w:rPr>
        <w:t>9</w:t>
      </w:r>
      <w:r w:rsidRPr="00A10562">
        <w:rPr>
          <w:rFonts w:eastAsia="仿宋_GB2312"/>
          <w:sz w:val="32"/>
          <w:szCs w:val="32"/>
        </w:rPr>
        <w:t>号）及其相关配套文件、《电力辅助服务管理办法》（国能发监管规〔</w:t>
      </w:r>
      <w:r w:rsidRPr="00A10562">
        <w:rPr>
          <w:rFonts w:eastAsia="仿宋_GB2312"/>
          <w:sz w:val="32"/>
          <w:szCs w:val="32"/>
        </w:rPr>
        <w:t>2021</w:t>
      </w:r>
      <w:r w:rsidRPr="00A10562">
        <w:rPr>
          <w:rFonts w:eastAsia="仿宋_GB2312"/>
          <w:sz w:val="32"/>
          <w:szCs w:val="32"/>
        </w:rPr>
        <w:t>〕</w:t>
      </w:r>
      <w:r w:rsidRPr="00A10562">
        <w:rPr>
          <w:rFonts w:eastAsia="仿宋_GB2312"/>
          <w:sz w:val="32"/>
          <w:szCs w:val="32"/>
        </w:rPr>
        <w:t>61</w:t>
      </w:r>
      <w:r w:rsidRPr="00A10562">
        <w:rPr>
          <w:rFonts w:eastAsia="仿宋_GB2312"/>
          <w:sz w:val="32"/>
          <w:szCs w:val="32"/>
        </w:rPr>
        <w:t>号）、《关于加快建设全国统一电力市场体系的指导意见》（发改体改〔</w:t>
      </w:r>
      <w:r w:rsidRPr="00A10562">
        <w:rPr>
          <w:rFonts w:eastAsia="仿宋_GB2312"/>
          <w:sz w:val="32"/>
          <w:szCs w:val="32"/>
        </w:rPr>
        <w:t>2022</w:t>
      </w:r>
      <w:r w:rsidRPr="00A10562">
        <w:rPr>
          <w:rFonts w:eastAsia="仿宋_GB2312"/>
          <w:sz w:val="32"/>
          <w:szCs w:val="32"/>
        </w:rPr>
        <w:t>〕</w:t>
      </w:r>
      <w:r w:rsidRPr="00A10562">
        <w:rPr>
          <w:rFonts w:eastAsia="仿宋_GB2312"/>
          <w:sz w:val="32"/>
          <w:szCs w:val="32"/>
        </w:rPr>
        <w:t>118</w:t>
      </w:r>
      <w:r w:rsidRPr="00A10562">
        <w:rPr>
          <w:rFonts w:eastAsia="仿宋_GB2312"/>
          <w:sz w:val="32"/>
          <w:szCs w:val="32"/>
        </w:rPr>
        <w:t>号）、《发电机组进入及退出商业运营办法》（国能发监管规〔</w:t>
      </w:r>
      <w:r w:rsidRPr="00A10562">
        <w:rPr>
          <w:rFonts w:eastAsia="仿宋_GB2312"/>
          <w:sz w:val="32"/>
          <w:szCs w:val="32"/>
        </w:rPr>
        <w:t>2023</w:t>
      </w:r>
      <w:r w:rsidRPr="00A10562">
        <w:rPr>
          <w:rFonts w:eastAsia="仿宋_GB2312"/>
          <w:sz w:val="32"/>
          <w:szCs w:val="32"/>
        </w:rPr>
        <w:t>〕</w:t>
      </w:r>
      <w:r w:rsidRPr="00A10562">
        <w:rPr>
          <w:rFonts w:eastAsia="仿宋_GB2312"/>
          <w:sz w:val="32"/>
          <w:szCs w:val="32"/>
        </w:rPr>
        <w:t>48</w:t>
      </w:r>
      <w:r w:rsidRPr="00A10562">
        <w:rPr>
          <w:rFonts w:eastAsia="仿宋_GB2312"/>
          <w:sz w:val="32"/>
          <w:szCs w:val="32"/>
        </w:rPr>
        <w:t>号）、《国家发展改革委国家能源局关于建立健全电力辅助服务市场价格机制的通知》（发改价格〔</w:t>
      </w:r>
      <w:r w:rsidRPr="00A10562">
        <w:rPr>
          <w:rFonts w:eastAsia="仿宋_GB2312"/>
          <w:sz w:val="32"/>
          <w:szCs w:val="32"/>
        </w:rPr>
        <w:t>2024</w:t>
      </w:r>
      <w:r w:rsidRPr="00A10562">
        <w:rPr>
          <w:rFonts w:eastAsia="仿宋_GB2312"/>
          <w:sz w:val="32"/>
          <w:szCs w:val="32"/>
        </w:rPr>
        <w:t>〕</w:t>
      </w:r>
      <w:r w:rsidRPr="00A10562">
        <w:rPr>
          <w:rFonts w:eastAsia="仿宋_GB2312"/>
          <w:sz w:val="32"/>
          <w:szCs w:val="32"/>
        </w:rPr>
        <w:t>196</w:t>
      </w:r>
      <w:r w:rsidRPr="00A10562">
        <w:rPr>
          <w:rFonts w:eastAsia="仿宋_GB2312"/>
          <w:sz w:val="32"/>
          <w:szCs w:val="32"/>
        </w:rPr>
        <w:t>号）、《电力辅助服务市场基本规则》（发改能源规〔</w:t>
      </w:r>
      <w:r w:rsidRPr="00A10562">
        <w:rPr>
          <w:rFonts w:eastAsia="仿宋_GB2312"/>
          <w:sz w:val="32"/>
          <w:szCs w:val="32"/>
        </w:rPr>
        <w:t>2025</w:t>
      </w:r>
      <w:r w:rsidRPr="00A10562">
        <w:rPr>
          <w:rFonts w:eastAsia="仿宋_GB2312"/>
          <w:sz w:val="32"/>
          <w:szCs w:val="32"/>
        </w:rPr>
        <w:t>〕</w:t>
      </w:r>
      <w:r w:rsidRPr="00A10562">
        <w:rPr>
          <w:rFonts w:eastAsia="仿宋_GB2312"/>
          <w:sz w:val="32"/>
          <w:szCs w:val="32"/>
        </w:rPr>
        <w:t>411</w:t>
      </w:r>
      <w:r w:rsidRPr="00A10562">
        <w:rPr>
          <w:rFonts w:eastAsia="仿宋_GB2312"/>
          <w:sz w:val="32"/>
          <w:szCs w:val="32"/>
        </w:rPr>
        <w:t>号）等文件。</w:t>
      </w:r>
    </w:p>
    <w:p w:rsidR="00490906" w:rsidRPr="002A0845" w:rsidRDefault="00BD5091" w:rsidP="000B3CAE">
      <w:pPr>
        <w:pStyle w:val="af5"/>
        <w:numPr>
          <w:ilvl w:val="0"/>
          <w:numId w:val="3"/>
        </w:numPr>
        <w:spacing w:line="560" w:lineRule="exact"/>
        <w:ind w:left="0" w:firstLine="640"/>
        <w:rPr>
          <w:rFonts w:eastAsia="仿宋_GB2312"/>
          <w:sz w:val="32"/>
          <w:szCs w:val="32"/>
        </w:rPr>
      </w:pPr>
      <w:r w:rsidRPr="002A0845">
        <w:rPr>
          <w:rFonts w:eastAsia="仿宋_GB2312"/>
          <w:sz w:val="32"/>
          <w:szCs w:val="32"/>
        </w:rPr>
        <w:t>本规则所称电力调频辅助服务，是指并网主体</w:t>
      </w:r>
      <w:r w:rsidR="00490906" w:rsidRPr="002A0845">
        <w:rPr>
          <w:rFonts w:eastAsia="仿宋_GB2312"/>
          <w:sz w:val="32"/>
          <w:szCs w:val="32"/>
        </w:rPr>
        <w:t>在一次调频以外，通过自动发电控制（</w:t>
      </w:r>
      <w:r w:rsidR="00490906" w:rsidRPr="002A0845">
        <w:rPr>
          <w:rFonts w:eastAsia="仿宋_GB2312"/>
          <w:sz w:val="32"/>
          <w:szCs w:val="32"/>
        </w:rPr>
        <w:t>AGC</w:t>
      </w:r>
      <w:r w:rsidR="00490906" w:rsidRPr="002A0845">
        <w:rPr>
          <w:rFonts w:eastAsia="仿宋_GB2312"/>
          <w:sz w:val="32"/>
          <w:szCs w:val="32"/>
        </w:rPr>
        <w:t>）功能在规定</w:t>
      </w:r>
      <w:r w:rsidRPr="002A0845">
        <w:rPr>
          <w:rFonts w:eastAsia="仿宋_GB2312"/>
          <w:sz w:val="32"/>
          <w:szCs w:val="32"/>
        </w:rPr>
        <w:t>的功率调整范围内，跟踪电力调度指令，按照一定调节速率实时调整</w:t>
      </w:r>
      <w:r w:rsidR="00490906" w:rsidRPr="002A0845">
        <w:rPr>
          <w:rFonts w:eastAsia="仿宋_GB2312"/>
          <w:sz w:val="32"/>
          <w:szCs w:val="32"/>
        </w:rPr>
        <w:t>出力，以满足电力系统频率和联络线功率控制要求的服务。</w:t>
      </w:r>
    </w:p>
    <w:p w:rsidR="00490906" w:rsidRPr="002A0845" w:rsidRDefault="00490906" w:rsidP="000B3CAE">
      <w:pPr>
        <w:pStyle w:val="af5"/>
        <w:numPr>
          <w:ilvl w:val="0"/>
          <w:numId w:val="3"/>
        </w:numPr>
        <w:spacing w:line="560" w:lineRule="exact"/>
        <w:ind w:left="0" w:firstLine="640"/>
        <w:rPr>
          <w:rFonts w:eastAsia="仿宋_GB2312"/>
          <w:sz w:val="32"/>
          <w:szCs w:val="32"/>
        </w:rPr>
      </w:pPr>
      <w:r w:rsidRPr="002A0845">
        <w:rPr>
          <w:rFonts w:eastAsia="仿宋_GB2312" w:hint="eastAsia"/>
          <w:sz w:val="32"/>
          <w:szCs w:val="32"/>
        </w:rPr>
        <w:lastRenderedPageBreak/>
        <w:t>本规则适用于在江苏开展的电力</w:t>
      </w:r>
      <w:r w:rsidR="00A44F73">
        <w:rPr>
          <w:rFonts w:eastAsia="仿宋_GB2312" w:hint="eastAsia"/>
          <w:sz w:val="32"/>
          <w:szCs w:val="32"/>
        </w:rPr>
        <w:t>调频</w:t>
      </w:r>
      <w:r w:rsidRPr="002A0845">
        <w:rPr>
          <w:rFonts w:eastAsia="仿宋_GB2312" w:hint="eastAsia"/>
          <w:sz w:val="32"/>
          <w:szCs w:val="32"/>
        </w:rPr>
        <w:t>辅助服务交易。依据本规则开展市场化交易的辅助服务，不再执行《</w:t>
      </w:r>
      <w:r w:rsidR="00BD5091" w:rsidRPr="002A0845">
        <w:rPr>
          <w:rFonts w:eastAsia="仿宋_GB2312" w:hint="eastAsia"/>
          <w:sz w:val="32"/>
          <w:szCs w:val="32"/>
        </w:rPr>
        <w:t>江苏电力辅助服务管理实施细则</w:t>
      </w:r>
      <w:r w:rsidRPr="002A0845">
        <w:rPr>
          <w:rFonts w:eastAsia="仿宋_GB2312" w:hint="eastAsia"/>
          <w:sz w:val="32"/>
          <w:szCs w:val="32"/>
        </w:rPr>
        <w:t>》自动发</w:t>
      </w:r>
      <w:r w:rsidRPr="002A0845">
        <w:rPr>
          <w:rFonts w:eastAsia="仿宋_GB2312"/>
          <w:sz w:val="32"/>
          <w:szCs w:val="32"/>
        </w:rPr>
        <w:t>电控制（</w:t>
      </w:r>
      <w:r w:rsidRPr="002A0845">
        <w:rPr>
          <w:rFonts w:eastAsia="仿宋_GB2312"/>
          <w:sz w:val="32"/>
          <w:szCs w:val="32"/>
        </w:rPr>
        <w:t>AGC</w:t>
      </w:r>
      <w:r w:rsidRPr="002A0845">
        <w:rPr>
          <w:rFonts w:eastAsia="仿宋_GB2312"/>
          <w:sz w:val="32"/>
          <w:szCs w:val="32"/>
        </w:rPr>
        <w:t>）服务</w:t>
      </w:r>
      <w:r w:rsidRPr="002A0845">
        <w:rPr>
          <w:rFonts w:eastAsia="仿宋_GB2312" w:hint="eastAsia"/>
          <w:sz w:val="32"/>
          <w:szCs w:val="32"/>
        </w:rPr>
        <w:t>调用补偿。</w:t>
      </w:r>
    </w:p>
    <w:p w:rsidR="00490906" w:rsidRPr="002A0845" w:rsidRDefault="00490906" w:rsidP="000B3CAE">
      <w:pPr>
        <w:pStyle w:val="af5"/>
        <w:numPr>
          <w:ilvl w:val="0"/>
          <w:numId w:val="3"/>
        </w:numPr>
        <w:spacing w:line="560" w:lineRule="exact"/>
        <w:ind w:left="0" w:firstLine="640"/>
        <w:rPr>
          <w:rFonts w:eastAsia="仿宋_GB2312"/>
          <w:sz w:val="32"/>
          <w:szCs w:val="32"/>
        </w:rPr>
      </w:pPr>
      <w:r w:rsidRPr="002A0845">
        <w:rPr>
          <w:rFonts w:eastAsia="仿宋_GB2312" w:hint="eastAsia"/>
          <w:sz w:val="32"/>
          <w:szCs w:val="32"/>
        </w:rPr>
        <w:t>国家</w:t>
      </w:r>
      <w:r w:rsidR="00BD5091" w:rsidRPr="002A0845">
        <w:rPr>
          <w:rFonts w:eastAsia="仿宋_GB2312" w:hint="eastAsia"/>
          <w:sz w:val="32"/>
          <w:szCs w:val="32"/>
        </w:rPr>
        <w:t>能源局江苏监管办公室（以下简称江苏能源监管办）会同省发展改革委</w:t>
      </w:r>
      <w:r w:rsidRPr="002A0845">
        <w:rPr>
          <w:rFonts w:eastAsia="仿宋_GB2312" w:hint="eastAsia"/>
          <w:sz w:val="32"/>
          <w:szCs w:val="32"/>
        </w:rPr>
        <w:t>负责江苏电力辅助服务市场的监督与管理，负责监管本规则的实施。</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市场成员</w:t>
      </w:r>
    </w:p>
    <w:p w:rsidR="00490906" w:rsidRPr="002A0845" w:rsidRDefault="00490906" w:rsidP="007E4585">
      <w:pPr>
        <w:pStyle w:val="af5"/>
        <w:numPr>
          <w:ilvl w:val="0"/>
          <w:numId w:val="3"/>
        </w:numPr>
        <w:spacing w:line="560" w:lineRule="exact"/>
        <w:ind w:left="0" w:firstLine="640"/>
        <w:rPr>
          <w:rFonts w:eastAsia="仿宋_GB2312"/>
          <w:sz w:val="32"/>
          <w:szCs w:val="32"/>
        </w:rPr>
      </w:pPr>
      <w:r w:rsidRPr="002A0845">
        <w:rPr>
          <w:rFonts w:eastAsia="仿宋_GB2312" w:hint="eastAsia"/>
          <w:sz w:val="32"/>
          <w:szCs w:val="32"/>
        </w:rPr>
        <w:t>电力调频辅助服务市场成员包括市场运营机构和经营主体两类。</w:t>
      </w:r>
      <w:r w:rsidR="008A3514" w:rsidRPr="002A0845">
        <w:rPr>
          <w:rFonts w:eastAsia="仿宋_GB2312" w:hint="eastAsia"/>
          <w:sz w:val="32"/>
          <w:szCs w:val="32"/>
        </w:rPr>
        <w:t>市场运营机构包括电力调度机构和电力交易机构。</w:t>
      </w:r>
      <w:r w:rsidRPr="002A0845">
        <w:rPr>
          <w:rFonts w:eastAsia="仿宋_GB2312" w:hint="eastAsia"/>
          <w:sz w:val="32"/>
          <w:szCs w:val="32"/>
        </w:rPr>
        <w:t>经营主体为</w:t>
      </w:r>
      <w:r w:rsidR="00A10562">
        <w:rPr>
          <w:rFonts w:eastAsia="仿宋_GB2312" w:hint="eastAsia"/>
          <w:sz w:val="32"/>
          <w:szCs w:val="32"/>
        </w:rPr>
        <w:t>在</w:t>
      </w:r>
      <w:r w:rsidR="00A10562">
        <w:rPr>
          <w:rFonts w:eastAsia="仿宋_GB2312"/>
          <w:sz w:val="32"/>
          <w:szCs w:val="32"/>
        </w:rPr>
        <w:t>电力交易机构完成市场注册</w:t>
      </w:r>
      <w:r w:rsidRPr="002A0845">
        <w:rPr>
          <w:rFonts w:eastAsia="仿宋_GB2312" w:hint="eastAsia"/>
          <w:sz w:val="32"/>
          <w:szCs w:val="32"/>
        </w:rPr>
        <w:t>且具备</w:t>
      </w:r>
      <w:r w:rsidRPr="002A0845">
        <w:rPr>
          <w:rFonts w:eastAsia="仿宋_GB2312" w:hint="eastAsia"/>
          <w:sz w:val="32"/>
          <w:szCs w:val="32"/>
        </w:rPr>
        <w:t>AGC</w:t>
      </w:r>
      <w:r w:rsidRPr="002A0845">
        <w:rPr>
          <w:rFonts w:eastAsia="仿宋_GB2312" w:hint="eastAsia"/>
          <w:sz w:val="32"/>
          <w:szCs w:val="32"/>
        </w:rPr>
        <w:t>调节能力的各类并网发电企业（火电、水电、风电、光伏、核电等）、充电</w:t>
      </w:r>
      <w:r w:rsidRPr="002A0845">
        <w:rPr>
          <w:rFonts w:eastAsia="仿宋_GB2312" w:hint="eastAsia"/>
          <w:sz w:val="32"/>
          <w:szCs w:val="32"/>
        </w:rPr>
        <w:t>/</w:t>
      </w:r>
      <w:r w:rsidRPr="002A0845">
        <w:rPr>
          <w:rFonts w:eastAsia="仿宋_GB2312" w:hint="eastAsia"/>
          <w:sz w:val="32"/>
          <w:szCs w:val="32"/>
        </w:rPr>
        <w:t>放电功率</w:t>
      </w:r>
      <w:r w:rsidR="00034BE6">
        <w:rPr>
          <w:rFonts w:eastAsia="仿宋_GB2312" w:hint="eastAsia"/>
          <w:sz w:val="32"/>
          <w:szCs w:val="32"/>
        </w:rPr>
        <w:t>10</w:t>
      </w:r>
      <w:r w:rsidRPr="002A0845">
        <w:rPr>
          <w:rFonts w:eastAsia="仿宋_GB2312" w:hint="eastAsia"/>
          <w:sz w:val="32"/>
          <w:szCs w:val="32"/>
        </w:rPr>
        <w:t>兆瓦及以上、持续时间</w:t>
      </w:r>
      <w:r w:rsidR="00A10562">
        <w:rPr>
          <w:rFonts w:eastAsia="仿宋_GB2312" w:hint="eastAsia"/>
          <w:sz w:val="32"/>
          <w:szCs w:val="32"/>
        </w:rPr>
        <w:t>不低于</w:t>
      </w:r>
      <w:r w:rsidRPr="002A0845">
        <w:rPr>
          <w:rFonts w:eastAsia="仿宋_GB2312" w:hint="eastAsia"/>
          <w:sz w:val="32"/>
          <w:szCs w:val="32"/>
        </w:rPr>
        <w:t>2</w:t>
      </w:r>
      <w:r w:rsidRPr="002A0845">
        <w:rPr>
          <w:rFonts w:eastAsia="仿宋_GB2312" w:hint="eastAsia"/>
          <w:sz w:val="32"/>
          <w:szCs w:val="32"/>
        </w:rPr>
        <w:t>小时的独立新型储能电站以及虚拟电厂。</w:t>
      </w:r>
      <w:r w:rsidR="007E4585" w:rsidRPr="007E4585">
        <w:rPr>
          <w:rFonts w:eastAsia="仿宋_GB2312" w:hint="eastAsia"/>
          <w:sz w:val="32"/>
          <w:szCs w:val="32"/>
        </w:rPr>
        <w:t>发电机组和独立新型储能进入商业运营后按照电力市场准入规则注册</w:t>
      </w:r>
      <w:r w:rsidRPr="002A0845">
        <w:rPr>
          <w:rFonts w:eastAsia="仿宋_GB2312" w:hint="eastAsia"/>
          <w:sz w:val="32"/>
          <w:szCs w:val="32"/>
        </w:rPr>
        <w:t>可参与电力调频辅助服务市场申报。</w:t>
      </w:r>
    </w:p>
    <w:p w:rsidR="00490906" w:rsidRPr="002A0845" w:rsidRDefault="00490906" w:rsidP="000B3CAE">
      <w:pPr>
        <w:pStyle w:val="af5"/>
        <w:numPr>
          <w:ilvl w:val="0"/>
          <w:numId w:val="3"/>
        </w:numPr>
        <w:spacing w:line="560" w:lineRule="exact"/>
        <w:ind w:left="0" w:firstLine="640"/>
        <w:rPr>
          <w:rFonts w:ascii="仿宋_GB2312" w:eastAsia="仿宋_GB2312"/>
          <w:sz w:val="32"/>
          <w:szCs w:val="32"/>
        </w:rPr>
      </w:pPr>
      <w:r w:rsidRPr="002A0845">
        <w:rPr>
          <w:rFonts w:ascii="仿宋_GB2312" w:eastAsia="仿宋_GB2312" w:hint="eastAsia"/>
          <w:sz w:val="32"/>
          <w:szCs w:val="32"/>
        </w:rPr>
        <w:t>经营主体的权利和义务：</w:t>
      </w:r>
    </w:p>
    <w:p w:rsidR="00490906" w:rsidRPr="002A0845" w:rsidRDefault="00490906" w:rsidP="000B3CAE">
      <w:pPr>
        <w:adjustRightInd w:val="0"/>
        <w:snapToGrid w:val="0"/>
        <w:spacing w:line="560" w:lineRule="exact"/>
        <w:ind w:firstLineChars="200" w:firstLine="640"/>
        <w:rPr>
          <w:rFonts w:ascii="仿宋_GB2312" w:eastAsia="仿宋_GB2312" w:hAnsi="仿宋" w:cs="仿宋"/>
          <w:bCs/>
          <w:sz w:val="32"/>
          <w:szCs w:val="32"/>
        </w:rPr>
      </w:pPr>
      <w:r w:rsidRPr="002A0845">
        <w:rPr>
          <w:rFonts w:ascii="仿宋_GB2312" w:eastAsia="仿宋_GB2312" w:hAnsi="仿宋" w:cs="仿宋" w:hint="eastAsia"/>
          <w:bCs/>
          <w:sz w:val="32"/>
          <w:szCs w:val="32"/>
        </w:rPr>
        <w:t>（一）提供基础技术参数，提供有资质单位出具的电力调频辅助服务能力测试报告；</w:t>
      </w:r>
    </w:p>
    <w:p w:rsidR="00490906" w:rsidRPr="002A0845" w:rsidRDefault="00490906" w:rsidP="000B3CAE">
      <w:pPr>
        <w:adjustRightInd w:val="0"/>
        <w:snapToGrid w:val="0"/>
        <w:spacing w:line="560" w:lineRule="exact"/>
        <w:ind w:firstLineChars="200" w:firstLine="640"/>
        <w:rPr>
          <w:rFonts w:ascii="仿宋_GB2312" w:eastAsia="仿宋_GB2312" w:hAnsi="仿宋" w:cs="仿宋"/>
          <w:bCs/>
          <w:sz w:val="32"/>
          <w:szCs w:val="32"/>
        </w:rPr>
      </w:pPr>
      <w:r w:rsidRPr="002A0845">
        <w:rPr>
          <w:rFonts w:ascii="仿宋_GB2312" w:eastAsia="仿宋_GB2312" w:hAnsi="仿宋" w:cs="仿宋" w:hint="eastAsia"/>
          <w:bCs/>
          <w:sz w:val="32"/>
          <w:szCs w:val="32"/>
        </w:rPr>
        <w:t>（二）按规则参与电力调频辅助服务市场，根据电网调度指令提供电力调频辅助服务；</w:t>
      </w:r>
    </w:p>
    <w:p w:rsidR="00490906" w:rsidRPr="002A0845" w:rsidRDefault="00490906" w:rsidP="000B3CAE">
      <w:pPr>
        <w:adjustRightInd w:val="0"/>
        <w:snapToGrid w:val="0"/>
        <w:spacing w:line="560" w:lineRule="exact"/>
        <w:ind w:firstLineChars="200" w:firstLine="640"/>
        <w:rPr>
          <w:rFonts w:ascii="仿宋_GB2312" w:eastAsia="仿宋_GB2312" w:hAnsi="仿宋" w:cs="仿宋"/>
          <w:bCs/>
          <w:sz w:val="32"/>
          <w:szCs w:val="32"/>
        </w:rPr>
      </w:pPr>
      <w:r w:rsidRPr="002A0845">
        <w:rPr>
          <w:rFonts w:ascii="仿宋_GB2312" w:eastAsia="仿宋_GB2312" w:hAnsi="仿宋" w:cs="仿宋" w:hint="eastAsia"/>
          <w:bCs/>
          <w:sz w:val="32"/>
          <w:szCs w:val="32"/>
        </w:rPr>
        <w:t>（三）加强设备运行维护，具备提供调频等辅助服务能力；</w:t>
      </w:r>
    </w:p>
    <w:p w:rsidR="00490906" w:rsidRPr="002A0845" w:rsidRDefault="00490906" w:rsidP="000B3CAE">
      <w:pPr>
        <w:adjustRightInd w:val="0"/>
        <w:snapToGrid w:val="0"/>
        <w:spacing w:line="560" w:lineRule="exact"/>
        <w:ind w:firstLineChars="200" w:firstLine="640"/>
        <w:rPr>
          <w:rFonts w:ascii="仿宋_GB2312" w:eastAsia="仿宋_GB2312" w:hAnsi="仿宋" w:cs="仿宋"/>
          <w:bCs/>
          <w:sz w:val="32"/>
          <w:szCs w:val="32"/>
        </w:rPr>
      </w:pPr>
      <w:r w:rsidRPr="002A0845">
        <w:rPr>
          <w:rFonts w:ascii="仿宋_GB2312" w:eastAsia="仿宋_GB2312" w:hAnsi="仿宋" w:cs="仿宋" w:hint="eastAsia"/>
          <w:bCs/>
          <w:sz w:val="32"/>
          <w:szCs w:val="32"/>
        </w:rPr>
        <w:t>（四）按规则参与电力调频辅助服务市场结算；</w:t>
      </w:r>
    </w:p>
    <w:p w:rsidR="00490906" w:rsidRPr="002A0845" w:rsidRDefault="00490906" w:rsidP="000B3CAE">
      <w:pPr>
        <w:adjustRightInd w:val="0"/>
        <w:snapToGrid w:val="0"/>
        <w:spacing w:line="560" w:lineRule="exact"/>
        <w:ind w:firstLineChars="200" w:firstLine="640"/>
        <w:rPr>
          <w:rFonts w:ascii="仿宋_GB2312" w:eastAsia="仿宋_GB2312" w:hAnsi="仿宋" w:cs="仿宋"/>
          <w:bCs/>
          <w:sz w:val="32"/>
          <w:szCs w:val="32"/>
        </w:rPr>
      </w:pPr>
      <w:r w:rsidRPr="002A0845">
        <w:rPr>
          <w:rFonts w:ascii="仿宋_GB2312" w:eastAsia="仿宋_GB2312" w:hAnsi="仿宋" w:cs="仿宋" w:hint="eastAsia"/>
          <w:bCs/>
          <w:sz w:val="32"/>
          <w:szCs w:val="32"/>
        </w:rPr>
        <w:lastRenderedPageBreak/>
        <w:t>（五）按规定披露和提供信息，获得电力调频辅助服务市场相关信息；</w:t>
      </w:r>
    </w:p>
    <w:p w:rsidR="00490906" w:rsidRPr="002A0845" w:rsidRDefault="00490906" w:rsidP="000B3CAE">
      <w:pPr>
        <w:adjustRightInd w:val="0"/>
        <w:snapToGrid w:val="0"/>
        <w:spacing w:line="560" w:lineRule="exact"/>
        <w:ind w:firstLineChars="200" w:firstLine="640"/>
        <w:rPr>
          <w:rFonts w:ascii="仿宋_GB2312" w:eastAsia="仿宋_GB2312" w:hAnsi="仿宋" w:cs="仿宋"/>
          <w:bCs/>
          <w:sz w:val="32"/>
          <w:szCs w:val="32"/>
        </w:rPr>
      </w:pPr>
      <w:r w:rsidRPr="002A0845">
        <w:rPr>
          <w:rFonts w:ascii="仿宋_GB2312" w:eastAsia="仿宋_GB2312" w:hAnsi="仿宋" w:cs="仿宋" w:hint="eastAsia"/>
          <w:bCs/>
          <w:sz w:val="32"/>
          <w:szCs w:val="32"/>
        </w:rPr>
        <w:t>（六）其他法律法规规定的权利和义务。</w:t>
      </w:r>
    </w:p>
    <w:p w:rsidR="00490906" w:rsidRPr="002A0845" w:rsidRDefault="00490906" w:rsidP="000B3CAE">
      <w:pPr>
        <w:pStyle w:val="af5"/>
        <w:numPr>
          <w:ilvl w:val="0"/>
          <w:numId w:val="3"/>
        </w:numPr>
        <w:spacing w:line="560" w:lineRule="exact"/>
        <w:ind w:left="0" w:firstLine="640"/>
        <w:rPr>
          <w:rFonts w:eastAsia="仿宋_GB2312"/>
          <w:sz w:val="32"/>
          <w:szCs w:val="32"/>
        </w:rPr>
      </w:pPr>
      <w:r w:rsidRPr="002A0845">
        <w:rPr>
          <w:rFonts w:eastAsia="仿宋_GB2312"/>
          <w:sz w:val="32"/>
          <w:szCs w:val="32"/>
        </w:rPr>
        <w:t>市场运营机构的权利</w:t>
      </w:r>
      <w:r w:rsidR="00A44F73">
        <w:rPr>
          <w:rFonts w:eastAsia="仿宋_GB2312" w:hint="eastAsia"/>
          <w:sz w:val="32"/>
          <w:szCs w:val="32"/>
        </w:rPr>
        <w:t>和</w:t>
      </w:r>
      <w:r w:rsidRPr="002A0845">
        <w:rPr>
          <w:rFonts w:eastAsia="仿宋_GB2312"/>
          <w:sz w:val="32"/>
          <w:szCs w:val="32"/>
        </w:rPr>
        <w:t>义务：</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（一）电力调度机构</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1.</w:t>
      </w:r>
      <w:r w:rsidRPr="002A0845">
        <w:rPr>
          <w:rFonts w:eastAsia="仿宋_GB2312"/>
          <w:bCs/>
          <w:sz w:val="32"/>
          <w:szCs w:val="32"/>
        </w:rPr>
        <w:t>负责电力调频辅助服务市场日常运营；</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2.</w:t>
      </w:r>
      <w:r w:rsidRPr="002A0845">
        <w:rPr>
          <w:rFonts w:eastAsia="仿宋_GB2312"/>
          <w:bCs/>
          <w:sz w:val="32"/>
          <w:szCs w:val="32"/>
        </w:rPr>
        <w:t>建设、维护电力调频辅助服务市场技术支持系统；</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3.</w:t>
      </w:r>
      <w:r w:rsidRPr="002A0845">
        <w:rPr>
          <w:rFonts w:eastAsia="仿宋_GB2312"/>
          <w:bCs/>
          <w:sz w:val="32"/>
          <w:szCs w:val="32"/>
        </w:rPr>
        <w:t>依据市场规则组织交易，按照交易结果进行调用；</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4.</w:t>
      </w:r>
      <w:r w:rsidRPr="002A0845">
        <w:rPr>
          <w:rFonts w:eastAsia="仿宋_GB2312"/>
          <w:bCs/>
          <w:sz w:val="32"/>
          <w:szCs w:val="32"/>
        </w:rPr>
        <w:t>披露与发布市场</w:t>
      </w:r>
      <w:r w:rsidR="00673056">
        <w:rPr>
          <w:rFonts w:eastAsia="仿宋_GB2312" w:hint="eastAsia"/>
          <w:bCs/>
          <w:sz w:val="32"/>
          <w:szCs w:val="32"/>
        </w:rPr>
        <w:t>组织</w:t>
      </w:r>
      <w:r w:rsidRPr="002A0845">
        <w:rPr>
          <w:rFonts w:eastAsia="仿宋_GB2312"/>
          <w:bCs/>
          <w:sz w:val="32"/>
          <w:szCs w:val="32"/>
        </w:rPr>
        <w:t>信息；</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5.</w:t>
      </w:r>
      <w:r w:rsidRPr="002A0845">
        <w:rPr>
          <w:rFonts w:eastAsia="仿宋_GB2312"/>
          <w:bCs/>
          <w:sz w:val="32"/>
          <w:szCs w:val="32"/>
        </w:rPr>
        <w:t>向交易机构提供市场交易结果和调用结果；</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6.</w:t>
      </w:r>
      <w:r w:rsidRPr="002A0845">
        <w:rPr>
          <w:rFonts w:eastAsia="仿宋_GB2312"/>
          <w:bCs/>
          <w:sz w:val="32"/>
          <w:szCs w:val="32"/>
        </w:rPr>
        <w:t>评估电力调频辅助服务市场运行状态，提出规则修改建议；</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7.</w:t>
      </w:r>
      <w:r w:rsidRPr="002A0845">
        <w:rPr>
          <w:rFonts w:eastAsia="仿宋_GB2312"/>
          <w:bCs/>
          <w:sz w:val="32"/>
          <w:szCs w:val="32"/>
        </w:rPr>
        <w:t>依法依规实施电力调度；</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8.</w:t>
      </w:r>
      <w:r w:rsidRPr="002A0845">
        <w:rPr>
          <w:rFonts w:eastAsia="仿宋_GB2312"/>
          <w:bCs/>
          <w:sz w:val="32"/>
          <w:szCs w:val="32"/>
        </w:rPr>
        <w:t>其他法律法规规定的权利和义务。</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（二）电力交易机构：</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1.</w:t>
      </w:r>
      <w:r w:rsidRPr="002A0845">
        <w:rPr>
          <w:rFonts w:eastAsia="仿宋_GB2312"/>
          <w:bCs/>
          <w:sz w:val="32"/>
          <w:szCs w:val="32"/>
        </w:rPr>
        <w:t>负责交易主体注册管理；</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2.</w:t>
      </w:r>
      <w:r w:rsidRPr="002A0845">
        <w:rPr>
          <w:rFonts w:eastAsia="仿宋_GB2312"/>
          <w:bCs/>
          <w:sz w:val="32"/>
          <w:szCs w:val="32"/>
        </w:rPr>
        <w:t>负责提供电力市场交易结算依据及相关服务；</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3.</w:t>
      </w:r>
      <w:r w:rsidRPr="002A0845">
        <w:rPr>
          <w:rFonts w:eastAsia="仿宋_GB2312"/>
          <w:bCs/>
          <w:sz w:val="32"/>
          <w:szCs w:val="32"/>
        </w:rPr>
        <w:t>负责披露有关市场信息；</w:t>
      </w:r>
    </w:p>
    <w:p w:rsidR="00490906" w:rsidRPr="002A0845" w:rsidRDefault="00490906" w:rsidP="000B3CAE">
      <w:pPr>
        <w:adjustRightInd w:val="0"/>
        <w:snapToGrid w:val="0"/>
        <w:spacing w:line="560" w:lineRule="exact"/>
        <w:ind w:firstLineChars="200" w:firstLine="640"/>
        <w:rPr>
          <w:rFonts w:eastAsia="仿宋_GB2312"/>
          <w:bCs/>
          <w:sz w:val="32"/>
          <w:szCs w:val="32"/>
        </w:rPr>
      </w:pPr>
      <w:r w:rsidRPr="002A0845">
        <w:rPr>
          <w:rFonts w:eastAsia="仿宋_GB2312"/>
          <w:bCs/>
          <w:sz w:val="32"/>
          <w:szCs w:val="32"/>
        </w:rPr>
        <w:t>4.</w:t>
      </w:r>
      <w:r w:rsidRPr="002A0845">
        <w:rPr>
          <w:rFonts w:eastAsia="仿宋_GB2312"/>
          <w:bCs/>
          <w:sz w:val="32"/>
          <w:szCs w:val="32"/>
        </w:rPr>
        <w:t>其他法律法规规定的权利和义务。</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市场交易</w:t>
      </w:r>
    </w:p>
    <w:p w:rsidR="00490906" w:rsidRPr="002A0845" w:rsidRDefault="00490906" w:rsidP="000B3CAE">
      <w:pPr>
        <w:pStyle w:val="af5"/>
        <w:numPr>
          <w:ilvl w:val="0"/>
          <w:numId w:val="3"/>
        </w:numPr>
        <w:spacing w:line="560" w:lineRule="exact"/>
        <w:ind w:left="0" w:firstLine="640"/>
        <w:rPr>
          <w:rFonts w:eastAsia="仿宋_GB2312"/>
          <w:sz w:val="32"/>
          <w:szCs w:val="32"/>
        </w:rPr>
      </w:pPr>
      <w:r w:rsidRPr="002A0845">
        <w:rPr>
          <w:rFonts w:eastAsia="仿宋_GB2312"/>
          <w:sz w:val="32"/>
          <w:szCs w:val="32"/>
        </w:rPr>
        <w:t>电力调频辅助服务市场原则上采用日前申报、日前预出清、日内滚动出清、实时调用方式。日前申报信息封存到运行日，运行日以</w:t>
      </w:r>
      <w:r w:rsidRPr="002A0845">
        <w:rPr>
          <w:rFonts w:eastAsia="仿宋_GB2312"/>
          <w:sz w:val="32"/>
          <w:szCs w:val="32"/>
        </w:rPr>
        <w:t>1</w:t>
      </w:r>
      <w:r w:rsidRPr="002A0845">
        <w:rPr>
          <w:rFonts w:eastAsia="仿宋_GB2312"/>
          <w:sz w:val="32"/>
          <w:szCs w:val="32"/>
        </w:rPr>
        <w:t>小时为一个交易时段。</w:t>
      </w:r>
    </w:p>
    <w:p w:rsidR="00490906" w:rsidRPr="002A0845" w:rsidRDefault="00490906" w:rsidP="000B3CAE">
      <w:pPr>
        <w:pStyle w:val="af5"/>
        <w:numPr>
          <w:ilvl w:val="0"/>
          <w:numId w:val="3"/>
        </w:numPr>
        <w:spacing w:line="560" w:lineRule="exact"/>
        <w:ind w:left="0" w:firstLine="640"/>
        <w:rPr>
          <w:rFonts w:ascii="仿宋_GB2312" w:eastAsia="仿宋_GB2312"/>
          <w:sz w:val="32"/>
          <w:szCs w:val="32"/>
        </w:rPr>
      </w:pPr>
      <w:r w:rsidRPr="002A0845">
        <w:rPr>
          <w:rFonts w:ascii="仿宋_GB2312" w:eastAsia="仿宋_GB2312" w:hint="eastAsia"/>
          <w:sz w:val="32"/>
          <w:szCs w:val="32"/>
        </w:rPr>
        <w:t>发电企业以机组为申报单元（燃气机组以整套为</w:t>
      </w:r>
      <w:r w:rsidRPr="002A0845">
        <w:rPr>
          <w:rFonts w:ascii="仿宋_GB2312" w:eastAsia="仿宋_GB2312" w:hint="eastAsia"/>
          <w:sz w:val="32"/>
          <w:szCs w:val="32"/>
        </w:rPr>
        <w:lastRenderedPageBreak/>
        <w:t>单元，点对网电源以整体为单元），储能电站以及虚拟电厂根据接入电网情况确定申报单元。</w:t>
      </w:r>
    </w:p>
    <w:p w:rsidR="00490906" w:rsidRPr="002A0845" w:rsidRDefault="00490906" w:rsidP="000B3CAE">
      <w:pPr>
        <w:pStyle w:val="af5"/>
        <w:numPr>
          <w:ilvl w:val="0"/>
          <w:numId w:val="3"/>
        </w:numPr>
        <w:spacing w:line="560" w:lineRule="exact"/>
        <w:ind w:left="0" w:firstLine="640"/>
        <w:rPr>
          <w:rFonts w:eastAsia="仿宋_GB2312"/>
          <w:sz w:val="32"/>
          <w:szCs w:val="32"/>
        </w:rPr>
      </w:pPr>
      <w:r w:rsidRPr="002A0845">
        <w:rPr>
          <w:rFonts w:eastAsia="仿宋_GB2312"/>
          <w:sz w:val="32"/>
          <w:szCs w:val="32"/>
          <w:lang w:bidi="ar"/>
        </w:rPr>
        <w:t>具备</w:t>
      </w:r>
      <w:r w:rsidRPr="002A0845">
        <w:rPr>
          <w:rFonts w:eastAsia="仿宋_GB2312"/>
          <w:sz w:val="32"/>
          <w:szCs w:val="32"/>
          <w:lang w:bidi="ar"/>
        </w:rPr>
        <w:t>AGC</w:t>
      </w:r>
      <w:r w:rsidRPr="002A0845">
        <w:rPr>
          <w:rFonts w:eastAsia="仿宋_GB2312"/>
          <w:sz w:val="32"/>
          <w:szCs w:val="32"/>
          <w:lang w:bidi="ar"/>
        </w:rPr>
        <w:t>功能的统调火电机组必须申报调频里程报价和调频容量。储能电站需申报是否参与市场，参与者需申报调频里程</w:t>
      </w:r>
      <w:r w:rsidR="000B51A6">
        <w:rPr>
          <w:rFonts w:eastAsia="仿宋_GB2312" w:hint="eastAsia"/>
          <w:sz w:val="32"/>
          <w:szCs w:val="32"/>
          <w:lang w:bidi="ar"/>
        </w:rPr>
        <w:t>报价</w:t>
      </w:r>
      <w:r w:rsidRPr="002A0845">
        <w:rPr>
          <w:rFonts w:eastAsia="仿宋_GB2312"/>
          <w:sz w:val="32"/>
          <w:szCs w:val="32"/>
          <w:lang w:bidi="ar"/>
        </w:rPr>
        <w:t>和调频容量，且需在电能量市场中或充放电计划曲线安排时预留</w:t>
      </w:r>
      <w:r w:rsidRPr="002A0845">
        <w:rPr>
          <w:rFonts w:eastAsia="仿宋_GB2312"/>
          <w:sz w:val="32"/>
          <w:szCs w:val="32"/>
          <w:lang w:bidi="ar"/>
        </w:rPr>
        <w:t>50%</w:t>
      </w:r>
      <w:r w:rsidRPr="002A0845">
        <w:rPr>
          <w:rFonts w:eastAsia="仿宋_GB2312"/>
          <w:sz w:val="32"/>
          <w:szCs w:val="32"/>
          <w:lang w:bidi="ar"/>
        </w:rPr>
        <w:t>的电量，当日不得参与其他辅助服务市场。虚拟电厂只申报是否参与市场，若参与市场，按照市场最高成交价予以出清。</w:t>
      </w:r>
    </w:p>
    <w:p w:rsidR="00490906" w:rsidRPr="002A0845" w:rsidRDefault="00490906" w:rsidP="000B3CAE">
      <w:pPr>
        <w:pStyle w:val="af5"/>
        <w:numPr>
          <w:ilvl w:val="0"/>
          <w:numId w:val="3"/>
        </w:numPr>
        <w:spacing w:line="560" w:lineRule="exact"/>
        <w:ind w:left="0" w:firstLine="640"/>
        <w:rPr>
          <w:rFonts w:eastAsia="仿宋_GB2312"/>
          <w:sz w:val="32"/>
          <w:szCs w:val="32"/>
          <w:lang w:bidi="ar"/>
        </w:rPr>
      </w:pPr>
      <w:r w:rsidRPr="002A0845">
        <w:rPr>
          <w:rFonts w:eastAsia="仿宋_GB2312" w:hint="eastAsia"/>
          <w:sz w:val="32"/>
          <w:szCs w:val="32"/>
          <w:lang w:bidi="ar"/>
        </w:rPr>
        <w:t>经营主体按申报单元提交调频里程报价，调频里程报价以“元</w:t>
      </w:r>
      <w:r w:rsidRPr="002A0845">
        <w:rPr>
          <w:rFonts w:eastAsia="仿宋_GB2312" w:hint="eastAsia"/>
          <w:sz w:val="32"/>
          <w:szCs w:val="32"/>
          <w:lang w:bidi="ar"/>
        </w:rPr>
        <w:t>/</w:t>
      </w:r>
      <w:r w:rsidRPr="002A0845">
        <w:rPr>
          <w:rFonts w:eastAsia="仿宋_GB2312" w:hint="eastAsia"/>
          <w:sz w:val="32"/>
          <w:szCs w:val="32"/>
          <w:lang w:bidi="ar"/>
        </w:rPr>
        <w:t>兆瓦”为单位，下限</w:t>
      </w:r>
      <w:r w:rsidRPr="002A0845">
        <w:rPr>
          <w:rFonts w:eastAsia="仿宋_GB2312" w:hint="eastAsia"/>
          <w:sz w:val="32"/>
          <w:szCs w:val="32"/>
          <w:lang w:bidi="ar"/>
        </w:rPr>
        <w:t>0.1</w:t>
      </w:r>
      <w:r w:rsidRPr="002A0845">
        <w:rPr>
          <w:rFonts w:eastAsia="仿宋_GB2312" w:hint="eastAsia"/>
          <w:sz w:val="32"/>
          <w:szCs w:val="32"/>
          <w:lang w:bidi="ar"/>
        </w:rPr>
        <w:t>元</w:t>
      </w:r>
      <w:r w:rsidRPr="002A0845">
        <w:rPr>
          <w:rFonts w:eastAsia="仿宋_GB2312" w:hint="eastAsia"/>
          <w:sz w:val="32"/>
          <w:szCs w:val="32"/>
          <w:lang w:bidi="ar"/>
        </w:rPr>
        <w:t>/</w:t>
      </w:r>
      <w:r w:rsidRPr="002A0845">
        <w:rPr>
          <w:rFonts w:eastAsia="仿宋_GB2312" w:hint="eastAsia"/>
          <w:sz w:val="32"/>
          <w:szCs w:val="32"/>
          <w:lang w:bidi="ar"/>
        </w:rPr>
        <w:t>兆瓦，上限</w:t>
      </w:r>
      <w:r w:rsidRPr="002A0845">
        <w:rPr>
          <w:rFonts w:eastAsia="仿宋_GB2312" w:hint="eastAsia"/>
          <w:sz w:val="32"/>
          <w:szCs w:val="32"/>
          <w:lang w:bidi="ar"/>
        </w:rPr>
        <w:t>15</w:t>
      </w:r>
      <w:r w:rsidRPr="002A0845">
        <w:rPr>
          <w:rFonts w:eastAsia="仿宋_GB2312" w:hint="eastAsia"/>
          <w:sz w:val="32"/>
          <w:szCs w:val="32"/>
          <w:lang w:bidi="ar"/>
        </w:rPr>
        <w:t>元</w:t>
      </w:r>
      <w:r w:rsidRPr="002A0845">
        <w:rPr>
          <w:rFonts w:eastAsia="仿宋_GB2312" w:hint="eastAsia"/>
          <w:sz w:val="32"/>
          <w:szCs w:val="32"/>
          <w:lang w:bidi="ar"/>
        </w:rPr>
        <w:t>/</w:t>
      </w:r>
      <w:r w:rsidRPr="002A0845">
        <w:rPr>
          <w:rFonts w:eastAsia="仿宋_GB2312" w:hint="eastAsia"/>
          <w:sz w:val="32"/>
          <w:szCs w:val="32"/>
          <w:lang w:bidi="ar"/>
        </w:rPr>
        <w:t>兆瓦，最小单位</w:t>
      </w:r>
      <w:r w:rsidRPr="002A0845">
        <w:rPr>
          <w:rFonts w:eastAsia="仿宋_GB2312" w:hint="eastAsia"/>
          <w:sz w:val="32"/>
          <w:szCs w:val="32"/>
          <w:lang w:bidi="ar"/>
        </w:rPr>
        <w:t>0.01</w:t>
      </w:r>
      <w:r w:rsidRPr="002A0845">
        <w:rPr>
          <w:rFonts w:eastAsia="仿宋_GB2312" w:hint="eastAsia"/>
          <w:sz w:val="32"/>
          <w:szCs w:val="32"/>
          <w:lang w:bidi="ar"/>
        </w:rPr>
        <w:t>元</w:t>
      </w:r>
      <w:r w:rsidRPr="002A0845">
        <w:rPr>
          <w:rFonts w:eastAsia="仿宋_GB2312" w:hint="eastAsia"/>
          <w:sz w:val="32"/>
          <w:szCs w:val="32"/>
          <w:lang w:bidi="ar"/>
        </w:rPr>
        <w:t>/</w:t>
      </w:r>
      <w:r w:rsidRPr="002A0845">
        <w:rPr>
          <w:rFonts w:eastAsia="仿宋_GB2312" w:hint="eastAsia"/>
          <w:sz w:val="32"/>
          <w:szCs w:val="32"/>
          <w:lang w:bidi="ar"/>
        </w:rPr>
        <w:t>兆瓦。</w:t>
      </w:r>
    </w:p>
    <w:p w:rsidR="00490906" w:rsidRPr="002A0845" w:rsidRDefault="00490906" w:rsidP="000B3CAE">
      <w:pPr>
        <w:pStyle w:val="af5"/>
        <w:numPr>
          <w:ilvl w:val="0"/>
          <w:numId w:val="3"/>
        </w:numPr>
        <w:spacing w:line="560" w:lineRule="exact"/>
        <w:ind w:left="0" w:firstLine="640"/>
        <w:rPr>
          <w:rFonts w:eastAsia="仿宋_GB2312"/>
          <w:sz w:val="32"/>
          <w:szCs w:val="32"/>
          <w:lang w:bidi="ar"/>
        </w:rPr>
      </w:pPr>
      <w:r w:rsidRPr="002A0845">
        <w:rPr>
          <w:rFonts w:eastAsia="仿宋_GB2312" w:hint="eastAsia"/>
          <w:sz w:val="32"/>
          <w:szCs w:val="32"/>
          <w:lang w:bidi="ar"/>
        </w:rPr>
        <w:t>经营主体在申报单元可申报调频容量上下限范围内，以“兆瓦”为单位自主申报分时段调频容量，最小申报单位</w:t>
      </w:r>
      <w:r w:rsidRPr="002A0845">
        <w:rPr>
          <w:rFonts w:eastAsia="仿宋_GB2312" w:hint="eastAsia"/>
          <w:sz w:val="32"/>
          <w:szCs w:val="32"/>
          <w:lang w:bidi="ar"/>
        </w:rPr>
        <w:t>1</w:t>
      </w:r>
      <w:r w:rsidRPr="002A0845">
        <w:rPr>
          <w:rFonts w:eastAsia="仿宋_GB2312" w:hint="eastAsia"/>
          <w:sz w:val="32"/>
          <w:szCs w:val="32"/>
          <w:lang w:bidi="ar"/>
        </w:rPr>
        <w:t>兆瓦。申报调频容量上限</w:t>
      </w:r>
      <w:r w:rsidRPr="002A0845">
        <w:rPr>
          <w:rFonts w:eastAsia="仿宋_GB2312"/>
          <w:i/>
          <w:sz w:val="32"/>
          <w:szCs w:val="32"/>
          <w:lang w:bidi="ar"/>
        </w:rPr>
        <w:t>P</w:t>
      </w:r>
      <w:r w:rsidRPr="002A0845">
        <w:rPr>
          <w:rFonts w:eastAsia="仿宋_GB2312"/>
          <w:sz w:val="32"/>
          <w:szCs w:val="32"/>
          <w:vertAlign w:val="subscript"/>
          <w:lang w:bidi="ar"/>
        </w:rPr>
        <w:t>max</w:t>
      </w:r>
      <w:r w:rsidRPr="002A0845">
        <w:rPr>
          <w:rFonts w:eastAsia="仿宋_GB2312" w:hint="eastAsia"/>
          <w:sz w:val="32"/>
          <w:szCs w:val="32"/>
          <w:lang w:bidi="ar"/>
        </w:rPr>
        <w:t>和下限</w:t>
      </w:r>
      <w:r w:rsidRPr="002A0845">
        <w:rPr>
          <w:rFonts w:eastAsia="仿宋_GB2312"/>
          <w:i/>
          <w:sz w:val="32"/>
          <w:szCs w:val="32"/>
          <w:lang w:bidi="ar"/>
        </w:rPr>
        <w:t>P</w:t>
      </w:r>
      <w:r w:rsidRPr="002A0845">
        <w:rPr>
          <w:rFonts w:eastAsia="仿宋_GB2312"/>
          <w:sz w:val="32"/>
          <w:szCs w:val="32"/>
          <w:vertAlign w:val="subscript"/>
          <w:lang w:bidi="ar"/>
        </w:rPr>
        <w:t>min</w:t>
      </w:r>
      <w:r w:rsidRPr="002A0845">
        <w:rPr>
          <w:rFonts w:eastAsia="仿宋_GB2312" w:hint="eastAsia"/>
          <w:sz w:val="32"/>
          <w:szCs w:val="32"/>
          <w:lang w:bidi="ar"/>
        </w:rPr>
        <w:t>计算公式如下：</w:t>
      </w:r>
    </w:p>
    <w:p w:rsidR="00490906" w:rsidRDefault="00490906" w:rsidP="000B3CAE">
      <w:pPr>
        <w:pStyle w:val="af5"/>
        <w:numPr>
          <w:ilvl w:val="255"/>
          <w:numId w:val="0"/>
        </w:numPr>
        <w:spacing w:line="560" w:lineRule="exact"/>
        <w:ind w:leftChars="200" w:left="420"/>
        <w:jc w:val="center"/>
        <w:rPr>
          <w:rFonts w:eastAsia="方正仿宋_GBK"/>
          <w:sz w:val="32"/>
          <w:szCs w:val="32"/>
          <w:vertAlign w:val="subscript"/>
          <w:lang w:bidi="ar"/>
        </w:rPr>
      </w:pPr>
      <w:r>
        <w:rPr>
          <w:rFonts w:eastAsia="方正仿宋_GBK" w:hint="eastAsia"/>
          <w:i/>
          <w:iCs/>
          <w:sz w:val="32"/>
          <w:szCs w:val="32"/>
          <w:lang w:bidi="ar"/>
        </w:rPr>
        <w:t>P</w:t>
      </w:r>
      <w:r>
        <w:rPr>
          <w:rFonts w:eastAsia="方正仿宋_GBK" w:hint="eastAsia"/>
          <w:sz w:val="32"/>
          <w:szCs w:val="32"/>
          <w:vertAlign w:val="subscript"/>
          <w:lang w:bidi="ar"/>
        </w:rPr>
        <w:t>max</w:t>
      </w:r>
      <w:r w:rsidRPr="002A0845">
        <w:rPr>
          <w:rFonts w:eastAsia="方正仿宋_GBK"/>
          <w:sz w:val="32"/>
          <w:szCs w:val="32"/>
          <w:lang w:bidi="ar"/>
        </w:rPr>
        <w:t xml:space="preserve"> = </w:t>
      </w:r>
      <w:r w:rsidRPr="002A0845">
        <w:rPr>
          <w:rFonts w:eastAsia="方正仿宋_GBK"/>
          <w:i/>
          <w:iCs/>
          <w:sz w:val="32"/>
          <w:szCs w:val="32"/>
          <w:lang w:bidi="ar"/>
        </w:rPr>
        <w:t>P</w:t>
      </w:r>
      <w:r w:rsidRPr="002A0845">
        <w:rPr>
          <w:rFonts w:eastAsia="方正仿宋_GBK"/>
          <w:sz w:val="32"/>
          <w:szCs w:val="32"/>
          <w:vertAlign w:val="subscript"/>
          <w:lang w:bidi="ar"/>
        </w:rPr>
        <w:t>n</w:t>
      </w:r>
      <w:r>
        <w:rPr>
          <w:rFonts w:eastAsia="方正仿宋_GBK" w:hint="eastAsia"/>
          <w:sz w:val="32"/>
          <w:szCs w:val="32"/>
          <w:lang w:bidi="ar"/>
        </w:rPr>
        <w:t>×</w:t>
      </w:r>
      <w:r w:rsidRPr="002A0845">
        <w:rPr>
          <w:rFonts w:eastAsia="方正仿宋_GBK" w:hint="eastAsia"/>
          <w:i/>
          <w:iCs/>
          <w:sz w:val="32"/>
          <w:szCs w:val="32"/>
          <w:lang w:bidi="ar"/>
        </w:rPr>
        <w:t>α</w:t>
      </w:r>
      <w:r w:rsidRPr="002A0845">
        <w:rPr>
          <w:rFonts w:eastAsia="方正仿宋_GBK"/>
          <w:sz w:val="32"/>
          <w:szCs w:val="32"/>
          <w:vertAlign w:val="subscript"/>
          <w:lang w:bidi="ar"/>
        </w:rPr>
        <w:t>1</w:t>
      </w:r>
    </w:p>
    <w:p w:rsidR="00490906" w:rsidRDefault="00490906" w:rsidP="000B3CAE">
      <w:pPr>
        <w:pStyle w:val="af5"/>
        <w:numPr>
          <w:ilvl w:val="255"/>
          <w:numId w:val="0"/>
        </w:numPr>
        <w:spacing w:line="560" w:lineRule="exact"/>
        <w:ind w:leftChars="200" w:left="420"/>
        <w:jc w:val="center"/>
        <w:rPr>
          <w:rFonts w:eastAsia="仿宋"/>
          <w:sz w:val="32"/>
          <w:szCs w:val="32"/>
        </w:rPr>
      </w:pPr>
      <w:r>
        <w:rPr>
          <w:rFonts w:eastAsia="方正仿宋_GBK" w:hint="eastAsia"/>
          <w:i/>
          <w:iCs/>
          <w:sz w:val="32"/>
          <w:szCs w:val="32"/>
          <w:lang w:bidi="ar"/>
        </w:rPr>
        <w:t>P</w:t>
      </w:r>
      <w:r>
        <w:rPr>
          <w:rFonts w:eastAsia="方正仿宋_GBK" w:hint="eastAsia"/>
          <w:sz w:val="32"/>
          <w:szCs w:val="32"/>
          <w:vertAlign w:val="subscript"/>
          <w:lang w:bidi="ar"/>
        </w:rPr>
        <w:t>min</w:t>
      </w:r>
      <w:r>
        <w:rPr>
          <w:rFonts w:eastAsia="方正仿宋_GBK" w:hint="eastAsia"/>
          <w:sz w:val="32"/>
          <w:szCs w:val="32"/>
          <w:lang w:bidi="ar"/>
        </w:rPr>
        <w:t xml:space="preserve"> = </w:t>
      </w:r>
      <w:r>
        <w:rPr>
          <w:rFonts w:eastAsia="方正仿宋_GBK" w:hint="eastAsia"/>
          <w:i/>
          <w:iCs/>
          <w:sz w:val="32"/>
          <w:szCs w:val="32"/>
          <w:lang w:bidi="ar"/>
        </w:rPr>
        <w:t>P</w:t>
      </w:r>
      <w:r>
        <w:rPr>
          <w:rFonts w:eastAsia="方正仿宋_GBK" w:hint="eastAsia"/>
          <w:sz w:val="32"/>
          <w:szCs w:val="32"/>
          <w:vertAlign w:val="subscript"/>
          <w:lang w:bidi="ar"/>
        </w:rPr>
        <w:t>n</w:t>
      </w:r>
      <w:r>
        <w:rPr>
          <w:rFonts w:eastAsia="方正仿宋_GBK" w:hint="eastAsia"/>
          <w:sz w:val="32"/>
          <w:szCs w:val="32"/>
          <w:lang w:bidi="ar"/>
        </w:rPr>
        <w:t>×</w:t>
      </w:r>
      <w:r>
        <w:rPr>
          <w:rFonts w:eastAsia="方正仿宋_GBK" w:hint="eastAsia"/>
          <w:i/>
          <w:iCs/>
          <w:sz w:val="32"/>
          <w:szCs w:val="32"/>
          <w:lang w:bidi="ar"/>
        </w:rPr>
        <w:t>α</w:t>
      </w:r>
      <w:r>
        <w:rPr>
          <w:rFonts w:eastAsia="方正仿宋_GBK" w:hint="eastAsia"/>
          <w:sz w:val="32"/>
          <w:szCs w:val="32"/>
          <w:vertAlign w:val="subscript"/>
          <w:lang w:bidi="ar"/>
        </w:rPr>
        <w:t>2</w:t>
      </w:r>
    </w:p>
    <w:p w:rsidR="00490906" w:rsidRDefault="00490906" w:rsidP="000B3CAE">
      <w:pPr>
        <w:pStyle w:val="af5"/>
        <w:numPr>
          <w:ilvl w:val="255"/>
          <w:numId w:val="0"/>
        </w:numPr>
        <w:spacing w:line="560" w:lineRule="exact"/>
        <w:rPr>
          <w:rFonts w:eastAsia="仿宋"/>
          <w:sz w:val="32"/>
          <w:szCs w:val="32"/>
          <w:vertAlign w:val="subscript"/>
          <w:lang w:bidi="ar"/>
        </w:rPr>
      </w:pPr>
      <w:r w:rsidRPr="002A0845">
        <w:rPr>
          <w:rFonts w:eastAsia="仿宋_GB2312"/>
          <w:sz w:val="32"/>
          <w:szCs w:val="32"/>
          <w:lang w:bidi="ar"/>
        </w:rPr>
        <w:t>式中，</w:t>
      </w:r>
      <w:r>
        <w:rPr>
          <w:rFonts w:eastAsia="方正仿宋_GBK" w:hint="eastAsia"/>
          <w:i/>
          <w:iCs/>
          <w:sz w:val="32"/>
          <w:szCs w:val="32"/>
          <w:lang w:bidi="ar"/>
        </w:rPr>
        <w:t>P</w:t>
      </w:r>
      <w:r>
        <w:rPr>
          <w:rFonts w:eastAsia="方正仿宋_GBK" w:hint="eastAsia"/>
          <w:sz w:val="32"/>
          <w:szCs w:val="32"/>
          <w:vertAlign w:val="subscript"/>
          <w:lang w:bidi="ar"/>
        </w:rPr>
        <w:t>n</w:t>
      </w:r>
      <w:r w:rsidRPr="002A0845">
        <w:rPr>
          <w:rFonts w:eastAsia="仿宋_GB2312" w:hint="eastAsia"/>
          <w:sz w:val="32"/>
          <w:szCs w:val="32"/>
          <w:lang w:bidi="ar"/>
        </w:rPr>
        <w:t>为申报单元额定容量</w:t>
      </w:r>
      <w:r>
        <w:rPr>
          <w:rFonts w:eastAsia="仿宋" w:hint="eastAsia"/>
          <w:kern w:val="0"/>
          <w:sz w:val="32"/>
          <w:szCs w:val="32"/>
        </w:rPr>
        <w:t>；</w:t>
      </w:r>
      <w:r>
        <w:rPr>
          <w:rFonts w:eastAsia="方正仿宋_GBK" w:hint="eastAsia"/>
          <w:i/>
          <w:iCs/>
          <w:sz w:val="32"/>
          <w:szCs w:val="32"/>
          <w:lang w:bidi="ar"/>
        </w:rPr>
        <w:t>α</w:t>
      </w:r>
      <w:r>
        <w:rPr>
          <w:rFonts w:eastAsia="方正仿宋_GBK" w:hint="eastAsia"/>
          <w:sz w:val="32"/>
          <w:szCs w:val="32"/>
          <w:vertAlign w:val="subscript"/>
          <w:lang w:bidi="ar"/>
        </w:rPr>
        <w:t>1</w:t>
      </w:r>
      <w:r w:rsidRPr="002A0845">
        <w:rPr>
          <w:rFonts w:eastAsia="方正仿宋_GBK" w:hint="eastAsia"/>
          <w:sz w:val="32"/>
          <w:szCs w:val="32"/>
          <w:lang w:bidi="ar"/>
        </w:rPr>
        <w:t>：</w:t>
      </w:r>
      <w:r w:rsidRPr="002A0845">
        <w:rPr>
          <w:rFonts w:eastAsia="仿宋_GB2312" w:hint="eastAsia"/>
          <w:sz w:val="32"/>
          <w:szCs w:val="32"/>
          <w:lang w:bidi="ar"/>
        </w:rPr>
        <w:t>煤电为</w:t>
      </w:r>
      <w:r>
        <w:rPr>
          <w:rFonts w:eastAsia="方正仿宋_GBK" w:hint="eastAsia"/>
          <w:sz w:val="32"/>
          <w:szCs w:val="32"/>
          <w:lang w:bidi="ar"/>
        </w:rPr>
        <w:t>10%</w:t>
      </w:r>
      <w:r>
        <w:rPr>
          <w:rFonts w:eastAsia="方正仿宋_GBK" w:hint="eastAsia"/>
          <w:sz w:val="32"/>
          <w:szCs w:val="32"/>
          <w:lang w:bidi="ar"/>
        </w:rPr>
        <w:t>，</w:t>
      </w:r>
      <w:r w:rsidRPr="002A0845">
        <w:rPr>
          <w:rFonts w:eastAsia="仿宋_GB2312" w:hint="eastAsia"/>
          <w:sz w:val="32"/>
          <w:szCs w:val="32"/>
          <w:lang w:bidi="ar"/>
        </w:rPr>
        <w:t>燃机为</w:t>
      </w:r>
      <w:r>
        <w:rPr>
          <w:rFonts w:eastAsia="方正仿宋_GBK" w:hint="eastAsia"/>
          <w:sz w:val="32"/>
          <w:szCs w:val="32"/>
          <w:lang w:bidi="ar"/>
        </w:rPr>
        <w:t>20%</w:t>
      </w:r>
      <w:r>
        <w:rPr>
          <w:rFonts w:eastAsia="方正仿宋_GBK" w:hint="eastAsia"/>
          <w:sz w:val="32"/>
          <w:szCs w:val="32"/>
          <w:lang w:bidi="ar"/>
        </w:rPr>
        <w:t>，</w:t>
      </w:r>
      <w:r w:rsidRPr="002A0845">
        <w:rPr>
          <w:rFonts w:eastAsia="仿宋_GB2312" w:hint="eastAsia"/>
          <w:sz w:val="32"/>
          <w:szCs w:val="32"/>
          <w:lang w:bidi="ar"/>
        </w:rPr>
        <w:t>储能为</w:t>
      </w:r>
      <w:r>
        <w:rPr>
          <w:rFonts w:eastAsia="方正仿宋_GBK" w:hint="eastAsia"/>
          <w:sz w:val="32"/>
          <w:szCs w:val="32"/>
          <w:lang w:bidi="ar"/>
        </w:rPr>
        <w:t>50%</w:t>
      </w:r>
      <w:r w:rsidR="008E481B">
        <w:rPr>
          <w:rFonts w:eastAsia="仿宋_GB2312" w:hint="eastAsia"/>
          <w:sz w:val="32"/>
          <w:szCs w:val="32"/>
          <w:lang w:bidi="ar"/>
        </w:rPr>
        <w:t>，</w:t>
      </w:r>
      <w:r w:rsidRPr="002A0845">
        <w:rPr>
          <w:rFonts w:eastAsia="仿宋_GB2312" w:hint="eastAsia"/>
          <w:sz w:val="32"/>
          <w:szCs w:val="32"/>
          <w:lang w:bidi="ar"/>
        </w:rPr>
        <w:t>视市场实际运行情况</w:t>
      </w:r>
      <w:r w:rsidR="008E481B">
        <w:rPr>
          <w:rFonts w:eastAsia="仿宋_GB2312" w:hint="eastAsia"/>
          <w:sz w:val="32"/>
          <w:szCs w:val="32"/>
          <w:lang w:bidi="ar"/>
        </w:rPr>
        <w:t>合理</w:t>
      </w:r>
      <w:r w:rsidRPr="002A0845">
        <w:rPr>
          <w:rFonts w:eastAsia="仿宋_GB2312" w:hint="eastAsia"/>
          <w:sz w:val="32"/>
          <w:szCs w:val="32"/>
          <w:lang w:bidi="ar"/>
        </w:rPr>
        <w:t>调整；</w:t>
      </w:r>
      <w:r>
        <w:rPr>
          <w:rFonts w:eastAsia="方正仿宋_GBK" w:hint="eastAsia"/>
          <w:i/>
          <w:iCs/>
          <w:sz w:val="32"/>
          <w:szCs w:val="32"/>
          <w:lang w:bidi="ar"/>
        </w:rPr>
        <w:t>α</w:t>
      </w:r>
      <w:r>
        <w:rPr>
          <w:rFonts w:eastAsia="方正仿宋_GBK" w:hint="eastAsia"/>
          <w:sz w:val="32"/>
          <w:szCs w:val="32"/>
          <w:vertAlign w:val="subscript"/>
          <w:lang w:bidi="ar"/>
        </w:rPr>
        <w:t>2</w:t>
      </w:r>
      <w:r>
        <w:rPr>
          <w:rFonts w:eastAsia="方正仿宋_GBK" w:hint="eastAsia"/>
          <w:sz w:val="32"/>
          <w:szCs w:val="32"/>
          <w:lang w:bidi="ar"/>
        </w:rPr>
        <w:t>：</w:t>
      </w:r>
      <w:r w:rsidRPr="002A0845">
        <w:rPr>
          <w:rFonts w:eastAsia="仿宋_GB2312" w:hint="eastAsia"/>
          <w:sz w:val="32"/>
          <w:szCs w:val="32"/>
          <w:lang w:bidi="ar"/>
        </w:rPr>
        <w:t>煤电为</w:t>
      </w:r>
      <w:r>
        <w:rPr>
          <w:rFonts w:eastAsia="方正仿宋_GBK" w:hint="eastAsia"/>
          <w:sz w:val="32"/>
          <w:szCs w:val="32"/>
          <w:lang w:bidi="ar"/>
        </w:rPr>
        <w:t>3%</w:t>
      </w:r>
      <w:r>
        <w:rPr>
          <w:rFonts w:eastAsia="方正仿宋_GBK" w:hint="eastAsia"/>
          <w:sz w:val="32"/>
          <w:szCs w:val="32"/>
          <w:lang w:bidi="ar"/>
        </w:rPr>
        <w:t>，</w:t>
      </w:r>
      <w:r w:rsidRPr="002A0845">
        <w:rPr>
          <w:rFonts w:eastAsia="仿宋_GB2312" w:hint="eastAsia"/>
          <w:sz w:val="32"/>
          <w:szCs w:val="32"/>
          <w:lang w:bidi="ar"/>
        </w:rPr>
        <w:t>燃机为</w:t>
      </w:r>
      <w:r>
        <w:rPr>
          <w:rFonts w:eastAsia="方正仿宋_GBK" w:hint="eastAsia"/>
          <w:sz w:val="32"/>
          <w:szCs w:val="32"/>
          <w:lang w:bidi="ar"/>
        </w:rPr>
        <w:t>10%</w:t>
      </w:r>
      <w:r>
        <w:rPr>
          <w:rFonts w:eastAsia="方正仿宋_GBK" w:hint="eastAsia"/>
          <w:sz w:val="32"/>
          <w:szCs w:val="32"/>
          <w:lang w:bidi="ar"/>
        </w:rPr>
        <w:t>，</w:t>
      </w:r>
      <w:r w:rsidRPr="002A0845">
        <w:rPr>
          <w:rFonts w:eastAsia="仿宋_GB2312" w:hint="eastAsia"/>
          <w:sz w:val="32"/>
          <w:szCs w:val="32"/>
          <w:lang w:bidi="ar"/>
        </w:rPr>
        <w:t>储能为</w:t>
      </w:r>
      <w:r>
        <w:rPr>
          <w:rFonts w:eastAsia="方正仿宋_GBK" w:hint="eastAsia"/>
          <w:sz w:val="32"/>
          <w:szCs w:val="32"/>
          <w:lang w:bidi="ar"/>
        </w:rPr>
        <w:t>25%</w:t>
      </w:r>
      <w:r w:rsidR="008E481B">
        <w:rPr>
          <w:rFonts w:eastAsia="仿宋_GB2312" w:hint="eastAsia"/>
          <w:sz w:val="32"/>
          <w:szCs w:val="32"/>
          <w:lang w:bidi="ar"/>
        </w:rPr>
        <w:t>，</w:t>
      </w:r>
      <w:r w:rsidRPr="002A0845">
        <w:rPr>
          <w:rFonts w:eastAsia="仿宋_GB2312" w:hint="eastAsia"/>
          <w:sz w:val="32"/>
          <w:szCs w:val="32"/>
          <w:lang w:bidi="ar"/>
        </w:rPr>
        <w:t>视市场实际运行情况</w:t>
      </w:r>
      <w:r w:rsidR="008E481B">
        <w:rPr>
          <w:rFonts w:eastAsia="仿宋_GB2312" w:hint="eastAsia"/>
          <w:sz w:val="32"/>
          <w:szCs w:val="32"/>
          <w:lang w:bidi="ar"/>
        </w:rPr>
        <w:t>合理</w:t>
      </w:r>
      <w:r w:rsidRPr="002A0845">
        <w:rPr>
          <w:rFonts w:eastAsia="仿宋_GB2312" w:hint="eastAsia"/>
          <w:sz w:val="32"/>
          <w:szCs w:val="32"/>
          <w:lang w:bidi="ar"/>
        </w:rPr>
        <w:t>调整。</w:t>
      </w:r>
    </w:p>
    <w:p w:rsidR="00490906" w:rsidRPr="001C0F8F" w:rsidRDefault="00490906" w:rsidP="000B3CAE">
      <w:pPr>
        <w:pStyle w:val="af5"/>
        <w:numPr>
          <w:ilvl w:val="0"/>
          <w:numId w:val="3"/>
        </w:numPr>
        <w:spacing w:line="560" w:lineRule="exact"/>
        <w:ind w:left="0" w:firstLine="640"/>
        <w:rPr>
          <w:rFonts w:eastAsia="仿宋_GB2312"/>
          <w:sz w:val="32"/>
          <w:szCs w:val="32"/>
        </w:rPr>
      </w:pPr>
      <w:r w:rsidRPr="001C0F8F">
        <w:rPr>
          <w:rFonts w:eastAsia="仿宋_GB2312"/>
          <w:sz w:val="32"/>
          <w:szCs w:val="32"/>
        </w:rPr>
        <w:t>调频市场出清根据</w:t>
      </w:r>
      <w:r w:rsidRPr="008143DD">
        <w:rPr>
          <w:rFonts w:ascii="仿宋_GB2312" w:eastAsia="仿宋_GB2312" w:hint="eastAsia"/>
          <w:sz w:val="32"/>
          <w:szCs w:val="32"/>
        </w:rPr>
        <w:t>“</w:t>
      </w:r>
      <w:r w:rsidRPr="001C0F8F">
        <w:rPr>
          <w:rFonts w:eastAsia="仿宋_GB2312"/>
          <w:sz w:val="32"/>
          <w:szCs w:val="32"/>
        </w:rPr>
        <w:t>七日综合调频性能指标</w:t>
      </w:r>
      <w:r w:rsidRPr="001C0F8F">
        <w:rPr>
          <w:rFonts w:eastAsia="仿宋_GB2312"/>
          <w:sz w:val="32"/>
          <w:szCs w:val="32"/>
        </w:rPr>
        <w:t>/</w:t>
      </w:r>
      <w:r w:rsidRPr="001C0F8F">
        <w:rPr>
          <w:rFonts w:eastAsia="仿宋_GB2312"/>
          <w:sz w:val="32"/>
          <w:szCs w:val="32"/>
        </w:rPr>
        <w:t>调频报价</w:t>
      </w:r>
      <w:r w:rsidRPr="008143DD">
        <w:rPr>
          <w:rFonts w:ascii="仿宋_GB2312" w:eastAsia="仿宋_GB2312" w:hint="eastAsia"/>
          <w:sz w:val="32"/>
          <w:szCs w:val="32"/>
        </w:rPr>
        <w:t>”</w:t>
      </w:r>
      <w:r w:rsidRPr="001C0F8F">
        <w:rPr>
          <w:rFonts w:eastAsia="仿宋_GB2312"/>
          <w:sz w:val="32"/>
          <w:szCs w:val="32"/>
        </w:rPr>
        <w:t>（以下简称</w:t>
      </w:r>
      <w:r w:rsidRPr="008143DD">
        <w:rPr>
          <w:rFonts w:ascii="仿宋_GB2312" w:eastAsia="仿宋_GB2312" w:hint="eastAsia"/>
          <w:sz w:val="32"/>
          <w:szCs w:val="32"/>
        </w:rPr>
        <w:t>“</w:t>
      </w:r>
      <w:r w:rsidRPr="001C0F8F">
        <w:rPr>
          <w:rFonts w:eastAsia="仿宋_GB2312"/>
          <w:sz w:val="32"/>
          <w:szCs w:val="32"/>
        </w:rPr>
        <w:t>性价比</w:t>
      </w:r>
      <w:r w:rsidRPr="008143DD">
        <w:rPr>
          <w:rFonts w:ascii="仿宋_GB2312" w:eastAsia="仿宋_GB2312" w:hint="eastAsia"/>
          <w:sz w:val="32"/>
          <w:szCs w:val="32"/>
        </w:rPr>
        <w:t>”</w:t>
      </w:r>
      <w:r w:rsidRPr="001C0F8F">
        <w:rPr>
          <w:rFonts w:eastAsia="仿宋_GB2312"/>
          <w:sz w:val="32"/>
          <w:szCs w:val="32"/>
        </w:rPr>
        <w:t>）由高到低进行排序（当性价比相同时，优先调用综合调频性能指标好的申报单元；综</w:t>
      </w:r>
      <w:r w:rsidRPr="001C0F8F">
        <w:rPr>
          <w:rFonts w:eastAsia="仿宋_GB2312"/>
          <w:sz w:val="32"/>
          <w:szCs w:val="32"/>
        </w:rPr>
        <w:lastRenderedPageBreak/>
        <w:t>合调频性能指标相同时，优先调用调频容量大的申报单元），按照</w:t>
      </w:r>
      <w:r w:rsidRPr="008143DD">
        <w:rPr>
          <w:rFonts w:ascii="仿宋_GB2312" w:eastAsia="仿宋_GB2312" w:hint="eastAsia"/>
          <w:sz w:val="32"/>
          <w:szCs w:val="32"/>
        </w:rPr>
        <w:t>“</w:t>
      </w:r>
      <w:r w:rsidRPr="001C0F8F">
        <w:rPr>
          <w:rFonts w:eastAsia="仿宋_GB2312"/>
          <w:sz w:val="32"/>
          <w:szCs w:val="32"/>
        </w:rPr>
        <w:t>按需调用、按序调用</w:t>
      </w:r>
      <w:r w:rsidRPr="008143DD">
        <w:rPr>
          <w:rFonts w:ascii="仿宋_GB2312" w:eastAsia="仿宋_GB2312" w:hint="eastAsia"/>
          <w:sz w:val="32"/>
          <w:szCs w:val="32"/>
        </w:rPr>
        <w:t>”</w:t>
      </w:r>
      <w:r w:rsidRPr="001C0F8F">
        <w:rPr>
          <w:rFonts w:eastAsia="仿宋_GB2312"/>
          <w:sz w:val="32"/>
          <w:szCs w:val="32"/>
        </w:rPr>
        <w:t>原则预出清，直至中标机组调频容量总和满足最大调频需求容量。</w:t>
      </w:r>
      <w:r w:rsidR="001C0F8F" w:rsidRPr="001C0F8F">
        <w:rPr>
          <w:rFonts w:eastAsia="仿宋_GB2312"/>
          <w:sz w:val="32"/>
          <w:szCs w:val="32"/>
        </w:rPr>
        <w:t>经营主体调节性能指标计算方法见附录</w:t>
      </w:r>
      <w:r w:rsidR="001C0F8F">
        <w:rPr>
          <w:rFonts w:eastAsia="仿宋_GB2312" w:hint="eastAsia"/>
          <w:sz w:val="32"/>
          <w:szCs w:val="32"/>
        </w:rPr>
        <w:t>。</w:t>
      </w:r>
    </w:p>
    <w:p w:rsidR="00490906" w:rsidRPr="002A0845" w:rsidRDefault="00490906" w:rsidP="000B3CAE">
      <w:pPr>
        <w:pStyle w:val="af5"/>
        <w:numPr>
          <w:ilvl w:val="0"/>
          <w:numId w:val="3"/>
        </w:numPr>
        <w:spacing w:line="560" w:lineRule="exact"/>
        <w:ind w:left="0" w:firstLine="640"/>
        <w:rPr>
          <w:rFonts w:eastAsia="仿宋_GB2312"/>
          <w:sz w:val="32"/>
          <w:szCs w:val="32"/>
        </w:rPr>
      </w:pPr>
      <w:r w:rsidRPr="002A0845">
        <w:rPr>
          <w:rFonts w:eastAsia="仿宋_GB2312"/>
          <w:bCs/>
          <w:sz w:val="32"/>
          <w:szCs w:val="32"/>
        </w:rPr>
        <w:t>调频市场日前预出清在日前现货市场安全约束机组组合（</w:t>
      </w:r>
      <w:r w:rsidRPr="002A0845">
        <w:rPr>
          <w:rFonts w:eastAsia="仿宋_GB2312"/>
          <w:bCs/>
          <w:sz w:val="32"/>
          <w:szCs w:val="32"/>
        </w:rPr>
        <w:t>SCUC</w:t>
      </w:r>
      <w:r w:rsidRPr="002A0845">
        <w:rPr>
          <w:rFonts w:eastAsia="仿宋_GB2312"/>
          <w:bCs/>
          <w:sz w:val="32"/>
          <w:szCs w:val="32"/>
        </w:rPr>
        <w:t>）确定后开展；次</w:t>
      </w:r>
      <w:r w:rsidRPr="002A0845">
        <w:rPr>
          <w:rFonts w:eastAsia="仿宋_GB2312"/>
          <w:sz w:val="32"/>
          <w:szCs w:val="40"/>
        </w:rPr>
        <w:t>日调频机组预出清序列确定后，日前现货市场安全约束经济调度（</w:t>
      </w:r>
      <w:r w:rsidRPr="002A0845">
        <w:rPr>
          <w:rFonts w:eastAsia="仿宋_GB2312"/>
          <w:sz w:val="32"/>
          <w:szCs w:val="40"/>
        </w:rPr>
        <w:t>SCED</w:t>
      </w:r>
      <w:r w:rsidRPr="002A0845">
        <w:rPr>
          <w:rFonts w:eastAsia="仿宋_GB2312"/>
          <w:sz w:val="32"/>
          <w:szCs w:val="40"/>
        </w:rPr>
        <w:t>）对调频机组按照申报调频容量保留必要的上调和下调容量，剩余发电空间依据机组报价按照现货市场出清规则参与电能量市场出清。</w:t>
      </w:r>
    </w:p>
    <w:p w:rsidR="00490906" w:rsidRPr="002A0845" w:rsidRDefault="00490906" w:rsidP="000B3CAE">
      <w:pPr>
        <w:pStyle w:val="af5"/>
        <w:numPr>
          <w:ilvl w:val="255"/>
          <w:numId w:val="0"/>
        </w:numPr>
        <w:spacing w:line="560" w:lineRule="exact"/>
        <w:ind w:firstLine="640"/>
        <w:rPr>
          <w:rFonts w:eastAsia="仿宋_GB2312"/>
          <w:sz w:val="32"/>
          <w:szCs w:val="32"/>
        </w:rPr>
      </w:pPr>
      <w:r w:rsidRPr="002A0845">
        <w:rPr>
          <w:rFonts w:eastAsia="仿宋_GB2312"/>
          <w:sz w:val="32"/>
          <w:szCs w:val="40"/>
        </w:rPr>
        <w:t>调频市场日内以</w:t>
      </w:r>
      <w:r w:rsidRPr="002A0845">
        <w:rPr>
          <w:rFonts w:eastAsia="仿宋_GB2312"/>
          <w:sz w:val="32"/>
          <w:szCs w:val="40"/>
        </w:rPr>
        <w:t>15</w:t>
      </w:r>
      <w:r w:rsidRPr="002A0845">
        <w:rPr>
          <w:rFonts w:eastAsia="仿宋_GB2312"/>
          <w:sz w:val="32"/>
          <w:szCs w:val="40"/>
        </w:rPr>
        <w:t>分钟为周期滚动出清，日内调频机组出清序列确定后，实时现货市场对调频机组按照申报调频容量保留必要的上调和下调容量，剩余发电空间依据机组报价按照现货市场出清规则参与电能量市场出清，出清的各时段发电出力作为调频出力基值。</w:t>
      </w:r>
    </w:p>
    <w:p w:rsidR="00490906" w:rsidRPr="00946991" w:rsidRDefault="00490906" w:rsidP="000B3CAE">
      <w:pPr>
        <w:pStyle w:val="af5"/>
        <w:numPr>
          <w:ilvl w:val="0"/>
          <w:numId w:val="3"/>
        </w:numPr>
        <w:spacing w:line="560" w:lineRule="exact"/>
        <w:ind w:left="0" w:firstLine="640"/>
        <w:rPr>
          <w:rFonts w:ascii="仿宋_GB2312" w:eastAsia="仿宋_GB2312"/>
          <w:sz w:val="32"/>
          <w:szCs w:val="32"/>
        </w:rPr>
      </w:pPr>
      <w:r w:rsidRPr="00946991">
        <w:rPr>
          <w:rFonts w:ascii="仿宋_GB2312" w:eastAsia="仿宋_GB2312" w:hint="eastAsia"/>
          <w:sz w:val="32"/>
          <w:szCs w:val="32"/>
        </w:rPr>
        <w:t>日内调用以单次调节里程为一个计费周期，以被调用机组的报价作为其调用价。</w:t>
      </w:r>
      <w:r w:rsidRPr="00946991">
        <w:rPr>
          <w:rFonts w:ascii="仿宋_GB2312" w:eastAsia="仿宋_GB2312" w:hAnsi="仿宋" w:cs="仿宋_GB2312" w:hint="eastAsia"/>
          <w:sz w:val="32"/>
          <w:szCs w:val="32"/>
          <w:lang w:bidi="ar"/>
        </w:rPr>
        <w:t>若因电网安全原因无法调用的</w:t>
      </w:r>
      <w:r w:rsidRPr="00946991">
        <w:rPr>
          <w:rFonts w:ascii="仿宋_GB2312" w:eastAsia="仿宋_GB2312" w:hAnsi="等线" w:cs="仿宋_GB2312" w:hint="eastAsia"/>
          <w:sz w:val="32"/>
          <w:szCs w:val="32"/>
          <w:lang w:bidi="ar"/>
        </w:rPr>
        <w:t>机组，电力调度机构应及时做好信息披露</w:t>
      </w:r>
      <w:r w:rsidRPr="00946991">
        <w:rPr>
          <w:rFonts w:ascii="仿宋_GB2312" w:eastAsia="仿宋_GB2312" w:hint="eastAsia"/>
          <w:sz w:val="32"/>
          <w:szCs w:val="32"/>
        </w:rPr>
        <w:t>。</w:t>
      </w:r>
    </w:p>
    <w:p w:rsidR="00490906" w:rsidRPr="00946991" w:rsidRDefault="00490906" w:rsidP="000B3CAE">
      <w:pPr>
        <w:pStyle w:val="af5"/>
        <w:numPr>
          <w:ilvl w:val="0"/>
          <w:numId w:val="3"/>
        </w:numPr>
        <w:spacing w:line="560" w:lineRule="exact"/>
        <w:ind w:left="0" w:firstLine="640"/>
        <w:jc w:val="left"/>
        <w:rPr>
          <w:rFonts w:eastAsia="仿宋_GB2312"/>
          <w:sz w:val="32"/>
          <w:szCs w:val="32"/>
        </w:rPr>
      </w:pPr>
      <w:r w:rsidRPr="00946991">
        <w:rPr>
          <w:rFonts w:eastAsia="仿宋_GB2312"/>
          <w:sz w:val="32"/>
          <w:szCs w:val="32"/>
        </w:rPr>
        <w:t>中标机组应投入</w:t>
      </w:r>
      <w:r w:rsidRPr="00946991">
        <w:rPr>
          <w:rFonts w:eastAsia="仿宋_GB2312"/>
          <w:sz w:val="32"/>
          <w:szCs w:val="32"/>
        </w:rPr>
        <w:t>AGC</w:t>
      </w:r>
      <w:r w:rsidRPr="00946991">
        <w:rPr>
          <w:rFonts w:eastAsia="仿宋_GB2312"/>
          <w:sz w:val="32"/>
          <w:szCs w:val="32"/>
        </w:rPr>
        <w:t>功能并执行以计划为基点的自动发电控制，提供调频服务。</w:t>
      </w:r>
    </w:p>
    <w:p w:rsidR="00490906" w:rsidRPr="00946991" w:rsidRDefault="00490906" w:rsidP="000B3CAE">
      <w:pPr>
        <w:pStyle w:val="af5"/>
        <w:numPr>
          <w:ilvl w:val="0"/>
          <w:numId w:val="3"/>
        </w:numPr>
        <w:spacing w:line="560" w:lineRule="exact"/>
        <w:ind w:left="0" w:firstLine="640"/>
        <w:rPr>
          <w:rFonts w:eastAsia="仿宋_GB2312"/>
          <w:sz w:val="32"/>
          <w:szCs w:val="32"/>
        </w:rPr>
      </w:pPr>
      <w:r w:rsidRPr="00946991">
        <w:rPr>
          <w:rFonts w:eastAsia="仿宋_GB2312"/>
          <w:sz w:val="32"/>
          <w:szCs w:val="32"/>
        </w:rPr>
        <w:t>未中标组应投入</w:t>
      </w:r>
      <w:r w:rsidRPr="00946991">
        <w:rPr>
          <w:rFonts w:eastAsia="仿宋_GB2312"/>
          <w:sz w:val="32"/>
          <w:szCs w:val="32"/>
        </w:rPr>
        <w:t>AGC</w:t>
      </w:r>
      <w:r w:rsidRPr="00946991">
        <w:rPr>
          <w:rFonts w:eastAsia="仿宋_GB2312"/>
          <w:sz w:val="32"/>
          <w:szCs w:val="32"/>
        </w:rPr>
        <w:t>功能并跟踪计划曲线，应服从频率或潮流紧急调整以及日内按需、按序临时调用要求，所调节的里程按照</w:t>
      </w:r>
      <w:r w:rsidRPr="00946991">
        <w:rPr>
          <w:rFonts w:eastAsia="仿宋_GB2312"/>
          <w:sz w:val="32"/>
          <w:szCs w:val="32"/>
        </w:rPr>
        <w:t>“</w:t>
      </w:r>
      <w:r w:rsidRPr="00946991">
        <w:rPr>
          <w:rFonts w:eastAsia="仿宋_GB2312"/>
          <w:sz w:val="32"/>
          <w:szCs w:val="32"/>
        </w:rPr>
        <w:t>七日综合调频性能指标</w:t>
      </w:r>
      <w:r w:rsidRPr="00946991">
        <w:rPr>
          <w:rFonts w:eastAsia="仿宋_GB2312"/>
          <w:sz w:val="32"/>
          <w:szCs w:val="32"/>
        </w:rPr>
        <w:t>/</w:t>
      </w:r>
      <w:r w:rsidRPr="00946991">
        <w:rPr>
          <w:rFonts w:eastAsia="仿宋_GB2312"/>
          <w:sz w:val="32"/>
          <w:szCs w:val="32"/>
        </w:rPr>
        <w:t>边际中标机组性价比</w:t>
      </w:r>
      <w:r w:rsidRPr="00946991">
        <w:rPr>
          <w:rFonts w:eastAsia="仿宋_GB2312"/>
          <w:sz w:val="32"/>
          <w:szCs w:val="32"/>
        </w:rPr>
        <w:t>”</w:t>
      </w:r>
      <w:r w:rsidRPr="00946991">
        <w:rPr>
          <w:rFonts w:eastAsia="仿宋_GB2312"/>
          <w:sz w:val="32"/>
          <w:szCs w:val="32"/>
        </w:rPr>
        <w:t>结算。</w:t>
      </w:r>
    </w:p>
    <w:p w:rsidR="00490906" w:rsidRPr="00946991" w:rsidRDefault="00490906" w:rsidP="000B3CAE">
      <w:pPr>
        <w:pStyle w:val="af5"/>
        <w:numPr>
          <w:ilvl w:val="0"/>
          <w:numId w:val="3"/>
        </w:numPr>
        <w:spacing w:line="560" w:lineRule="exact"/>
        <w:ind w:left="0" w:firstLine="640"/>
        <w:jc w:val="left"/>
        <w:rPr>
          <w:rFonts w:ascii="仿宋_GB2312" w:eastAsia="仿宋_GB2312"/>
          <w:sz w:val="32"/>
          <w:szCs w:val="32"/>
        </w:rPr>
      </w:pPr>
      <w:r w:rsidRPr="00946991">
        <w:rPr>
          <w:rFonts w:ascii="仿宋_GB2312" w:eastAsia="仿宋_GB2312" w:hint="eastAsia"/>
          <w:sz w:val="32"/>
          <w:szCs w:val="32"/>
        </w:rPr>
        <w:lastRenderedPageBreak/>
        <w:t>电力调度机构负责按照调管范围对出清结果进行安全校核，校核条件包括但不限于：</w:t>
      </w:r>
    </w:p>
    <w:p w:rsidR="00490906" w:rsidRPr="00946991" w:rsidRDefault="00490906" w:rsidP="000B3CAE">
      <w:pPr>
        <w:pStyle w:val="af5"/>
        <w:numPr>
          <w:ilvl w:val="255"/>
          <w:numId w:val="0"/>
        </w:numPr>
        <w:spacing w:line="560" w:lineRule="exact"/>
        <w:ind w:firstLine="640"/>
        <w:jc w:val="left"/>
        <w:rPr>
          <w:rFonts w:ascii="仿宋_GB2312" w:eastAsia="仿宋_GB2312"/>
          <w:sz w:val="32"/>
          <w:szCs w:val="32"/>
        </w:rPr>
      </w:pPr>
      <w:r w:rsidRPr="00946991">
        <w:rPr>
          <w:rFonts w:ascii="仿宋_GB2312" w:eastAsia="仿宋_GB2312" w:hint="eastAsia"/>
          <w:sz w:val="32"/>
          <w:szCs w:val="32"/>
        </w:rPr>
        <w:t>（一）运行日调频容量需求、调频资源分布、总体及局部电网平衡等要求。</w:t>
      </w:r>
    </w:p>
    <w:p w:rsidR="00490906" w:rsidRPr="00946991" w:rsidRDefault="00490906" w:rsidP="000B3CAE">
      <w:pPr>
        <w:pStyle w:val="af5"/>
        <w:numPr>
          <w:ilvl w:val="255"/>
          <w:numId w:val="0"/>
        </w:numPr>
        <w:spacing w:line="560" w:lineRule="exact"/>
        <w:ind w:firstLine="640"/>
        <w:jc w:val="left"/>
        <w:rPr>
          <w:rFonts w:ascii="仿宋_GB2312" w:eastAsia="仿宋_GB2312"/>
          <w:sz w:val="32"/>
          <w:szCs w:val="32"/>
        </w:rPr>
      </w:pPr>
      <w:r w:rsidRPr="00946991">
        <w:rPr>
          <w:rFonts w:ascii="仿宋_GB2312" w:eastAsia="仿宋_GB2312" w:hint="eastAsia"/>
          <w:sz w:val="32"/>
          <w:szCs w:val="32"/>
        </w:rPr>
        <w:t>（二）电力系统安全稳定约束要求（安全约束断面内相关发电机组不得参与调频辅助服务市场）。</w:t>
      </w:r>
    </w:p>
    <w:p w:rsidR="00490906" w:rsidRPr="00946991" w:rsidRDefault="00490906" w:rsidP="000B3CAE">
      <w:pPr>
        <w:pStyle w:val="af5"/>
        <w:numPr>
          <w:ilvl w:val="255"/>
          <w:numId w:val="0"/>
        </w:numPr>
        <w:spacing w:line="560" w:lineRule="exact"/>
        <w:ind w:firstLine="640"/>
        <w:jc w:val="left"/>
        <w:rPr>
          <w:rFonts w:ascii="仿宋_GB2312" w:eastAsia="仿宋_GB2312"/>
          <w:sz w:val="32"/>
          <w:szCs w:val="32"/>
        </w:rPr>
      </w:pPr>
      <w:r w:rsidRPr="00946991">
        <w:rPr>
          <w:rFonts w:ascii="仿宋_GB2312" w:eastAsia="仿宋_GB2312" w:hint="eastAsia"/>
          <w:sz w:val="32"/>
          <w:szCs w:val="32"/>
        </w:rPr>
        <w:t>对于不满足以上安全校核条件的经营主体，需从出清序列中移出后再进行调频辅助服务出清。</w:t>
      </w:r>
    </w:p>
    <w:p w:rsidR="00490906" w:rsidRPr="00946991" w:rsidRDefault="00490906" w:rsidP="000B3CAE">
      <w:pPr>
        <w:pStyle w:val="af5"/>
        <w:numPr>
          <w:ilvl w:val="0"/>
          <w:numId w:val="3"/>
        </w:numPr>
        <w:spacing w:line="560" w:lineRule="exact"/>
        <w:ind w:left="0" w:firstLine="640"/>
        <w:rPr>
          <w:rFonts w:eastAsia="仿宋_GB2312"/>
          <w:sz w:val="32"/>
          <w:szCs w:val="32"/>
        </w:rPr>
      </w:pPr>
      <w:r w:rsidRPr="00946991">
        <w:rPr>
          <w:rFonts w:eastAsia="仿宋_GB2312"/>
          <w:sz w:val="32"/>
          <w:szCs w:val="32"/>
        </w:rPr>
        <w:t>中标时段内因自身原因退出</w:t>
      </w:r>
      <w:r w:rsidRPr="00946991">
        <w:rPr>
          <w:rFonts w:eastAsia="仿宋_GB2312"/>
          <w:sz w:val="32"/>
          <w:szCs w:val="32"/>
        </w:rPr>
        <w:t>AGC</w:t>
      </w:r>
      <w:r w:rsidRPr="00946991">
        <w:rPr>
          <w:rFonts w:eastAsia="仿宋_GB2312"/>
          <w:sz w:val="32"/>
          <w:szCs w:val="32"/>
        </w:rPr>
        <w:t>或综合调频性能指标低于</w:t>
      </w:r>
      <w:r w:rsidRPr="00946991">
        <w:rPr>
          <w:rFonts w:eastAsia="仿宋_GB2312"/>
          <w:sz w:val="32"/>
          <w:szCs w:val="32"/>
        </w:rPr>
        <w:t>0.</w:t>
      </w:r>
      <w:r w:rsidR="00C05DBE">
        <w:rPr>
          <w:rFonts w:eastAsia="仿宋_GB2312"/>
          <w:sz w:val="32"/>
          <w:szCs w:val="32"/>
        </w:rPr>
        <w:t>0</w:t>
      </w:r>
      <w:r w:rsidRPr="00946991">
        <w:rPr>
          <w:rFonts w:eastAsia="仿宋_GB2312"/>
          <w:sz w:val="32"/>
          <w:szCs w:val="32"/>
        </w:rPr>
        <w:t>2</w:t>
      </w:r>
      <w:r w:rsidRPr="00946991">
        <w:rPr>
          <w:rFonts w:eastAsia="仿宋_GB2312"/>
          <w:sz w:val="32"/>
          <w:szCs w:val="32"/>
        </w:rPr>
        <w:t>的机组，取消对应时段的调频辅助服务调用补偿。</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市场组织</w:t>
      </w:r>
    </w:p>
    <w:p w:rsidR="00490906" w:rsidRPr="00946991" w:rsidRDefault="00490906" w:rsidP="000B3CAE">
      <w:pPr>
        <w:pStyle w:val="af5"/>
        <w:numPr>
          <w:ilvl w:val="0"/>
          <w:numId w:val="3"/>
        </w:numPr>
        <w:spacing w:line="560" w:lineRule="exact"/>
        <w:ind w:left="0" w:firstLine="640"/>
        <w:rPr>
          <w:rFonts w:eastAsia="仿宋_GB2312"/>
          <w:sz w:val="32"/>
          <w:szCs w:val="32"/>
        </w:rPr>
      </w:pPr>
      <w:r w:rsidRPr="00946991">
        <w:rPr>
          <w:rFonts w:eastAsia="仿宋_GB2312" w:hint="eastAsia"/>
          <w:sz w:val="32"/>
          <w:szCs w:val="32"/>
        </w:rPr>
        <w:t>竞价日（</w:t>
      </w:r>
      <w:r w:rsidRPr="00946991">
        <w:rPr>
          <w:rFonts w:eastAsia="仿宋_GB2312" w:hint="eastAsia"/>
          <w:sz w:val="32"/>
          <w:szCs w:val="32"/>
        </w:rPr>
        <w:t>D-1</w:t>
      </w:r>
      <w:r w:rsidRPr="00946991">
        <w:rPr>
          <w:rFonts w:eastAsia="仿宋_GB2312" w:hint="eastAsia"/>
          <w:sz w:val="32"/>
          <w:szCs w:val="32"/>
        </w:rPr>
        <w:t>日）</w:t>
      </w:r>
      <w:r w:rsidRPr="00946991">
        <w:rPr>
          <w:rFonts w:eastAsia="仿宋_GB2312" w:hint="eastAsia"/>
          <w:sz w:val="32"/>
          <w:szCs w:val="32"/>
        </w:rPr>
        <w:t>11:00</w:t>
      </w:r>
      <w:r w:rsidRPr="00946991">
        <w:rPr>
          <w:rFonts w:eastAsia="仿宋_GB2312" w:hint="eastAsia"/>
          <w:sz w:val="32"/>
          <w:szCs w:val="32"/>
        </w:rPr>
        <w:t>前，经营主体申报次日的电力调频辅助服务；</w:t>
      </w:r>
      <w:r w:rsidRPr="00946991">
        <w:rPr>
          <w:rFonts w:eastAsia="仿宋_GB2312" w:hint="eastAsia"/>
          <w:sz w:val="32"/>
          <w:szCs w:val="32"/>
        </w:rPr>
        <w:t>16:00</w:t>
      </w:r>
      <w:r w:rsidRPr="00946991">
        <w:rPr>
          <w:rFonts w:eastAsia="仿宋_GB2312" w:hint="eastAsia"/>
          <w:sz w:val="32"/>
          <w:szCs w:val="32"/>
        </w:rPr>
        <w:t>前，电力调度机构发布次日的调频需求；</w:t>
      </w:r>
      <w:r w:rsidRPr="00946991">
        <w:rPr>
          <w:rFonts w:eastAsia="仿宋_GB2312" w:hint="eastAsia"/>
          <w:sz w:val="32"/>
          <w:szCs w:val="32"/>
        </w:rPr>
        <w:t>22:00</w:t>
      </w:r>
      <w:r w:rsidRPr="00946991">
        <w:rPr>
          <w:rFonts w:eastAsia="仿宋_GB2312" w:hint="eastAsia"/>
          <w:sz w:val="32"/>
          <w:szCs w:val="32"/>
        </w:rPr>
        <w:t>前，电力调度机构发布次日电力调频辅助服务市场预出清结果。</w:t>
      </w:r>
    </w:p>
    <w:p w:rsidR="00490906" w:rsidRPr="00946991" w:rsidRDefault="00490906" w:rsidP="000B3CAE">
      <w:pPr>
        <w:pStyle w:val="af5"/>
        <w:numPr>
          <w:ilvl w:val="0"/>
          <w:numId w:val="3"/>
        </w:numPr>
        <w:spacing w:line="560" w:lineRule="exact"/>
        <w:ind w:left="0" w:firstLine="640"/>
        <w:rPr>
          <w:rFonts w:eastAsia="仿宋_GB2312"/>
          <w:sz w:val="32"/>
          <w:szCs w:val="32"/>
        </w:rPr>
      </w:pPr>
      <w:r w:rsidRPr="00946991">
        <w:rPr>
          <w:rFonts w:eastAsia="仿宋_GB2312" w:hint="eastAsia"/>
          <w:sz w:val="32"/>
          <w:szCs w:val="32"/>
        </w:rPr>
        <w:t>运行日（</w:t>
      </w:r>
      <w:r w:rsidRPr="00946991">
        <w:rPr>
          <w:rFonts w:eastAsia="仿宋_GB2312" w:hint="eastAsia"/>
          <w:sz w:val="32"/>
          <w:szCs w:val="32"/>
        </w:rPr>
        <w:t>D</w:t>
      </w:r>
      <w:r w:rsidRPr="00946991">
        <w:rPr>
          <w:rFonts w:eastAsia="仿宋_GB2312" w:hint="eastAsia"/>
          <w:sz w:val="32"/>
          <w:szCs w:val="32"/>
        </w:rPr>
        <w:t>日）电力调度机构开展以</w:t>
      </w:r>
      <w:r w:rsidRPr="00946991">
        <w:rPr>
          <w:rFonts w:eastAsia="仿宋_GB2312" w:hint="eastAsia"/>
          <w:sz w:val="32"/>
          <w:szCs w:val="32"/>
        </w:rPr>
        <w:t>15</w:t>
      </w:r>
      <w:r w:rsidRPr="00946991">
        <w:rPr>
          <w:rFonts w:eastAsia="仿宋_GB2312" w:hint="eastAsia"/>
          <w:sz w:val="32"/>
          <w:szCs w:val="32"/>
        </w:rPr>
        <w:t>分钟为周期的正式出清，提前</w:t>
      </w:r>
      <w:r w:rsidRPr="00946991">
        <w:rPr>
          <w:rFonts w:eastAsia="仿宋_GB2312" w:hint="eastAsia"/>
          <w:sz w:val="32"/>
          <w:szCs w:val="32"/>
        </w:rPr>
        <w:t>45</w:t>
      </w:r>
      <w:r w:rsidRPr="00946991">
        <w:rPr>
          <w:rFonts w:eastAsia="仿宋_GB2312" w:hint="eastAsia"/>
          <w:sz w:val="32"/>
          <w:szCs w:val="32"/>
        </w:rPr>
        <w:t>分钟（</w:t>
      </w:r>
      <w:r w:rsidRPr="00946991">
        <w:rPr>
          <w:rFonts w:eastAsia="仿宋_GB2312" w:hint="eastAsia"/>
          <w:sz w:val="32"/>
          <w:szCs w:val="32"/>
        </w:rPr>
        <w:t>T-45</w:t>
      </w:r>
      <w:r w:rsidRPr="00946991">
        <w:rPr>
          <w:rFonts w:eastAsia="仿宋_GB2312" w:hint="eastAsia"/>
          <w:sz w:val="32"/>
          <w:szCs w:val="32"/>
        </w:rPr>
        <w:t>分钟）根据负荷预测、新能源预测、受电计划调整等情况，滚动修正调频需求，计算未来</w:t>
      </w:r>
      <w:r w:rsidRPr="00946991">
        <w:rPr>
          <w:rFonts w:eastAsia="仿宋_GB2312" w:hint="eastAsia"/>
          <w:sz w:val="32"/>
          <w:szCs w:val="32"/>
        </w:rPr>
        <w:t>4</w:t>
      </w:r>
      <w:r w:rsidRPr="00946991">
        <w:rPr>
          <w:rFonts w:eastAsia="仿宋_GB2312" w:hint="eastAsia"/>
          <w:sz w:val="32"/>
          <w:szCs w:val="32"/>
        </w:rPr>
        <w:t>小时（</w:t>
      </w:r>
      <w:r w:rsidRPr="00946991">
        <w:rPr>
          <w:rFonts w:eastAsia="仿宋_GB2312" w:hint="eastAsia"/>
          <w:sz w:val="32"/>
          <w:szCs w:val="32"/>
        </w:rPr>
        <w:t>T~T+240</w:t>
      </w:r>
      <w:r w:rsidRPr="00946991">
        <w:rPr>
          <w:rFonts w:eastAsia="仿宋_GB2312" w:hint="eastAsia"/>
          <w:sz w:val="32"/>
          <w:szCs w:val="32"/>
        </w:rPr>
        <w:t>分钟）的出清结果，确定</w:t>
      </w:r>
      <w:r w:rsidRPr="00946991">
        <w:rPr>
          <w:rFonts w:eastAsia="仿宋_GB2312" w:hint="eastAsia"/>
          <w:sz w:val="32"/>
          <w:szCs w:val="32"/>
        </w:rPr>
        <w:t>T</w:t>
      </w:r>
      <w:r w:rsidRPr="00946991">
        <w:rPr>
          <w:rFonts w:eastAsia="仿宋_GB2312" w:hint="eastAsia"/>
          <w:sz w:val="32"/>
          <w:szCs w:val="32"/>
        </w:rPr>
        <w:t>时刻提供调频辅助服务的机组。</w:t>
      </w:r>
    </w:p>
    <w:p w:rsidR="00490906" w:rsidRPr="00946991" w:rsidRDefault="00490906" w:rsidP="000B3CAE">
      <w:pPr>
        <w:pStyle w:val="af5"/>
        <w:numPr>
          <w:ilvl w:val="0"/>
          <w:numId w:val="3"/>
        </w:numPr>
        <w:spacing w:line="560" w:lineRule="exact"/>
        <w:ind w:left="0" w:firstLine="640"/>
        <w:rPr>
          <w:rFonts w:eastAsia="仿宋_GB2312"/>
          <w:sz w:val="32"/>
          <w:szCs w:val="32"/>
        </w:rPr>
      </w:pPr>
      <w:r w:rsidRPr="00946991">
        <w:rPr>
          <w:rFonts w:eastAsia="仿宋_GB2312" w:hint="eastAsia"/>
          <w:sz w:val="32"/>
          <w:szCs w:val="32"/>
        </w:rPr>
        <w:t>市场出清应遵循安全、经济原则，按需确定电力调频辅助服务容量，同时应预留足够的安全裕度。</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lastRenderedPageBreak/>
        <w:t>计量与结算</w:t>
      </w:r>
    </w:p>
    <w:p w:rsidR="00D14D77" w:rsidRPr="00D14D77" w:rsidRDefault="00D14D77" w:rsidP="000B3CAE">
      <w:pPr>
        <w:pStyle w:val="af5"/>
        <w:numPr>
          <w:ilvl w:val="0"/>
          <w:numId w:val="3"/>
        </w:numPr>
        <w:spacing w:line="560" w:lineRule="exact"/>
        <w:ind w:left="0" w:firstLine="640"/>
        <w:rPr>
          <w:rFonts w:eastAsia="仿宋_GB2312"/>
          <w:sz w:val="32"/>
          <w:szCs w:val="32"/>
        </w:rPr>
      </w:pPr>
      <w:r w:rsidRPr="00D14D77">
        <w:rPr>
          <w:rFonts w:eastAsia="仿宋_GB2312" w:hint="eastAsia"/>
          <w:sz w:val="32"/>
          <w:szCs w:val="32"/>
        </w:rPr>
        <w:t>江苏电力调频辅助服务计量的依据为：调度指令、智能电网调度控制系统采集的实时数据、电能量采集系统的电量数据等。</w:t>
      </w:r>
      <w:r w:rsidRPr="00D14D77">
        <w:rPr>
          <w:rFonts w:ascii="仿宋_GB2312" w:eastAsia="仿宋_GB2312"/>
          <w:sz w:val="32"/>
          <w:szCs w:val="32"/>
        </w:rPr>
        <w:t>计量和采集周期应当满足</w:t>
      </w:r>
      <w:r w:rsidRPr="00D14D77">
        <w:rPr>
          <w:rFonts w:ascii="仿宋_GB2312" w:eastAsia="仿宋_GB2312" w:hint="eastAsia"/>
          <w:sz w:val="32"/>
          <w:szCs w:val="32"/>
        </w:rPr>
        <w:t>调频</w:t>
      </w:r>
      <w:r w:rsidRPr="00D14D77">
        <w:rPr>
          <w:rFonts w:ascii="仿宋_GB2312" w:eastAsia="仿宋_GB2312"/>
          <w:sz w:val="32"/>
          <w:szCs w:val="32"/>
        </w:rPr>
        <w:t>辅助服务最小交易周期和精度要求。</w:t>
      </w:r>
    </w:p>
    <w:p w:rsidR="00BB7EAC" w:rsidRPr="00D14D77" w:rsidRDefault="00490906" w:rsidP="000B3CAE">
      <w:pPr>
        <w:pStyle w:val="af5"/>
        <w:numPr>
          <w:ilvl w:val="0"/>
          <w:numId w:val="3"/>
        </w:numPr>
        <w:spacing w:line="560" w:lineRule="exact"/>
        <w:ind w:left="0" w:firstLine="640"/>
        <w:rPr>
          <w:rFonts w:eastAsia="仿宋_GB2312"/>
          <w:sz w:val="32"/>
          <w:szCs w:val="32"/>
        </w:rPr>
      </w:pPr>
      <w:r w:rsidRPr="00D14D77">
        <w:rPr>
          <w:rFonts w:eastAsia="仿宋_GB2312" w:hint="eastAsia"/>
          <w:sz w:val="32"/>
          <w:szCs w:val="32"/>
        </w:rPr>
        <w:t>江苏电力</w:t>
      </w:r>
      <w:r w:rsidR="00D14D77" w:rsidRPr="00D14D77">
        <w:rPr>
          <w:rFonts w:ascii="仿宋_GB2312" w:eastAsia="仿宋_GB2312" w:hint="eastAsia"/>
          <w:sz w:val="32"/>
          <w:szCs w:val="32"/>
        </w:rPr>
        <w:t>调频</w:t>
      </w:r>
      <w:r w:rsidR="00D14D77" w:rsidRPr="00D14D77">
        <w:rPr>
          <w:rFonts w:ascii="仿宋_GB2312" w:eastAsia="仿宋_GB2312"/>
          <w:sz w:val="32"/>
          <w:szCs w:val="32"/>
        </w:rPr>
        <w:t>辅助服务结算采用</w:t>
      </w:r>
      <w:r w:rsidR="00D14D77" w:rsidRPr="00D14D77">
        <w:rPr>
          <w:rFonts w:ascii="仿宋_GB2312" w:eastAsia="仿宋_GB2312" w:hint="eastAsia"/>
          <w:sz w:val="32"/>
          <w:szCs w:val="32"/>
        </w:rPr>
        <w:t>“</w:t>
      </w:r>
      <w:r w:rsidR="00D14D77" w:rsidRPr="00D14D77">
        <w:rPr>
          <w:rFonts w:ascii="仿宋_GB2312" w:eastAsia="仿宋_GB2312"/>
          <w:sz w:val="32"/>
          <w:szCs w:val="32"/>
        </w:rPr>
        <w:t>日清月结</w:t>
      </w:r>
      <w:r w:rsidR="00D14D77" w:rsidRPr="00D14D77">
        <w:rPr>
          <w:rFonts w:ascii="仿宋_GB2312" w:eastAsia="仿宋_GB2312" w:hint="eastAsia"/>
          <w:sz w:val="32"/>
          <w:szCs w:val="32"/>
        </w:rPr>
        <w:t>”</w:t>
      </w:r>
      <w:r w:rsidR="00D14D77" w:rsidRPr="00D14D77">
        <w:rPr>
          <w:rFonts w:ascii="仿宋_GB2312" w:eastAsia="仿宋_GB2312"/>
          <w:sz w:val="32"/>
          <w:szCs w:val="32"/>
        </w:rPr>
        <w:t>的方式，</w:t>
      </w:r>
      <w:r w:rsidR="00D14D77" w:rsidRPr="00D14D77">
        <w:rPr>
          <w:rFonts w:ascii="仿宋_GB2312" w:eastAsia="仿宋_GB2312" w:hint="eastAsia"/>
          <w:sz w:val="32"/>
          <w:szCs w:val="32"/>
        </w:rPr>
        <w:t>每日</w:t>
      </w:r>
      <w:r w:rsidR="00D14D77" w:rsidRPr="00D14D77">
        <w:rPr>
          <w:rFonts w:ascii="仿宋_GB2312" w:eastAsia="仿宋_GB2312"/>
          <w:sz w:val="32"/>
          <w:szCs w:val="32"/>
        </w:rPr>
        <w:t>对</w:t>
      </w:r>
      <w:r w:rsidR="00D14D77" w:rsidRPr="00D14D77">
        <w:rPr>
          <w:rFonts w:ascii="仿宋_GB2312" w:eastAsia="仿宋_GB2312" w:hint="eastAsia"/>
          <w:sz w:val="32"/>
          <w:szCs w:val="32"/>
        </w:rPr>
        <w:t>已执行</w:t>
      </w:r>
      <w:r w:rsidR="00D14D77" w:rsidRPr="00D14D77">
        <w:rPr>
          <w:rFonts w:ascii="仿宋_GB2312" w:eastAsia="仿宋_GB2312"/>
          <w:sz w:val="32"/>
          <w:szCs w:val="32"/>
        </w:rPr>
        <w:t>的交易结果进行清</w:t>
      </w:r>
      <w:r w:rsidR="00D14D77" w:rsidRPr="00D14D77">
        <w:rPr>
          <w:rFonts w:ascii="仿宋_GB2312" w:eastAsia="仿宋_GB2312" w:hint="eastAsia"/>
          <w:sz w:val="32"/>
          <w:szCs w:val="32"/>
        </w:rPr>
        <w:t>分计算</w:t>
      </w:r>
      <w:r w:rsidR="00D14D77" w:rsidRPr="00D14D77">
        <w:rPr>
          <w:rFonts w:ascii="仿宋_GB2312" w:eastAsia="仿宋_GB2312"/>
          <w:sz w:val="32"/>
          <w:szCs w:val="32"/>
        </w:rPr>
        <w:t>；</w:t>
      </w:r>
      <w:r w:rsidR="00D14D77" w:rsidRPr="00D14D77">
        <w:rPr>
          <w:rFonts w:ascii="仿宋_GB2312" w:eastAsia="仿宋_GB2312" w:hint="eastAsia"/>
          <w:sz w:val="32"/>
          <w:szCs w:val="32"/>
        </w:rPr>
        <w:t>以</w:t>
      </w:r>
      <w:r w:rsidR="00D14D77" w:rsidRPr="00D14D77">
        <w:rPr>
          <w:rFonts w:ascii="仿宋_GB2312" w:eastAsia="仿宋_GB2312"/>
          <w:sz w:val="32"/>
          <w:szCs w:val="32"/>
        </w:rPr>
        <w:t>自然月为周期出具结算依据</w:t>
      </w:r>
      <w:r w:rsidR="00D14D77" w:rsidRPr="00D14D77">
        <w:rPr>
          <w:rFonts w:ascii="仿宋_GB2312" w:eastAsia="仿宋_GB2312" w:hint="eastAsia"/>
          <w:sz w:val="32"/>
          <w:szCs w:val="32"/>
        </w:rPr>
        <w:t>并</w:t>
      </w:r>
      <w:r w:rsidR="00D14D77" w:rsidRPr="00D14D77">
        <w:rPr>
          <w:rFonts w:ascii="仿宋_GB2312" w:eastAsia="仿宋_GB2312"/>
          <w:sz w:val="32"/>
          <w:szCs w:val="32"/>
        </w:rPr>
        <w:t>开展电费结算。</w:t>
      </w:r>
    </w:p>
    <w:p w:rsidR="00BB7EAC" w:rsidRPr="008E481B" w:rsidRDefault="00BB7EAC" w:rsidP="000B3CAE">
      <w:pPr>
        <w:pStyle w:val="af5"/>
        <w:numPr>
          <w:ilvl w:val="0"/>
          <w:numId w:val="3"/>
        </w:numPr>
        <w:spacing w:line="560" w:lineRule="exact"/>
        <w:ind w:left="0" w:firstLine="640"/>
        <w:rPr>
          <w:rFonts w:eastAsia="仿宋_GB2312"/>
          <w:sz w:val="32"/>
          <w:szCs w:val="32"/>
        </w:rPr>
      </w:pPr>
      <w:r w:rsidRPr="00BB7EAC">
        <w:rPr>
          <w:rFonts w:ascii="仿宋_GB2312" w:eastAsia="仿宋_GB2312" w:hint="eastAsia"/>
          <w:sz w:val="32"/>
          <w:szCs w:val="32"/>
        </w:rPr>
        <w:t>电力调度机构负责经营主体</w:t>
      </w:r>
      <w:r>
        <w:rPr>
          <w:rFonts w:ascii="仿宋_GB2312" w:eastAsia="仿宋_GB2312" w:hint="eastAsia"/>
          <w:sz w:val="32"/>
          <w:szCs w:val="32"/>
        </w:rPr>
        <w:t>调频</w:t>
      </w:r>
      <w:r w:rsidRPr="00BB7EAC">
        <w:rPr>
          <w:rFonts w:ascii="仿宋_GB2312" w:eastAsia="仿宋_GB2312" w:hint="eastAsia"/>
          <w:sz w:val="32"/>
          <w:szCs w:val="32"/>
        </w:rPr>
        <w:t>辅助服务</w:t>
      </w:r>
      <w:r>
        <w:rPr>
          <w:rFonts w:ascii="仿宋_GB2312" w:eastAsia="仿宋_GB2312" w:hint="eastAsia"/>
          <w:sz w:val="32"/>
          <w:szCs w:val="32"/>
        </w:rPr>
        <w:t>调用及执行情况记录，开展调频辅助服务补偿、分摊等相关费用计算（</w:t>
      </w:r>
      <w:r w:rsidRPr="00BB7EAC">
        <w:rPr>
          <w:rFonts w:eastAsia="仿宋_GB2312" w:hint="eastAsia"/>
          <w:sz w:val="32"/>
          <w:szCs w:val="32"/>
        </w:rPr>
        <w:t>补偿</w:t>
      </w:r>
      <w:r w:rsidRPr="00BB7EAC">
        <w:rPr>
          <w:rFonts w:eastAsia="仿宋_GB2312"/>
          <w:sz w:val="32"/>
          <w:szCs w:val="32"/>
        </w:rPr>
        <w:t>费用计算</w:t>
      </w:r>
      <w:r w:rsidRPr="00BB7EAC">
        <w:rPr>
          <w:rFonts w:eastAsia="仿宋_GB2312" w:hint="eastAsia"/>
          <w:sz w:val="32"/>
          <w:szCs w:val="32"/>
        </w:rPr>
        <w:t>方法</w:t>
      </w:r>
      <w:r w:rsidR="008E481B">
        <w:rPr>
          <w:rFonts w:eastAsia="仿宋_GB2312"/>
          <w:sz w:val="32"/>
          <w:szCs w:val="32"/>
        </w:rPr>
        <w:t>见附录</w:t>
      </w:r>
      <w:r>
        <w:rPr>
          <w:rFonts w:ascii="仿宋_GB2312" w:eastAsia="仿宋_GB2312" w:hint="eastAsia"/>
          <w:sz w:val="32"/>
          <w:szCs w:val="32"/>
        </w:rPr>
        <w:t>），</w:t>
      </w:r>
      <w:r w:rsidRPr="00BB7EAC">
        <w:rPr>
          <w:rFonts w:ascii="仿宋_GB2312" w:eastAsia="仿宋_GB2312" w:hint="eastAsia"/>
          <w:sz w:val="32"/>
          <w:szCs w:val="32"/>
        </w:rPr>
        <w:t>并将费用计算结果推送电力交易机构。电力交易机构根据费用计算结果，与其他交易费用合并出具结算依据，向经营主体公开，并推送至电网企业。电网企业负责辅助服务计量工作，并开展辅助服务费用收付。</w:t>
      </w:r>
    </w:p>
    <w:p w:rsidR="008E481B" w:rsidRPr="008E481B" w:rsidRDefault="008E481B" w:rsidP="004231C0">
      <w:pPr>
        <w:pStyle w:val="af5"/>
        <w:numPr>
          <w:ilvl w:val="0"/>
          <w:numId w:val="3"/>
        </w:numPr>
        <w:spacing w:line="560" w:lineRule="exact"/>
        <w:ind w:left="0" w:firstLine="640"/>
        <w:rPr>
          <w:rFonts w:eastAsia="仿宋_GB2312"/>
          <w:sz w:val="32"/>
          <w:szCs w:val="32"/>
        </w:rPr>
      </w:pPr>
      <w:r w:rsidRPr="008E481B">
        <w:rPr>
          <w:rFonts w:eastAsia="仿宋_GB2312"/>
          <w:sz w:val="32"/>
          <w:szCs w:val="32"/>
        </w:rPr>
        <w:t>每月第</w:t>
      </w:r>
      <w:r w:rsidRPr="008E481B">
        <w:rPr>
          <w:rFonts w:eastAsia="仿宋_GB2312"/>
          <w:sz w:val="32"/>
          <w:szCs w:val="32"/>
        </w:rPr>
        <w:t>1</w:t>
      </w:r>
      <w:r w:rsidRPr="008E481B">
        <w:rPr>
          <w:rFonts w:eastAsia="仿宋_GB2312"/>
          <w:sz w:val="32"/>
          <w:szCs w:val="32"/>
        </w:rPr>
        <w:t>个工作日</w:t>
      </w:r>
      <w:r w:rsidRPr="008E481B">
        <w:rPr>
          <w:rFonts w:eastAsia="仿宋_GB2312"/>
          <w:sz w:val="32"/>
          <w:szCs w:val="32"/>
        </w:rPr>
        <w:t>17:30</w:t>
      </w:r>
      <w:r w:rsidRPr="008E481B">
        <w:rPr>
          <w:rFonts w:eastAsia="仿宋_GB2312"/>
          <w:sz w:val="32"/>
          <w:szCs w:val="32"/>
        </w:rPr>
        <w:t>前，电网企业将</w:t>
      </w:r>
      <w:r w:rsidRPr="008E481B">
        <w:rPr>
          <w:rFonts w:eastAsia="仿宋_GB2312" w:hint="eastAsia"/>
          <w:sz w:val="32"/>
          <w:szCs w:val="32"/>
        </w:rPr>
        <w:t>上月各</w:t>
      </w:r>
      <w:r w:rsidRPr="008E481B">
        <w:rPr>
          <w:rFonts w:eastAsia="仿宋_GB2312"/>
          <w:sz w:val="32"/>
          <w:szCs w:val="32"/>
        </w:rPr>
        <w:t>电力用户用电量和</w:t>
      </w:r>
      <w:r w:rsidRPr="008E481B">
        <w:rPr>
          <w:rFonts w:eastAsia="仿宋_GB2312" w:hint="eastAsia"/>
          <w:sz w:val="32"/>
          <w:szCs w:val="32"/>
        </w:rPr>
        <w:t>未</w:t>
      </w:r>
      <w:r w:rsidRPr="008E481B">
        <w:rPr>
          <w:rFonts w:eastAsia="仿宋_GB2312"/>
          <w:sz w:val="32"/>
          <w:szCs w:val="32"/>
        </w:rPr>
        <w:t>参与</w:t>
      </w:r>
      <w:r w:rsidR="00DD4C82">
        <w:rPr>
          <w:rFonts w:eastAsia="仿宋_GB2312" w:hint="eastAsia"/>
          <w:sz w:val="32"/>
          <w:szCs w:val="32"/>
        </w:rPr>
        <w:t>电能量</w:t>
      </w:r>
      <w:r w:rsidRPr="008E481B">
        <w:rPr>
          <w:rFonts w:eastAsia="仿宋_GB2312"/>
          <w:sz w:val="32"/>
          <w:szCs w:val="32"/>
        </w:rPr>
        <w:t>市场交易</w:t>
      </w:r>
      <w:r w:rsidRPr="008E481B">
        <w:rPr>
          <w:rFonts w:eastAsia="仿宋_GB2312" w:hint="eastAsia"/>
          <w:sz w:val="32"/>
          <w:szCs w:val="32"/>
        </w:rPr>
        <w:t>发电</w:t>
      </w:r>
      <w:r w:rsidRPr="008E481B">
        <w:rPr>
          <w:rFonts w:eastAsia="仿宋_GB2312"/>
          <w:sz w:val="32"/>
          <w:szCs w:val="32"/>
        </w:rPr>
        <w:t>企业</w:t>
      </w:r>
      <w:r w:rsidRPr="008E481B">
        <w:rPr>
          <w:rFonts w:eastAsia="仿宋_GB2312" w:hint="eastAsia"/>
          <w:sz w:val="32"/>
          <w:szCs w:val="32"/>
        </w:rPr>
        <w:t>上网</w:t>
      </w:r>
      <w:r w:rsidR="00D06169">
        <w:rPr>
          <w:rFonts w:eastAsia="仿宋_GB2312" w:hint="eastAsia"/>
          <w:sz w:val="32"/>
          <w:szCs w:val="32"/>
        </w:rPr>
        <w:t>电量</w:t>
      </w:r>
      <w:r w:rsidRPr="008E481B">
        <w:rPr>
          <w:rFonts w:eastAsia="仿宋_GB2312" w:hint="eastAsia"/>
          <w:sz w:val="32"/>
          <w:szCs w:val="32"/>
        </w:rPr>
        <w:t>推送</w:t>
      </w:r>
      <w:r w:rsidRPr="008E481B">
        <w:rPr>
          <w:rFonts w:eastAsia="仿宋_GB2312"/>
          <w:sz w:val="32"/>
          <w:szCs w:val="32"/>
        </w:rPr>
        <w:t>电力交易机构；每月</w:t>
      </w:r>
      <w:r w:rsidRPr="008E481B">
        <w:rPr>
          <w:rFonts w:eastAsia="仿宋_GB2312" w:hint="eastAsia"/>
          <w:sz w:val="32"/>
          <w:szCs w:val="32"/>
        </w:rPr>
        <w:t>第</w:t>
      </w:r>
      <w:r w:rsidRPr="008E481B">
        <w:rPr>
          <w:rFonts w:eastAsia="仿宋_GB2312"/>
          <w:sz w:val="32"/>
          <w:szCs w:val="32"/>
        </w:rPr>
        <w:t>3</w:t>
      </w:r>
      <w:r w:rsidRPr="008E481B">
        <w:rPr>
          <w:rFonts w:eastAsia="仿宋_GB2312"/>
          <w:sz w:val="32"/>
          <w:szCs w:val="32"/>
        </w:rPr>
        <w:t>个工作日</w:t>
      </w:r>
      <w:r w:rsidRPr="008E481B">
        <w:rPr>
          <w:rFonts w:eastAsia="仿宋_GB2312"/>
          <w:sz w:val="32"/>
          <w:szCs w:val="32"/>
        </w:rPr>
        <w:t>17:30</w:t>
      </w:r>
      <w:r w:rsidRPr="008E481B">
        <w:rPr>
          <w:rFonts w:eastAsia="仿宋_GB2312"/>
          <w:sz w:val="32"/>
          <w:szCs w:val="32"/>
        </w:rPr>
        <w:t>前，电力调度机构将上月各经营主体调频辅助服务补偿费用推送电力交易机构；</w:t>
      </w:r>
      <w:r w:rsidRPr="008E481B">
        <w:rPr>
          <w:rFonts w:eastAsia="仿宋_GB2312" w:hint="eastAsia"/>
          <w:sz w:val="32"/>
          <w:szCs w:val="32"/>
        </w:rPr>
        <w:t>每月第</w:t>
      </w:r>
      <w:r w:rsidRPr="008E481B">
        <w:rPr>
          <w:rFonts w:eastAsia="仿宋_GB2312" w:hint="eastAsia"/>
          <w:sz w:val="32"/>
          <w:szCs w:val="32"/>
        </w:rPr>
        <w:t>9</w:t>
      </w:r>
      <w:r w:rsidRPr="008E481B">
        <w:rPr>
          <w:rFonts w:eastAsia="仿宋_GB2312" w:hint="eastAsia"/>
          <w:sz w:val="32"/>
          <w:szCs w:val="32"/>
        </w:rPr>
        <w:t>个工作</w:t>
      </w:r>
      <w:r w:rsidRPr="008E481B">
        <w:rPr>
          <w:rFonts w:eastAsia="仿宋_GB2312"/>
          <w:sz w:val="32"/>
          <w:szCs w:val="32"/>
        </w:rPr>
        <w:t>日</w:t>
      </w:r>
      <w:r w:rsidRPr="008E481B">
        <w:rPr>
          <w:rFonts w:eastAsia="仿宋_GB2312" w:hint="eastAsia"/>
          <w:sz w:val="32"/>
          <w:szCs w:val="32"/>
        </w:rPr>
        <w:t>17:30</w:t>
      </w:r>
      <w:r w:rsidRPr="008E481B">
        <w:rPr>
          <w:rFonts w:eastAsia="仿宋_GB2312" w:hint="eastAsia"/>
          <w:sz w:val="32"/>
          <w:szCs w:val="32"/>
        </w:rPr>
        <w:t>前</w:t>
      </w:r>
      <w:r w:rsidRPr="008E481B">
        <w:rPr>
          <w:rFonts w:eastAsia="仿宋_GB2312"/>
          <w:sz w:val="32"/>
          <w:szCs w:val="32"/>
        </w:rPr>
        <w:t>，电力交易</w:t>
      </w:r>
      <w:r w:rsidRPr="008E481B">
        <w:rPr>
          <w:rFonts w:eastAsia="仿宋_GB2312" w:hint="eastAsia"/>
          <w:sz w:val="32"/>
          <w:szCs w:val="32"/>
        </w:rPr>
        <w:t>机构发布调频</w:t>
      </w:r>
      <w:r w:rsidRPr="008E481B">
        <w:rPr>
          <w:rFonts w:eastAsia="仿宋_GB2312"/>
          <w:sz w:val="32"/>
          <w:szCs w:val="32"/>
        </w:rPr>
        <w:t>辅助服务费用结算依据，并推</w:t>
      </w:r>
      <w:r w:rsidRPr="008E481B">
        <w:rPr>
          <w:rFonts w:eastAsia="仿宋_GB2312" w:hint="eastAsia"/>
          <w:sz w:val="32"/>
          <w:szCs w:val="32"/>
        </w:rPr>
        <w:t>送</w:t>
      </w:r>
      <w:r w:rsidRPr="008E481B">
        <w:rPr>
          <w:rFonts w:eastAsia="仿宋_GB2312"/>
          <w:sz w:val="32"/>
          <w:szCs w:val="32"/>
        </w:rPr>
        <w:t>电网企业</w:t>
      </w:r>
      <w:r w:rsidRPr="008E481B">
        <w:rPr>
          <w:rFonts w:eastAsia="仿宋_GB2312" w:hint="eastAsia"/>
          <w:sz w:val="32"/>
          <w:szCs w:val="32"/>
        </w:rPr>
        <w:t>；</w:t>
      </w:r>
      <w:r w:rsidRPr="008E481B">
        <w:rPr>
          <w:rFonts w:eastAsia="仿宋_GB2312"/>
          <w:sz w:val="32"/>
          <w:szCs w:val="32"/>
        </w:rPr>
        <w:t>电网企业收到</w:t>
      </w:r>
      <w:r w:rsidRPr="008E481B">
        <w:rPr>
          <w:rFonts w:eastAsia="仿宋_GB2312" w:hint="eastAsia"/>
          <w:sz w:val="32"/>
          <w:szCs w:val="32"/>
        </w:rPr>
        <w:t>结算</w:t>
      </w:r>
      <w:r w:rsidRPr="008E481B">
        <w:rPr>
          <w:rFonts w:eastAsia="仿宋_GB2312"/>
          <w:sz w:val="32"/>
          <w:szCs w:val="32"/>
        </w:rPr>
        <w:t>依据后</w:t>
      </w:r>
      <w:r w:rsidRPr="008E481B">
        <w:rPr>
          <w:rFonts w:eastAsia="仿宋_GB2312" w:hint="eastAsia"/>
          <w:sz w:val="32"/>
          <w:szCs w:val="32"/>
        </w:rPr>
        <w:t>及时</w:t>
      </w:r>
      <w:r w:rsidRPr="008E481B">
        <w:rPr>
          <w:rFonts w:eastAsia="仿宋_GB2312"/>
          <w:sz w:val="32"/>
          <w:szCs w:val="32"/>
        </w:rPr>
        <w:t>对</w:t>
      </w:r>
      <w:r w:rsidRPr="008E481B">
        <w:rPr>
          <w:rFonts w:eastAsia="仿宋_GB2312" w:hint="eastAsia"/>
          <w:sz w:val="32"/>
          <w:szCs w:val="32"/>
        </w:rPr>
        <w:t>调频</w:t>
      </w:r>
      <w:r w:rsidRPr="008E481B">
        <w:rPr>
          <w:rFonts w:eastAsia="仿宋_GB2312"/>
          <w:sz w:val="32"/>
          <w:szCs w:val="32"/>
        </w:rPr>
        <w:t>辅助服务费用进行结算</w:t>
      </w:r>
      <w:r w:rsidRPr="008E481B">
        <w:rPr>
          <w:rFonts w:eastAsia="仿宋_GB2312" w:hint="eastAsia"/>
          <w:sz w:val="32"/>
          <w:szCs w:val="32"/>
        </w:rPr>
        <w:t>。</w:t>
      </w:r>
    </w:p>
    <w:p w:rsidR="00490906" w:rsidRPr="008A3514" w:rsidRDefault="00946991" w:rsidP="000B3CAE">
      <w:pPr>
        <w:pStyle w:val="af5"/>
        <w:numPr>
          <w:ilvl w:val="0"/>
          <w:numId w:val="3"/>
        </w:numPr>
        <w:spacing w:line="560" w:lineRule="exact"/>
        <w:ind w:left="0" w:firstLine="640"/>
        <w:rPr>
          <w:rFonts w:eastAsia="仿宋"/>
          <w:sz w:val="32"/>
          <w:szCs w:val="32"/>
        </w:rPr>
      </w:pPr>
      <w:r w:rsidRPr="00946991">
        <w:rPr>
          <w:rFonts w:ascii="仿宋_GB2312" w:eastAsia="仿宋_GB2312" w:hint="eastAsia"/>
          <w:sz w:val="32"/>
          <w:szCs w:val="32"/>
        </w:rPr>
        <w:t>调频辅助服务市场补偿费用，由电力用户用电量、未参与电能量市场交易</w:t>
      </w:r>
      <w:r>
        <w:rPr>
          <w:rFonts w:ascii="仿宋_GB2312" w:eastAsia="仿宋_GB2312" w:hint="eastAsia"/>
          <w:sz w:val="32"/>
          <w:szCs w:val="32"/>
        </w:rPr>
        <w:t>（含</w:t>
      </w:r>
      <w:r>
        <w:rPr>
          <w:rFonts w:ascii="仿宋_GB2312" w:eastAsia="仿宋_GB2312"/>
          <w:sz w:val="32"/>
          <w:szCs w:val="32"/>
        </w:rPr>
        <w:t>调试运行期的发电</w:t>
      </w:r>
      <w:r>
        <w:rPr>
          <w:rFonts w:ascii="仿宋_GB2312" w:eastAsia="仿宋_GB2312" w:hint="eastAsia"/>
          <w:sz w:val="32"/>
          <w:szCs w:val="32"/>
        </w:rPr>
        <w:t>机组</w:t>
      </w:r>
      <w:r>
        <w:rPr>
          <w:rFonts w:ascii="仿宋_GB2312" w:eastAsia="仿宋_GB2312"/>
          <w:sz w:val="32"/>
          <w:szCs w:val="32"/>
        </w:rPr>
        <w:t>、</w:t>
      </w:r>
      <w:r>
        <w:rPr>
          <w:rFonts w:ascii="仿宋_GB2312" w:eastAsia="仿宋_GB2312"/>
          <w:sz w:val="32"/>
          <w:szCs w:val="32"/>
        </w:rPr>
        <w:lastRenderedPageBreak/>
        <w:t>新型储能</w:t>
      </w:r>
      <w:r w:rsidR="001C0F8F">
        <w:rPr>
          <w:rFonts w:ascii="仿宋_GB2312" w:eastAsia="仿宋_GB2312" w:hint="eastAsia"/>
          <w:sz w:val="32"/>
          <w:szCs w:val="32"/>
        </w:rPr>
        <w:t>等</w:t>
      </w:r>
      <w:r>
        <w:rPr>
          <w:rFonts w:ascii="仿宋_GB2312" w:eastAsia="仿宋_GB2312" w:hint="eastAsia"/>
          <w:sz w:val="32"/>
          <w:szCs w:val="32"/>
        </w:rPr>
        <w:t>）</w:t>
      </w:r>
      <w:r w:rsidRPr="00946991">
        <w:rPr>
          <w:rFonts w:ascii="仿宋_GB2312" w:eastAsia="仿宋_GB2312" w:hint="eastAsia"/>
          <w:sz w:val="32"/>
          <w:szCs w:val="32"/>
        </w:rPr>
        <w:t>的上网电量共同分摊。具体分摊公式如下：月度调频补偿费用分摊金额＝[各电力用户月度用电量、未参与电能量市场交易的发电企业上网电量/（电力用户月度总用电量+未参与电能量市场交易的发电企业总上网电量）]×调频市场月度</w:t>
      </w:r>
      <w:r w:rsidR="0075617C">
        <w:rPr>
          <w:rFonts w:ascii="仿宋_GB2312" w:eastAsia="仿宋_GB2312" w:hint="eastAsia"/>
          <w:sz w:val="32"/>
          <w:szCs w:val="32"/>
        </w:rPr>
        <w:t>总补偿费用</w:t>
      </w:r>
      <w:r w:rsidRPr="00946991">
        <w:rPr>
          <w:rFonts w:ascii="仿宋_GB2312" w:eastAsia="仿宋_GB2312" w:hint="eastAsia"/>
          <w:sz w:val="32"/>
          <w:szCs w:val="32"/>
        </w:rPr>
        <w:t>。</w:t>
      </w:r>
    </w:p>
    <w:p w:rsidR="008A3514" w:rsidRPr="00D14D77" w:rsidRDefault="008A3514" w:rsidP="008A3514">
      <w:pPr>
        <w:pStyle w:val="af5"/>
        <w:numPr>
          <w:ilvl w:val="0"/>
          <w:numId w:val="3"/>
        </w:numPr>
        <w:spacing w:line="560" w:lineRule="exact"/>
        <w:ind w:left="0" w:firstLine="640"/>
        <w:rPr>
          <w:rFonts w:eastAsia="仿宋"/>
          <w:sz w:val="32"/>
          <w:szCs w:val="32"/>
        </w:rPr>
      </w:pPr>
      <w:r>
        <w:rPr>
          <w:rFonts w:ascii="仿宋_GB2312" w:eastAsia="仿宋_GB2312" w:hint="eastAsia"/>
          <w:sz w:val="32"/>
          <w:szCs w:val="32"/>
        </w:rPr>
        <w:t>发电机组</w:t>
      </w:r>
      <w:r>
        <w:rPr>
          <w:rFonts w:ascii="仿宋_GB2312" w:eastAsia="仿宋_GB2312"/>
          <w:sz w:val="32"/>
          <w:szCs w:val="32"/>
        </w:rPr>
        <w:t>及新型储能调试运行期</w:t>
      </w:r>
      <w:r>
        <w:rPr>
          <w:rFonts w:ascii="仿宋_GB2312" w:eastAsia="仿宋_GB2312" w:hint="eastAsia"/>
          <w:sz w:val="32"/>
          <w:szCs w:val="32"/>
        </w:rPr>
        <w:t>按照</w:t>
      </w:r>
      <w:r w:rsidRPr="008A3514">
        <w:rPr>
          <w:rFonts w:ascii="仿宋_GB2312" w:eastAsia="仿宋_GB2312" w:hint="eastAsia"/>
          <w:sz w:val="32"/>
          <w:szCs w:val="32"/>
        </w:rPr>
        <w:t>《关于进一步贯彻落实&lt;发电机组进入及退出商业运营办法&gt;的通知》（苏监能市场</w:t>
      </w:r>
      <w:r w:rsidRPr="008A3514">
        <w:rPr>
          <w:rFonts w:eastAsia="仿宋_GB2312"/>
          <w:sz w:val="32"/>
          <w:szCs w:val="32"/>
        </w:rPr>
        <w:t>〔</w:t>
      </w:r>
      <w:r w:rsidRPr="008A3514">
        <w:rPr>
          <w:rFonts w:eastAsia="仿宋_GB2312"/>
          <w:sz w:val="32"/>
          <w:szCs w:val="32"/>
        </w:rPr>
        <w:t>2025</w:t>
      </w:r>
      <w:r w:rsidRPr="008A3514">
        <w:rPr>
          <w:rFonts w:eastAsia="仿宋_GB2312"/>
          <w:sz w:val="32"/>
          <w:szCs w:val="32"/>
        </w:rPr>
        <w:t>〕</w:t>
      </w:r>
      <w:r w:rsidRPr="008A3514">
        <w:rPr>
          <w:rFonts w:eastAsia="仿宋_GB2312"/>
          <w:sz w:val="32"/>
          <w:szCs w:val="32"/>
        </w:rPr>
        <w:t>26</w:t>
      </w:r>
      <w:r w:rsidRPr="008A3514">
        <w:rPr>
          <w:rFonts w:eastAsia="仿宋_GB2312"/>
          <w:sz w:val="32"/>
          <w:szCs w:val="32"/>
        </w:rPr>
        <w:t>号）</w:t>
      </w:r>
      <w:r w:rsidRPr="008A3514">
        <w:rPr>
          <w:rFonts w:ascii="仿宋_GB2312" w:eastAsia="仿宋_GB2312" w:hint="eastAsia"/>
          <w:sz w:val="32"/>
          <w:szCs w:val="32"/>
        </w:rPr>
        <w:t>的有关规定执行。</w:t>
      </w:r>
    </w:p>
    <w:p w:rsidR="00D14D77" w:rsidRPr="00D14D77" w:rsidRDefault="00D14D77" w:rsidP="000B3CAE">
      <w:pPr>
        <w:pStyle w:val="af5"/>
        <w:numPr>
          <w:ilvl w:val="0"/>
          <w:numId w:val="3"/>
        </w:numPr>
        <w:spacing w:line="560" w:lineRule="exact"/>
        <w:ind w:left="0" w:firstLine="640"/>
        <w:rPr>
          <w:rFonts w:eastAsia="仿宋"/>
          <w:sz w:val="32"/>
          <w:szCs w:val="32"/>
        </w:rPr>
      </w:pPr>
      <w:r w:rsidRPr="00D14D77">
        <w:rPr>
          <w:rFonts w:ascii="仿宋_GB2312" w:eastAsia="仿宋_GB2312" w:hint="eastAsia"/>
          <w:sz w:val="32"/>
          <w:szCs w:val="32"/>
        </w:rPr>
        <w:t>调频</w:t>
      </w:r>
      <w:r w:rsidRPr="00D14D77">
        <w:rPr>
          <w:rFonts w:ascii="仿宋_GB2312" w:eastAsia="仿宋_GB2312"/>
          <w:sz w:val="32"/>
          <w:szCs w:val="32"/>
        </w:rPr>
        <w:t>辅助服务结算遵循收支平衡原则，各品种辅助服务费用应在电费结算单中单独列示，不得与其他费用叠加打捆。</w:t>
      </w:r>
    </w:p>
    <w:p w:rsidR="00063A30" w:rsidRPr="00063A30" w:rsidRDefault="0075617C" w:rsidP="000B3CAE">
      <w:pPr>
        <w:pStyle w:val="af5"/>
        <w:numPr>
          <w:ilvl w:val="0"/>
          <w:numId w:val="3"/>
        </w:numPr>
        <w:spacing w:line="560" w:lineRule="exact"/>
        <w:ind w:left="0" w:firstLine="640"/>
        <w:rPr>
          <w:rFonts w:eastAsia="仿宋_GB2312"/>
          <w:sz w:val="32"/>
          <w:szCs w:val="32"/>
        </w:rPr>
      </w:pPr>
      <w:r w:rsidRPr="00063A30">
        <w:rPr>
          <w:rFonts w:eastAsia="仿宋_GB2312" w:hint="eastAsia"/>
          <w:sz w:val="32"/>
          <w:szCs w:val="32"/>
        </w:rPr>
        <w:t>经</w:t>
      </w:r>
      <w:r w:rsidRPr="00063A30">
        <w:rPr>
          <w:rFonts w:eastAsia="仿宋_GB2312"/>
          <w:sz w:val="32"/>
          <w:szCs w:val="32"/>
        </w:rPr>
        <w:t>核对</w:t>
      </w:r>
      <w:r w:rsidR="00DC3F70">
        <w:rPr>
          <w:rFonts w:eastAsia="仿宋_GB2312" w:hint="eastAsia"/>
          <w:sz w:val="32"/>
          <w:szCs w:val="32"/>
        </w:rPr>
        <w:t>因市场</w:t>
      </w:r>
      <w:r w:rsidR="00DC3F70">
        <w:rPr>
          <w:rFonts w:eastAsia="仿宋_GB2312"/>
          <w:sz w:val="32"/>
          <w:szCs w:val="32"/>
        </w:rPr>
        <w:t>成员</w:t>
      </w:r>
      <w:r w:rsidR="00DC3F70">
        <w:rPr>
          <w:rFonts w:eastAsia="仿宋_GB2312" w:hint="eastAsia"/>
          <w:sz w:val="32"/>
          <w:szCs w:val="32"/>
        </w:rPr>
        <w:t>原因</w:t>
      </w:r>
      <w:r w:rsidR="00DC3F70">
        <w:rPr>
          <w:rFonts w:eastAsia="仿宋_GB2312"/>
          <w:sz w:val="32"/>
          <w:szCs w:val="32"/>
        </w:rPr>
        <w:t>或数据异常以及其他</w:t>
      </w:r>
      <w:r w:rsidR="00DC3F70">
        <w:rPr>
          <w:rFonts w:eastAsia="仿宋_GB2312" w:hint="eastAsia"/>
          <w:sz w:val="32"/>
          <w:szCs w:val="32"/>
        </w:rPr>
        <w:t>规则</w:t>
      </w:r>
      <w:r w:rsidR="00DC3F70">
        <w:rPr>
          <w:rFonts w:eastAsia="仿宋_GB2312"/>
          <w:sz w:val="32"/>
          <w:szCs w:val="32"/>
        </w:rPr>
        <w:t>允许情况</w:t>
      </w:r>
      <w:r w:rsidR="00DC3F70">
        <w:rPr>
          <w:rFonts w:eastAsia="仿宋_GB2312" w:hint="eastAsia"/>
          <w:sz w:val="32"/>
          <w:szCs w:val="32"/>
        </w:rPr>
        <w:t>对</w:t>
      </w:r>
      <w:r w:rsidR="00DC3F70">
        <w:rPr>
          <w:rFonts w:eastAsia="仿宋_GB2312"/>
          <w:sz w:val="32"/>
          <w:szCs w:val="32"/>
        </w:rPr>
        <w:t>已</w:t>
      </w:r>
      <w:r w:rsidR="00DC3F70">
        <w:rPr>
          <w:rFonts w:eastAsia="仿宋_GB2312" w:hint="eastAsia"/>
          <w:sz w:val="32"/>
          <w:szCs w:val="32"/>
        </w:rPr>
        <w:t>结算补偿、分摊</w:t>
      </w:r>
      <w:r w:rsidR="00DC3F70">
        <w:rPr>
          <w:rFonts w:eastAsia="仿宋_GB2312"/>
          <w:sz w:val="32"/>
          <w:szCs w:val="32"/>
        </w:rPr>
        <w:t>费用</w:t>
      </w:r>
      <w:r w:rsidR="00C05DBE">
        <w:rPr>
          <w:rFonts w:eastAsia="仿宋_GB2312" w:hint="eastAsia"/>
          <w:sz w:val="32"/>
          <w:szCs w:val="32"/>
        </w:rPr>
        <w:t>需要</w:t>
      </w:r>
      <w:r w:rsidR="002F1AA4">
        <w:rPr>
          <w:rFonts w:eastAsia="仿宋_GB2312"/>
          <w:sz w:val="32"/>
          <w:szCs w:val="32"/>
        </w:rPr>
        <w:t>进行调整的，可对所涉金额执行追退补</w:t>
      </w:r>
      <w:r w:rsidR="00C05DBE">
        <w:rPr>
          <w:rFonts w:eastAsia="仿宋_GB2312" w:hint="eastAsia"/>
          <w:sz w:val="32"/>
          <w:szCs w:val="32"/>
        </w:rPr>
        <w:t>，</w:t>
      </w:r>
      <w:r w:rsidR="00C05DBE">
        <w:rPr>
          <w:rFonts w:eastAsia="仿宋_GB2312"/>
          <w:sz w:val="32"/>
          <w:szCs w:val="32"/>
        </w:rPr>
        <w:t>追溯期原则上不超过</w:t>
      </w:r>
      <w:r w:rsidR="00C05DBE">
        <w:rPr>
          <w:rFonts w:eastAsia="仿宋_GB2312" w:hint="eastAsia"/>
          <w:sz w:val="32"/>
          <w:szCs w:val="32"/>
        </w:rPr>
        <w:t>12</w:t>
      </w:r>
      <w:r w:rsidR="00C05DBE">
        <w:rPr>
          <w:rFonts w:eastAsia="仿宋_GB2312" w:hint="eastAsia"/>
          <w:sz w:val="32"/>
          <w:szCs w:val="32"/>
        </w:rPr>
        <w:t>个月</w:t>
      </w:r>
      <w:r w:rsidRPr="00063A30">
        <w:rPr>
          <w:rFonts w:eastAsia="仿宋_GB2312"/>
          <w:sz w:val="32"/>
          <w:szCs w:val="32"/>
        </w:rPr>
        <w:t>：</w:t>
      </w:r>
    </w:p>
    <w:p w:rsidR="0075617C" w:rsidRPr="00063A30" w:rsidRDefault="0075617C" w:rsidP="000B3CAE">
      <w:pPr>
        <w:pStyle w:val="af5"/>
        <w:spacing w:line="560" w:lineRule="exact"/>
        <w:ind w:firstLine="640"/>
        <w:rPr>
          <w:rFonts w:eastAsia="仿宋_GB2312"/>
          <w:sz w:val="32"/>
          <w:szCs w:val="32"/>
        </w:rPr>
      </w:pPr>
      <w:r w:rsidRPr="00063A30">
        <w:rPr>
          <w:rFonts w:eastAsia="仿宋_GB2312"/>
          <w:sz w:val="32"/>
          <w:szCs w:val="32"/>
        </w:rPr>
        <w:t>所涉金额占需调整月</w:t>
      </w:r>
      <w:r w:rsidR="00063A30">
        <w:rPr>
          <w:rFonts w:eastAsia="仿宋_GB2312" w:hint="eastAsia"/>
          <w:sz w:val="32"/>
          <w:szCs w:val="32"/>
        </w:rPr>
        <w:t>调频</w:t>
      </w:r>
      <w:r w:rsidR="00063A30">
        <w:rPr>
          <w:rFonts w:eastAsia="仿宋_GB2312"/>
          <w:sz w:val="32"/>
          <w:szCs w:val="32"/>
        </w:rPr>
        <w:t>辅助服务补偿</w:t>
      </w:r>
      <w:r w:rsidRPr="00063A30">
        <w:rPr>
          <w:rFonts w:eastAsia="仿宋_GB2312"/>
          <w:sz w:val="32"/>
          <w:szCs w:val="32"/>
        </w:rPr>
        <w:t>总费用比例大于</w:t>
      </w:r>
      <w:r w:rsidRPr="00063A30">
        <w:rPr>
          <w:rFonts w:eastAsia="仿宋_GB2312"/>
          <w:sz w:val="32"/>
          <w:szCs w:val="32"/>
        </w:rPr>
        <w:t>10%</w:t>
      </w:r>
      <w:r w:rsidRPr="00063A30">
        <w:rPr>
          <w:rFonts w:eastAsia="仿宋_GB2312"/>
          <w:sz w:val="32"/>
          <w:szCs w:val="32"/>
        </w:rPr>
        <w:t>时，按照需调整月份</w:t>
      </w:r>
      <w:r w:rsidR="00063A30">
        <w:rPr>
          <w:rFonts w:eastAsia="仿宋_GB2312" w:hint="eastAsia"/>
          <w:sz w:val="32"/>
          <w:szCs w:val="32"/>
        </w:rPr>
        <w:t>用户</w:t>
      </w:r>
      <w:r w:rsidR="00063A30">
        <w:rPr>
          <w:rFonts w:eastAsia="仿宋_GB2312"/>
          <w:sz w:val="32"/>
          <w:szCs w:val="32"/>
        </w:rPr>
        <w:t>用电量和未参与</w:t>
      </w:r>
      <w:r w:rsidR="00063A30">
        <w:rPr>
          <w:rFonts w:eastAsia="仿宋_GB2312" w:hint="eastAsia"/>
          <w:sz w:val="32"/>
          <w:szCs w:val="32"/>
        </w:rPr>
        <w:t>电能量</w:t>
      </w:r>
      <w:r w:rsidR="00063A30">
        <w:rPr>
          <w:rFonts w:eastAsia="仿宋_GB2312"/>
          <w:sz w:val="32"/>
          <w:szCs w:val="32"/>
        </w:rPr>
        <w:t>交易</w:t>
      </w:r>
      <w:r w:rsidR="00063A30">
        <w:rPr>
          <w:rFonts w:eastAsia="仿宋_GB2312" w:hint="eastAsia"/>
          <w:sz w:val="32"/>
          <w:szCs w:val="32"/>
        </w:rPr>
        <w:t>发电</w:t>
      </w:r>
      <w:r w:rsidR="00063A30">
        <w:rPr>
          <w:rFonts w:eastAsia="仿宋_GB2312"/>
          <w:sz w:val="32"/>
          <w:szCs w:val="32"/>
        </w:rPr>
        <w:t>企业上网</w:t>
      </w:r>
      <w:r w:rsidR="00063A30">
        <w:rPr>
          <w:rFonts w:eastAsia="仿宋_GB2312" w:hint="eastAsia"/>
          <w:sz w:val="32"/>
          <w:szCs w:val="32"/>
        </w:rPr>
        <w:t>电量</w:t>
      </w:r>
      <w:r w:rsidRPr="00063A30">
        <w:rPr>
          <w:rFonts w:eastAsia="仿宋_GB2312"/>
          <w:sz w:val="32"/>
          <w:szCs w:val="32"/>
        </w:rPr>
        <w:t>重新计算，偏差费用纳入最近一次结算周期进行结算；</w:t>
      </w:r>
    </w:p>
    <w:p w:rsidR="0075617C" w:rsidRPr="00063A30" w:rsidRDefault="0075617C" w:rsidP="000B3CAE">
      <w:pPr>
        <w:spacing w:line="560" w:lineRule="exact"/>
        <w:ind w:firstLineChars="200" w:firstLine="640"/>
        <w:rPr>
          <w:rFonts w:eastAsia="仿宋_GB2312"/>
          <w:sz w:val="32"/>
          <w:szCs w:val="32"/>
        </w:rPr>
      </w:pPr>
      <w:r w:rsidRPr="00063A30">
        <w:rPr>
          <w:rFonts w:eastAsia="仿宋_GB2312"/>
          <w:sz w:val="32"/>
          <w:szCs w:val="32"/>
        </w:rPr>
        <w:t>所涉金额占需调整月</w:t>
      </w:r>
      <w:r w:rsidR="00063A30">
        <w:rPr>
          <w:rFonts w:eastAsia="仿宋_GB2312" w:hint="eastAsia"/>
          <w:sz w:val="32"/>
          <w:szCs w:val="32"/>
        </w:rPr>
        <w:t>调频</w:t>
      </w:r>
      <w:r w:rsidR="00063A30">
        <w:rPr>
          <w:rFonts w:eastAsia="仿宋_GB2312"/>
          <w:sz w:val="32"/>
          <w:szCs w:val="32"/>
        </w:rPr>
        <w:t>辅助服务补偿</w:t>
      </w:r>
      <w:r w:rsidR="00063A30" w:rsidRPr="00063A30">
        <w:rPr>
          <w:rFonts w:eastAsia="仿宋_GB2312"/>
          <w:sz w:val="32"/>
          <w:szCs w:val="32"/>
        </w:rPr>
        <w:t>总费用</w:t>
      </w:r>
      <w:r w:rsidRPr="00063A30">
        <w:rPr>
          <w:rFonts w:eastAsia="仿宋_GB2312"/>
          <w:sz w:val="32"/>
          <w:szCs w:val="32"/>
        </w:rPr>
        <w:t>比例小于等于</w:t>
      </w:r>
      <w:r w:rsidRPr="00063A30">
        <w:rPr>
          <w:rFonts w:eastAsia="仿宋_GB2312"/>
          <w:sz w:val="32"/>
          <w:szCs w:val="32"/>
        </w:rPr>
        <w:t>10%</w:t>
      </w:r>
      <w:r w:rsidRPr="00063A30">
        <w:rPr>
          <w:rFonts w:eastAsia="仿宋_GB2312"/>
          <w:sz w:val="32"/>
          <w:szCs w:val="32"/>
        </w:rPr>
        <w:t>时，按照最近一次</w:t>
      </w:r>
      <w:r w:rsidR="00063A30">
        <w:rPr>
          <w:rFonts w:eastAsia="仿宋_GB2312" w:hint="eastAsia"/>
          <w:sz w:val="32"/>
          <w:szCs w:val="32"/>
        </w:rPr>
        <w:t>月度</w:t>
      </w:r>
      <w:r w:rsidRPr="00063A30">
        <w:rPr>
          <w:rFonts w:eastAsia="仿宋_GB2312"/>
          <w:sz w:val="32"/>
          <w:szCs w:val="32"/>
        </w:rPr>
        <w:t>结算周期</w:t>
      </w:r>
      <w:r w:rsidR="00063A30">
        <w:rPr>
          <w:rFonts w:eastAsia="仿宋_GB2312" w:hint="eastAsia"/>
          <w:sz w:val="32"/>
          <w:szCs w:val="32"/>
        </w:rPr>
        <w:t>用户</w:t>
      </w:r>
      <w:r w:rsidR="00063A30">
        <w:rPr>
          <w:rFonts w:eastAsia="仿宋_GB2312"/>
          <w:sz w:val="32"/>
          <w:szCs w:val="32"/>
        </w:rPr>
        <w:t>用电量和未参与</w:t>
      </w:r>
      <w:r w:rsidR="00063A30">
        <w:rPr>
          <w:rFonts w:eastAsia="仿宋_GB2312" w:hint="eastAsia"/>
          <w:sz w:val="32"/>
          <w:szCs w:val="32"/>
        </w:rPr>
        <w:t>电能量</w:t>
      </w:r>
      <w:r w:rsidR="00063A30">
        <w:rPr>
          <w:rFonts w:eastAsia="仿宋_GB2312"/>
          <w:sz w:val="32"/>
          <w:szCs w:val="32"/>
        </w:rPr>
        <w:t>交易</w:t>
      </w:r>
      <w:r w:rsidR="00063A30">
        <w:rPr>
          <w:rFonts w:eastAsia="仿宋_GB2312" w:hint="eastAsia"/>
          <w:sz w:val="32"/>
          <w:szCs w:val="32"/>
        </w:rPr>
        <w:t>发电</w:t>
      </w:r>
      <w:r w:rsidR="00063A30">
        <w:rPr>
          <w:rFonts w:eastAsia="仿宋_GB2312"/>
          <w:sz w:val="32"/>
          <w:szCs w:val="32"/>
        </w:rPr>
        <w:t>企业上网</w:t>
      </w:r>
      <w:r w:rsidR="00063A30">
        <w:rPr>
          <w:rFonts w:eastAsia="仿宋_GB2312" w:hint="eastAsia"/>
          <w:sz w:val="32"/>
          <w:szCs w:val="32"/>
        </w:rPr>
        <w:t>电量</w:t>
      </w:r>
      <w:r w:rsidR="00063A30">
        <w:rPr>
          <w:rFonts w:eastAsia="仿宋_GB2312"/>
          <w:sz w:val="32"/>
          <w:szCs w:val="32"/>
        </w:rPr>
        <w:t>进行计算</w:t>
      </w:r>
      <w:r w:rsidRPr="00063A30">
        <w:rPr>
          <w:rFonts w:eastAsia="仿宋_GB2312"/>
          <w:sz w:val="32"/>
          <w:szCs w:val="32"/>
        </w:rPr>
        <w:t>，并纳入该结算周期进行结算。</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信息披露</w:t>
      </w:r>
    </w:p>
    <w:p w:rsidR="00490906" w:rsidRPr="001C0F8F" w:rsidRDefault="00BF6D4A" w:rsidP="000B3CAE">
      <w:pPr>
        <w:pStyle w:val="af5"/>
        <w:numPr>
          <w:ilvl w:val="0"/>
          <w:numId w:val="3"/>
        </w:numPr>
        <w:spacing w:line="560" w:lineRule="exact"/>
        <w:ind w:left="0" w:firstLine="640"/>
        <w:rPr>
          <w:rFonts w:ascii="仿宋_GB2312" w:eastAsia="仿宋_GB2312"/>
          <w:sz w:val="32"/>
          <w:szCs w:val="32"/>
        </w:rPr>
      </w:pPr>
      <w:r>
        <w:rPr>
          <w:rFonts w:ascii="仿宋_GB2312" w:eastAsia="仿宋_GB2312" w:hint="eastAsia"/>
          <w:sz w:val="32"/>
          <w:szCs w:val="32"/>
        </w:rPr>
        <w:t>电网</w:t>
      </w:r>
      <w:r>
        <w:rPr>
          <w:rFonts w:ascii="仿宋_GB2312" w:eastAsia="仿宋_GB2312"/>
          <w:sz w:val="32"/>
          <w:szCs w:val="32"/>
        </w:rPr>
        <w:t>企业、市场运营机构</w:t>
      </w:r>
      <w:r>
        <w:rPr>
          <w:rFonts w:ascii="仿宋_GB2312" w:eastAsia="仿宋_GB2312" w:hint="eastAsia"/>
          <w:sz w:val="32"/>
          <w:szCs w:val="32"/>
        </w:rPr>
        <w:t>应</w:t>
      </w:r>
      <w:r>
        <w:rPr>
          <w:rFonts w:ascii="仿宋_GB2312" w:eastAsia="仿宋_GB2312"/>
          <w:sz w:val="32"/>
          <w:szCs w:val="32"/>
        </w:rPr>
        <w:t>按规定</w:t>
      </w:r>
      <w:r>
        <w:rPr>
          <w:rFonts w:ascii="仿宋_GB2312" w:eastAsia="仿宋_GB2312" w:hint="eastAsia"/>
          <w:sz w:val="32"/>
          <w:szCs w:val="32"/>
        </w:rPr>
        <w:t>做好</w:t>
      </w:r>
      <w:r>
        <w:rPr>
          <w:rFonts w:ascii="仿宋_GB2312" w:eastAsia="仿宋_GB2312"/>
          <w:sz w:val="32"/>
          <w:szCs w:val="32"/>
        </w:rPr>
        <w:t>信</w:t>
      </w:r>
      <w:r>
        <w:rPr>
          <w:rFonts w:ascii="仿宋_GB2312" w:eastAsia="仿宋_GB2312"/>
          <w:sz w:val="32"/>
          <w:szCs w:val="32"/>
        </w:rPr>
        <w:lastRenderedPageBreak/>
        <w:t>息披露工作，按照要求及时</w:t>
      </w:r>
      <w:r w:rsidR="00490906" w:rsidRPr="001C0F8F">
        <w:rPr>
          <w:rFonts w:ascii="仿宋_GB2312" w:eastAsia="仿宋_GB2312" w:hint="eastAsia"/>
          <w:sz w:val="32"/>
          <w:szCs w:val="32"/>
        </w:rPr>
        <w:t>发布电力调频辅助服务市场相关信息。</w:t>
      </w:r>
    </w:p>
    <w:p w:rsidR="00490906" w:rsidRPr="001C0F8F" w:rsidRDefault="00092BD2" w:rsidP="000B3CAE">
      <w:pPr>
        <w:pStyle w:val="af5"/>
        <w:numPr>
          <w:ilvl w:val="0"/>
          <w:numId w:val="3"/>
        </w:numPr>
        <w:spacing w:line="560" w:lineRule="exact"/>
        <w:ind w:left="0" w:firstLine="640"/>
        <w:rPr>
          <w:rFonts w:eastAsia="仿宋_GB2312"/>
          <w:sz w:val="32"/>
          <w:szCs w:val="32"/>
        </w:rPr>
      </w:pPr>
      <w:r>
        <w:rPr>
          <w:rFonts w:eastAsia="仿宋_GB2312"/>
          <w:sz w:val="32"/>
          <w:szCs w:val="32"/>
        </w:rPr>
        <w:t>电力调度机构应</w:t>
      </w:r>
      <w:r>
        <w:rPr>
          <w:rFonts w:eastAsia="仿宋_GB2312" w:hint="eastAsia"/>
          <w:sz w:val="32"/>
          <w:szCs w:val="32"/>
        </w:rPr>
        <w:t>按</w:t>
      </w:r>
      <w:r w:rsidR="00490906" w:rsidRPr="001C0F8F">
        <w:rPr>
          <w:rFonts w:eastAsia="仿宋_GB2312"/>
          <w:sz w:val="32"/>
          <w:szCs w:val="32"/>
        </w:rPr>
        <w:t>日</w:t>
      </w:r>
      <w:r w:rsidR="00955D25">
        <w:rPr>
          <w:rFonts w:eastAsia="仿宋_GB2312" w:hint="eastAsia"/>
          <w:sz w:val="32"/>
          <w:szCs w:val="32"/>
        </w:rPr>
        <w:t>披露</w:t>
      </w:r>
      <w:r>
        <w:rPr>
          <w:rFonts w:eastAsia="仿宋_GB2312" w:hint="eastAsia"/>
          <w:sz w:val="32"/>
          <w:szCs w:val="32"/>
        </w:rPr>
        <w:t>前一日调频</w:t>
      </w:r>
      <w:r>
        <w:rPr>
          <w:rFonts w:eastAsia="仿宋_GB2312"/>
          <w:sz w:val="32"/>
          <w:szCs w:val="32"/>
        </w:rPr>
        <w:t>辅助服务</w:t>
      </w:r>
      <w:r>
        <w:rPr>
          <w:rFonts w:eastAsia="仿宋_GB2312" w:hint="eastAsia"/>
          <w:sz w:val="32"/>
          <w:szCs w:val="32"/>
        </w:rPr>
        <w:t>市场</w:t>
      </w:r>
      <w:r>
        <w:rPr>
          <w:rFonts w:eastAsia="仿宋_GB2312"/>
          <w:sz w:val="32"/>
          <w:szCs w:val="32"/>
        </w:rPr>
        <w:t>信息</w:t>
      </w:r>
      <w:r>
        <w:rPr>
          <w:rFonts w:eastAsia="仿宋_GB2312" w:hint="eastAsia"/>
          <w:sz w:val="32"/>
          <w:szCs w:val="32"/>
        </w:rPr>
        <w:t>，</w:t>
      </w:r>
      <w:r>
        <w:rPr>
          <w:rFonts w:eastAsia="仿宋_GB2312"/>
          <w:sz w:val="32"/>
          <w:szCs w:val="32"/>
        </w:rPr>
        <w:t>包括但不限于</w:t>
      </w:r>
      <w:r>
        <w:rPr>
          <w:rFonts w:eastAsia="仿宋_GB2312" w:hint="eastAsia"/>
          <w:sz w:val="32"/>
          <w:szCs w:val="32"/>
        </w:rPr>
        <w:t>市场</w:t>
      </w:r>
      <w:r>
        <w:rPr>
          <w:rFonts w:eastAsia="仿宋_GB2312"/>
          <w:sz w:val="32"/>
          <w:szCs w:val="32"/>
        </w:rPr>
        <w:t>出清结果</w:t>
      </w:r>
      <w:r>
        <w:rPr>
          <w:rFonts w:eastAsia="仿宋_GB2312" w:hint="eastAsia"/>
          <w:sz w:val="32"/>
          <w:szCs w:val="32"/>
        </w:rPr>
        <w:t>、</w:t>
      </w:r>
      <w:r>
        <w:rPr>
          <w:rFonts w:eastAsia="仿宋_GB2312"/>
          <w:sz w:val="32"/>
          <w:szCs w:val="32"/>
        </w:rPr>
        <w:t>市场执行情况</w:t>
      </w:r>
      <w:r>
        <w:rPr>
          <w:rFonts w:eastAsia="仿宋_GB2312" w:hint="eastAsia"/>
          <w:sz w:val="32"/>
          <w:szCs w:val="32"/>
        </w:rPr>
        <w:t>、</w:t>
      </w:r>
      <w:r w:rsidR="00955D25">
        <w:rPr>
          <w:rFonts w:eastAsia="仿宋_GB2312" w:hint="eastAsia"/>
          <w:sz w:val="32"/>
          <w:szCs w:val="32"/>
        </w:rPr>
        <w:t>各参与</w:t>
      </w:r>
      <w:r w:rsidR="00955D25">
        <w:rPr>
          <w:rFonts w:eastAsia="仿宋_GB2312"/>
          <w:sz w:val="32"/>
          <w:szCs w:val="32"/>
        </w:rPr>
        <w:t>主体</w:t>
      </w:r>
      <w:r>
        <w:rPr>
          <w:rFonts w:eastAsia="仿宋_GB2312"/>
          <w:sz w:val="32"/>
          <w:szCs w:val="32"/>
        </w:rPr>
        <w:t>补偿费用等。</w:t>
      </w:r>
      <w:r w:rsidR="00490906" w:rsidRPr="001C0F8F">
        <w:rPr>
          <w:rFonts w:eastAsia="仿宋_GB2312"/>
          <w:sz w:val="32"/>
          <w:szCs w:val="32"/>
        </w:rPr>
        <w:t>各市场成员如对</w:t>
      </w:r>
      <w:r w:rsidR="00955D25">
        <w:rPr>
          <w:rFonts w:eastAsia="仿宋_GB2312" w:hint="eastAsia"/>
          <w:sz w:val="32"/>
          <w:szCs w:val="32"/>
        </w:rPr>
        <w:t>相关</w:t>
      </w:r>
      <w:r w:rsidR="00490906" w:rsidRPr="001C0F8F">
        <w:rPr>
          <w:rFonts w:eastAsia="仿宋_GB2312"/>
          <w:sz w:val="32"/>
          <w:szCs w:val="32"/>
        </w:rPr>
        <w:t>信息有异议，应在</w:t>
      </w:r>
      <w:r w:rsidR="00955D25">
        <w:rPr>
          <w:rFonts w:eastAsia="仿宋_GB2312"/>
          <w:sz w:val="32"/>
          <w:szCs w:val="32"/>
        </w:rPr>
        <w:t>2</w:t>
      </w:r>
      <w:r w:rsidR="00490906" w:rsidRPr="001C0F8F">
        <w:rPr>
          <w:rFonts w:eastAsia="仿宋_GB2312"/>
          <w:sz w:val="32"/>
          <w:szCs w:val="32"/>
        </w:rPr>
        <w:t>个工作日内</w:t>
      </w:r>
      <w:r w:rsidR="00955D25">
        <w:rPr>
          <w:rFonts w:eastAsia="仿宋_GB2312" w:hint="eastAsia"/>
          <w:sz w:val="32"/>
          <w:szCs w:val="32"/>
        </w:rPr>
        <w:t>通过</w:t>
      </w:r>
      <w:r w:rsidR="00DD4C82">
        <w:rPr>
          <w:rFonts w:eastAsia="仿宋_GB2312"/>
          <w:sz w:val="32"/>
          <w:szCs w:val="32"/>
        </w:rPr>
        <w:t>技术支</w:t>
      </w:r>
      <w:r w:rsidR="00DD4C82">
        <w:rPr>
          <w:rFonts w:eastAsia="仿宋_GB2312" w:hint="eastAsia"/>
          <w:sz w:val="32"/>
          <w:szCs w:val="32"/>
        </w:rPr>
        <w:t>持</w:t>
      </w:r>
      <w:r w:rsidR="00955D25">
        <w:rPr>
          <w:rFonts w:eastAsia="仿宋_GB2312"/>
          <w:sz w:val="32"/>
          <w:szCs w:val="32"/>
        </w:rPr>
        <w:t>系统提交申请</w:t>
      </w:r>
      <w:r w:rsidR="00955D25">
        <w:rPr>
          <w:rFonts w:eastAsia="仿宋_GB2312" w:hint="eastAsia"/>
          <w:sz w:val="32"/>
          <w:szCs w:val="32"/>
        </w:rPr>
        <w:t>复核</w:t>
      </w:r>
      <w:r w:rsidR="00955D25">
        <w:rPr>
          <w:rFonts w:eastAsia="仿宋_GB2312"/>
          <w:sz w:val="32"/>
          <w:szCs w:val="32"/>
        </w:rPr>
        <w:t>书面材料。</w:t>
      </w:r>
      <w:r w:rsidR="00490906" w:rsidRPr="001C0F8F">
        <w:rPr>
          <w:rFonts w:eastAsia="仿宋_GB2312"/>
          <w:sz w:val="32"/>
          <w:szCs w:val="32"/>
        </w:rPr>
        <w:t>电力调度机构</w:t>
      </w:r>
      <w:r w:rsidR="00955D25">
        <w:rPr>
          <w:rFonts w:eastAsia="仿宋_GB2312" w:hint="eastAsia"/>
          <w:sz w:val="32"/>
          <w:szCs w:val="32"/>
        </w:rPr>
        <w:t>在</w:t>
      </w:r>
      <w:r w:rsidR="00955D25">
        <w:rPr>
          <w:rFonts w:eastAsia="仿宋_GB2312"/>
          <w:sz w:val="32"/>
          <w:szCs w:val="32"/>
        </w:rPr>
        <w:t>收到复核申请后</w:t>
      </w:r>
      <w:r w:rsidR="00955D25">
        <w:rPr>
          <w:rFonts w:eastAsia="仿宋_GB2312" w:hint="eastAsia"/>
          <w:sz w:val="32"/>
          <w:szCs w:val="32"/>
        </w:rPr>
        <w:t>2</w:t>
      </w:r>
      <w:r w:rsidR="00955D25">
        <w:rPr>
          <w:rFonts w:eastAsia="仿宋_GB2312" w:hint="eastAsia"/>
          <w:sz w:val="32"/>
          <w:szCs w:val="32"/>
        </w:rPr>
        <w:t>个</w:t>
      </w:r>
      <w:r w:rsidR="00955D25">
        <w:rPr>
          <w:rFonts w:eastAsia="仿宋_GB2312"/>
          <w:sz w:val="32"/>
          <w:szCs w:val="32"/>
        </w:rPr>
        <w:t>工作日内，</w:t>
      </w:r>
      <w:r w:rsidR="00955D25">
        <w:rPr>
          <w:rFonts w:eastAsia="仿宋_GB2312" w:hint="eastAsia"/>
          <w:sz w:val="32"/>
          <w:szCs w:val="32"/>
        </w:rPr>
        <w:t>进行</w:t>
      </w:r>
      <w:r w:rsidR="00955D25">
        <w:rPr>
          <w:rFonts w:eastAsia="仿宋_GB2312"/>
          <w:sz w:val="32"/>
          <w:szCs w:val="32"/>
        </w:rPr>
        <w:t>核实并予以答复。</w:t>
      </w:r>
    </w:p>
    <w:p w:rsidR="00490906" w:rsidRPr="000B3CAE" w:rsidRDefault="00490906" w:rsidP="00D06169">
      <w:pPr>
        <w:pStyle w:val="af5"/>
        <w:numPr>
          <w:ilvl w:val="0"/>
          <w:numId w:val="3"/>
        </w:numPr>
        <w:spacing w:line="560" w:lineRule="exact"/>
        <w:ind w:left="0" w:firstLine="640"/>
        <w:rPr>
          <w:rFonts w:eastAsia="仿宋_GB2312"/>
          <w:sz w:val="32"/>
          <w:szCs w:val="32"/>
        </w:rPr>
      </w:pPr>
      <w:r w:rsidRPr="000B3CAE">
        <w:rPr>
          <w:rFonts w:eastAsia="仿宋_GB2312" w:hint="eastAsia"/>
          <w:sz w:val="32"/>
          <w:szCs w:val="32"/>
        </w:rPr>
        <w:t>电力调度机构应在每月第</w:t>
      </w:r>
      <w:r w:rsidR="00092BD2" w:rsidRPr="000B3CAE">
        <w:rPr>
          <w:rFonts w:eastAsia="仿宋_GB2312"/>
          <w:sz w:val="32"/>
          <w:szCs w:val="32"/>
        </w:rPr>
        <w:t>3</w:t>
      </w:r>
      <w:r w:rsidR="00092BD2" w:rsidRPr="000B3CAE">
        <w:rPr>
          <w:rFonts w:eastAsia="仿宋_GB2312" w:hint="eastAsia"/>
          <w:sz w:val="32"/>
          <w:szCs w:val="32"/>
        </w:rPr>
        <w:t>个工作日前</w:t>
      </w:r>
      <w:r w:rsidR="00955D25" w:rsidRPr="000B3CAE">
        <w:rPr>
          <w:rFonts w:eastAsia="仿宋_GB2312" w:hint="eastAsia"/>
          <w:sz w:val="32"/>
          <w:szCs w:val="32"/>
        </w:rPr>
        <w:t>将</w:t>
      </w:r>
      <w:r w:rsidR="00092BD2" w:rsidRPr="000B3CAE">
        <w:rPr>
          <w:rFonts w:eastAsia="仿宋_GB2312" w:hint="eastAsia"/>
          <w:sz w:val="32"/>
          <w:szCs w:val="32"/>
        </w:rPr>
        <w:t>上月调频</w:t>
      </w:r>
      <w:r w:rsidRPr="000B3CAE">
        <w:rPr>
          <w:rFonts w:eastAsia="仿宋_GB2312" w:hint="eastAsia"/>
          <w:sz w:val="32"/>
          <w:szCs w:val="32"/>
        </w:rPr>
        <w:t>辅助服务市场月度信息</w:t>
      </w:r>
      <w:r w:rsidR="00D06169">
        <w:rPr>
          <w:rFonts w:eastAsia="仿宋_GB2312" w:hint="eastAsia"/>
          <w:sz w:val="32"/>
          <w:szCs w:val="32"/>
        </w:rPr>
        <w:t>推送</w:t>
      </w:r>
      <w:r w:rsidR="00955D25" w:rsidRPr="000B3CAE">
        <w:rPr>
          <w:rFonts w:eastAsia="仿宋_GB2312"/>
          <w:sz w:val="32"/>
          <w:szCs w:val="32"/>
        </w:rPr>
        <w:t>电力交易机构，电力交易机构收到相关信息后，</w:t>
      </w:r>
      <w:r w:rsidR="00955D25" w:rsidRPr="000B3CAE">
        <w:rPr>
          <w:rFonts w:eastAsia="仿宋_GB2312" w:hint="eastAsia"/>
          <w:sz w:val="32"/>
          <w:szCs w:val="32"/>
        </w:rPr>
        <w:t>1</w:t>
      </w:r>
      <w:r w:rsidR="00955D25" w:rsidRPr="000B3CAE">
        <w:rPr>
          <w:rFonts w:eastAsia="仿宋_GB2312" w:hint="eastAsia"/>
          <w:sz w:val="32"/>
          <w:szCs w:val="32"/>
        </w:rPr>
        <w:t>个</w:t>
      </w:r>
      <w:r w:rsidR="00955D25" w:rsidRPr="000B3CAE">
        <w:rPr>
          <w:rFonts w:eastAsia="仿宋_GB2312"/>
          <w:sz w:val="32"/>
          <w:szCs w:val="32"/>
        </w:rPr>
        <w:t>工作日</w:t>
      </w:r>
      <w:r w:rsidR="00955D25" w:rsidRPr="000B3CAE">
        <w:rPr>
          <w:rFonts w:eastAsia="仿宋_GB2312" w:hint="eastAsia"/>
          <w:sz w:val="32"/>
          <w:szCs w:val="32"/>
        </w:rPr>
        <w:t>内</w:t>
      </w:r>
      <w:r w:rsidR="00955D25" w:rsidRPr="000B3CAE">
        <w:rPr>
          <w:rFonts w:eastAsia="仿宋_GB2312"/>
          <w:sz w:val="32"/>
          <w:szCs w:val="32"/>
        </w:rPr>
        <w:t>向所有主体公示</w:t>
      </w:r>
      <w:r w:rsidRPr="000B3CAE">
        <w:rPr>
          <w:rFonts w:eastAsia="仿宋_GB2312" w:hint="eastAsia"/>
          <w:sz w:val="32"/>
          <w:szCs w:val="32"/>
        </w:rPr>
        <w:t>。各市场成员如对月</w:t>
      </w:r>
      <w:r w:rsidR="00955D25" w:rsidRPr="000B3CAE">
        <w:rPr>
          <w:rFonts w:eastAsia="仿宋_GB2312" w:hint="eastAsia"/>
          <w:sz w:val="32"/>
          <w:szCs w:val="32"/>
        </w:rPr>
        <w:t>度</w:t>
      </w:r>
      <w:r w:rsidRPr="000B3CAE">
        <w:rPr>
          <w:rFonts w:eastAsia="仿宋_GB2312" w:hint="eastAsia"/>
          <w:sz w:val="32"/>
          <w:szCs w:val="32"/>
        </w:rPr>
        <w:t>信息有异议，应在</w:t>
      </w:r>
      <w:r w:rsidRPr="000B3CAE">
        <w:rPr>
          <w:rFonts w:eastAsia="仿宋_GB2312" w:hint="eastAsia"/>
          <w:sz w:val="32"/>
          <w:szCs w:val="32"/>
        </w:rPr>
        <w:t>3</w:t>
      </w:r>
      <w:r w:rsidRPr="000B3CAE">
        <w:rPr>
          <w:rFonts w:eastAsia="仿宋_GB2312" w:hint="eastAsia"/>
          <w:sz w:val="32"/>
          <w:szCs w:val="32"/>
        </w:rPr>
        <w:t>个工作日</w:t>
      </w:r>
      <w:r w:rsidR="00955D25" w:rsidRPr="000B3CAE">
        <w:rPr>
          <w:rFonts w:eastAsia="仿宋_GB2312" w:hint="eastAsia"/>
          <w:sz w:val="32"/>
          <w:szCs w:val="32"/>
        </w:rPr>
        <w:t>通过技术支持系统提交复核书面材料</w:t>
      </w:r>
      <w:r w:rsidR="000B3CAE" w:rsidRPr="000B3CAE">
        <w:rPr>
          <w:rFonts w:eastAsia="仿宋_GB2312" w:hint="eastAsia"/>
          <w:sz w:val="32"/>
          <w:szCs w:val="32"/>
        </w:rPr>
        <w:t>，</w:t>
      </w:r>
      <w:r w:rsidR="000B3CAE" w:rsidRPr="000B3CAE">
        <w:rPr>
          <w:rFonts w:eastAsia="仿宋_GB2312"/>
          <w:sz w:val="32"/>
          <w:szCs w:val="32"/>
        </w:rPr>
        <w:t>电力调度机构</w:t>
      </w:r>
      <w:r w:rsidR="000B3CAE" w:rsidRPr="000B3CAE">
        <w:rPr>
          <w:rFonts w:eastAsia="仿宋_GB2312" w:hint="eastAsia"/>
          <w:sz w:val="32"/>
          <w:szCs w:val="32"/>
        </w:rPr>
        <w:t>在</w:t>
      </w:r>
      <w:r w:rsidR="000B3CAE" w:rsidRPr="000B3CAE">
        <w:rPr>
          <w:rFonts w:eastAsia="仿宋_GB2312"/>
          <w:sz w:val="32"/>
          <w:szCs w:val="32"/>
        </w:rPr>
        <w:t>收到复核申请后</w:t>
      </w:r>
      <w:r w:rsidR="000B3CAE" w:rsidRPr="000B3CAE">
        <w:rPr>
          <w:rFonts w:eastAsia="仿宋_GB2312" w:hint="eastAsia"/>
          <w:sz w:val="32"/>
          <w:szCs w:val="32"/>
        </w:rPr>
        <w:t>2</w:t>
      </w:r>
      <w:r w:rsidR="000B3CAE" w:rsidRPr="000B3CAE">
        <w:rPr>
          <w:rFonts w:eastAsia="仿宋_GB2312" w:hint="eastAsia"/>
          <w:sz w:val="32"/>
          <w:szCs w:val="32"/>
        </w:rPr>
        <w:t>个</w:t>
      </w:r>
      <w:r w:rsidR="000B3CAE" w:rsidRPr="000B3CAE">
        <w:rPr>
          <w:rFonts w:eastAsia="仿宋_GB2312"/>
          <w:sz w:val="32"/>
          <w:szCs w:val="32"/>
        </w:rPr>
        <w:t>工作日内</w:t>
      </w:r>
      <w:r w:rsidR="000B3CAE" w:rsidRPr="000B3CAE">
        <w:rPr>
          <w:rFonts w:eastAsia="仿宋_GB2312" w:hint="eastAsia"/>
          <w:sz w:val="32"/>
          <w:szCs w:val="32"/>
        </w:rPr>
        <w:t>进行</w:t>
      </w:r>
      <w:r w:rsidR="000B3CAE" w:rsidRPr="000B3CAE">
        <w:rPr>
          <w:rFonts w:eastAsia="仿宋_GB2312"/>
          <w:sz w:val="32"/>
          <w:szCs w:val="32"/>
        </w:rPr>
        <w:t>核实并</w:t>
      </w:r>
      <w:r w:rsidR="000B3CAE">
        <w:rPr>
          <w:rFonts w:eastAsia="仿宋_GB2312" w:hint="eastAsia"/>
          <w:sz w:val="32"/>
          <w:szCs w:val="32"/>
        </w:rPr>
        <w:t>通过</w:t>
      </w:r>
      <w:r w:rsidR="000B3CAE">
        <w:rPr>
          <w:rFonts w:eastAsia="仿宋_GB2312"/>
          <w:sz w:val="32"/>
          <w:szCs w:val="32"/>
        </w:rPr>
        <w:t>技术支持系统</w:t>
      </w:r>
      <w:r w:rsidR="000B3CAE" w:rsidRPr="000B3CAE">
        <w:rPr>
          <w:rFonts w:eastAsia="仿宋_GB2312"/>
          <w:sz w:val="32"/>
          <w:szCs w:val="32"/>
        </w:rPr>
        <w:t>予以答复。</w:t>
      </w:r>
      <w:r w:rsidR="00D06169" w:rsidRPr="00D06169">
        <w:rPr>
          <w:rFonts w:eastAsia="仿宋_GB2312" w:hint="eastAsia"/>
          <w:sz w:val="32"/>
          <w:szCs w:val="32"/>
        </w:rPr>
        <w:t>公示结果确需调整的，重新履行公示流程。</w:t>
      </w:r>
    </w:p>
    <w:p w:rsidR="00092BD2" w:rsidRDefault="00092BD2" w:rsidP="000B3CAE">
      <w:pPr>
        <w:pStyle w:val="a"/>
        <w:numPr>
          <w:ilvl w:val="0"/>
          <w:numId w:val="1"/>
        </w:numPr>
        <w:tabs>
          <w:tab w:val="clear" w:pos="1844"/>
        </w:tabs>
        <w:spacing w:line="560" w:lineRule="exact"/>
        <w:ind w:leftChars="337" w:left="708" w:firstLine="0"/>
        <w:rPr>
          <w:b w:val="0"/>
        </w:rPr>
      </w:pPr>
      <w:r>
        <w:rPr>
          <w:rFonts w:hint="eastAsia"/>
          <w:b w:val="0"/>
        </w:rPr>
        <w:t>风险</w:t>
      </w:r>
      <w:r>
        <w:rPr>
          <w:b w:val="0"/>
        </w:rPr>
        <w:t>防控</w:t>
      </w:r>
    </w:p>
    <w:p w:rsidR="00092BD2" w:rsidRPr="00092BD2" w:rsidRDefault="00C83BBC" w:rsidP="00C83BBC">
      <w:pPr>
        <w:pStyle w:val="af5"/>
        <w:numPr>
          <w:ilvl w:val="0"/>
          <w:numId w:val="3"/>
        </w:numPr>
        <w:spacing w:line="560" w:lineRule="exact"/>
        <w:ind w:left="0" w:firstLine="640"/>
        <w:rPr>
          <w:rFonts w:eastAsia="仿宋_GB2312"/>
          <w:sz w:val="32"/>
          <w:szCs w:val="32"/>
        </w:rPr>
      </w:pPr>
      <w:r>
        <w:rPr>
          <w:rFonts w:eastAsia="仿宋_GB2312" w:hint="eastAsia"/>
          <w:sz w:val="32"/>
          <w:szCs w:val="32"/>
        </w:rPr>
        <w:t>按照</w:t>
      </w:r>
      <w:r w:rsidRPr="00C83BBC">
        <w:rPr>
          <w:rFonts w:eastAsia="仿宋_GB2312" w:hint="eastAsia"/>
          <w:sz w:val="32"/>
          <w:szCs w:val="32"/>
        </w:rPr>
        <w:t>“谁运营、谁防范，谁运营、谁监控”的原则</w:t>
      </w:r>
      <w:r>
        <w:rPr>
          <w:rFonts w:eastAsia="仿宋_GB2312" w:hint="eastAsia"/>
          <w:sz w:val="32"/>
          <w:szCs w:val="32"/>
        </w:rPr>
        <w:t>，</w:t>
      </w:r>
      <w:r w:rsidR="00092BD2">
        <w:rPr>
          <w:rFonts w:eastAsia="仿宋_GB2312" w:hint="eastAsia"/>
          <w:sz w:val="32"/>
          <w:szCs w:val="32"/>
        </w:rPr>
        <w:t>电力</w:t>
      </w:r>
      <w:r w:rsidR="00092BD2">
        <w:rPr>
          <w:rFonts w:eastAsia="仿宋_GB2312"/>
          <w:sz w:val="32"/>
          <w:szCs w:val="32"/>
        </w:rPr>
        <w:t>调度机构</w:t>
      </w:r>
      <w:r w:rsidR="00092BD2" w:rsidRPr="00092BD2">
        <w:rPr>
          <w:rFonts w:eastAsia="仿宋_GB2312" w:hint="eastAsia"/>
          <w:sz w:val="32"/>
          <w:szCs w:val="32"/>
        </w:rPr>
        <w:t>负责履行</w:t>
      </w:r>
      <w:r w:rsidR="00092BD2">
        <w:rPr>
          <w:rFonts w:eastAsia="仿宋_GB2312" w:hint="eastAsia"/>
          <w:sz w:val="32"/>
          <w:szCs w:val="32"/>
        </w:rPr>
        <w:t>调频</w:t>
      </w:r>
      <w:r w:rsidR="00092BD2">
        <w:rPr>
          <w:rFonts w:eastAsia="仿宋_GB2312"/>
          <w:sz w:val="32"/>
          <w:szCs w:val="32"/>
        </w:rPr>
        <w:t>辅助服务</w:t>
      </w:r>
      <w:r w:rsidR="00092BD2" w:rsidRPr="00092BD2">
        <w:rPr>
          <w:rFonts w:eastAsia="仿宋_GB2312" w:hint="eastAsia"/>
          <w:sz w:val="32"/>
          <w:szCs w:val="32"/>
        </w:rPr>
        <w:t>市场监测和风险防控职责，</w:t>
      </w:r>
      <w:r w:rsidR="00A54DE6">
        <w:rPr>
          <w:rFonts w:eastAsia="仿宋_GB2312" w:hint="eastAsia"/>
          <w:sz w:val="32"/>
          <w:szCs w:val="32"/>
        </w:rPr>
        <w:t>采取</w:t>
      </w:r>
      <w:r w:rsidR="00A54DE6">
        <w:rPr>
          <w:rFonts w:eastAsia="仿宋_GB2312"/>
          <w:sz w:val="32"/>
          <w:szCs w:val="32"/>
        </w:rPr>
        <w:t>有效</w:t>
      </w:r>
      <w:r w:rsidR="00A54DE6">
        <w:rPr>
          <w:rFonts w:eastAsia="仿宋_GB2312" w:hint="eastAsia"/>
          <w:sz w:val="32"/>
          <w:szCs w:val="32"/>
        </w:rPr>
        <w:t>风险</w:t>
      </w:r>
      <w:r w:rsidR="00A54DE6">
        <w:rPr>
          <w:rFonts w:eastAsia="仿宋_GB2312"/>
          <w:sz w:val="32"/>
          <w:szCs w:val="32"/>
        </w:rPr>
        <w:t>防控措施。</w:t>
      </w:r>
      <w:r w:rsidR="00092BD2" w:rsidRPr="00092BD2">
        <w:rPr>
          <w:rFonts w:eastAsia="仿宋_GB2312" w:hint="eastAsia"/>
          <w:sz w:val="32"/>
          <w:szCs w:val="32"/>
        </w:rPr>
        <w:t>市场成员应共同遵守并按规定落实风险防控职责。</w:t>
      </w:r>
    </w:p>
    <w:p w:rsidR="00092BD2" w:rsidRPr="00092BD2" w:rsidRDefault="00092BD2" w:rsidP="000B3CAE">
      <w:pPr>
        <w:pStyle w:val="af5"/>
        <w:numPr>
          <w:ilvl w:val="0"/>
          <w:numId w:val="3"/>
        </w:numPr>
        <w:spacing w:line="560" w:lineRule="exact"/>
        <w:ind w:left="0" w:firstLine="640"/>
        <w:rPr>
          <w:rFonts w:eastAsia="仿宋_GB2312"/>
          <w:sz w:val="32"/>
          <w:szCs w:val="32"/>
        </w:rPr>
      </w:pPr>
      <w:r>
        <w:rPr>
          <w:rFonts w:eastAsia="仿宋_GB2312" w:hint="eastAsia"/>
          <w:sz w:val="32"/>
          <w:szCs w:val="32"/>
        </w:rPr>
        <w:t>调频</w:t>
      </w:r>
      <w:r w:rsidRPr="00092BD2">
        <w:rPr>
          <w:rFonts w:eastAsia="仿宋_GB2312" w:hint="eastAsia"/>
          <w:sz w:val="32"/>
          <w:szCs w:val="32"/>
        </w:rPr>
        <w:t>辅助服务市场风险类型主要包括：</w:t>
      </w:r>
    </w:p>
    <w:p w:rsidR="00092BD2" w:rsidRPr="00092BD2" w:rsidRDefault="00092BD2" w:rsidP="000B3CAE">
      <w:pPr>
        <w:spacing w:line="560" w:lineRule="exact"/>
        <w:ind w:firstLineChars="200" w:firstLine="640"/>
        <w:rPr>
          <w:rFonts w:eastAsia="仿宋_GB2312"/>
          <w:sz w:val="32"/>
          <w:szCs w:val="32"/>
        </w:rPr>
      </w:pPr>
      <w:r w:rsidRPr="00092BD2">
        <w:rPr>
          <w:rFonts w:eastAsia="仿宋_GB2312" w:hint="eastAsia"/>
          <w:sz w:val="32"/>
          <w:szCs w:val="32"/>
        </w:rPr>
        <w:t>（一）</w:t>
      </w:r>
      <w:r>
        <w:rPr>
          <w:rFonts w:eastAsia="仿宋_GB2312" w:hint="eastAsia"/>
          <w:sz w:val="32"/>
          <w:szCs w:val="32"/>
        </w:rPr>
        <w:t>调频</w:t>
      </w:r>
      <w:r w:rsidRPr="00092BD2">
        <w:rPr>
          <w:rFonts w:eastAsia="仿宋_GB2312" w:hint="eastAsia"/>
          <w:sz w:val="32"/>
          <w:szCs w:val="32"/>
        </w:rPr>
        <w:t>辅助服务供需风险，指</w:t>
      </w:r>
      <w:r>
        <w:rPr>
          <w:rFonts w:eastAsia="仿宋_GB2312" w:hint="eastAsia"/>
          <w:sz w:val="32"/>
          <w:szCs w:val="32"/>
        </w:rPr>
        <w:t>调频</w:t>
      </w:r>
      <w:r w:rsidRPr="00092BD2">
        <w:rPr>
          <w:rFonts w:eastAsia="仿宋_GB2312" w:hint="eastAsia"/>
          <w:sz w:val="32"/>
          <w:szCs w:val="32"/>
        </w:rPr>
        <w:t>辅助服务供应紧张，较难满足</w:t>
      </w:r>
      <w:r>
        <w:rPr>
          <w:rFonts w:eastAsia="仿宋_GB2312" w:hint="eastAsia"/>
          <w:sz w:val="32"/>
          <w:szCs w:val="32"/>
        </w:rPr>
        <w:t>系统</w:t>
      </w:r>
      <w:r>
        <w:rPr>
          <w:rFonts w:eastAsia="仿宋_GB2312"/>
          <w:sz w:val="32"/>
          <w:szCs w:val="32"/>
        </w:rPr>
        <w:t>调频</w:t>
      </w:r>
      <w:r w:rsidRPr="00092BD2">
        <w:rPr>
          <w:rFonts w:eastAsia="仿宋_GB2312" w:hint="eastAsia"/>
          <w:sz w:val="32"/>
          <w:szCs w:val="32"/>
        </w:rPr>
        <w:t>需求的风险。</w:t>
      </w:r>
    </w:p>
    <w:p w:rsidR="00092BD2" w:rsidRPr="00092BD2" w:rsidRDefault="00092BD2" w:rsidP="000B3CAE">
      <w:pPr>
        <w:spacing w:line="560" w:lineRule="exact"/>
        <w:ind w:firstLineChars="200" w:firstLine="640"/>
        <w:rPr>
          <w:rFonts w:eastAsia="仿宋_GB2312"/>
          <w:sz w:val="32"/>
          <w:szCs w:val="32"/>
        </w:rPr>
      </w:pPr>
      <w:r w:rsidRPr="00092BD2">
        <w:rPr>
          <w:rFonts w:eastAsia="仿宋_GB2312" w:hint="eastAsia"/>
          <w:sz w:val="32"/>
          <w:szCs w:val="32"/>
        </w:rPr>
        <w:t>（二）</w:t>
      </w:r>
      <w:r w:rsidR="00FB532C">
        <w:rPr>
          <w:rFonts w:eastAsia="仿宋_GB2312" w:hint="eastAsia"/>
          <w:sz w:val="32"/>
          <w:szCs w:val="32"/>
        </w:rPr>
        <w:t>调频</w:t>
      </w:r>
      <w:r w:rsidRPr="00092BD2">
        <w:rPr>
          <w:rFonts w:eastAsia="仿宋_GB2312" w:hint="eastAsia"/>
          <w:sz w:val="32"/>
          <w:szCs w:val="32"/>
        </w:rPr>
        <w:t>辅助服务市场力风险，指具有市场力的经营</w:t>
      </w:r>
      <w:r w:rsidRPr="00092BD2">
        <w:rPr>
          <w:rFonts w:eastAsia="仿宋_GB2312" w:hint="eastAsia"/>
          <w:sz w:val="32"/>
          <w:szCs w:val="32"/>
        </w:rPr>
        <w:lastRenderedPageBreak/>
        <w:t>主体操纵</w:t>
      </w:r>
      <w:r w:rsidR="00FB532C">
        <w:rPr>
          <w:rFonts w:eastAsia="仿宋_GB2312" w:hint="eastAsia"/>
          <w:sz w:val="32"/>
          <w:szCs w:val="32"/>
        </w:rPr>
        <w:t>调频</w:t>
      </w:r>
      <w:r w:rsidRPr="00092BD2">
        <w:rPr>
          <w:rFonts w:eastAsia="仿宋_GB2312" w:hint="eastAsia"/>
          <w:sz w:val="32"/>
          <w:szCs w:val="32"/>
        </w:rPr>
        <w:t>辅助服务市场价格的风险。</w:t>
      </w:r>
    </w:p>
    <w:p w:rsidR="00092BD2" w:rsidRPr="00092BD2" w:rsidRDefault="00092BD2" w:rsidP="000B3CAE">
      <w:pPr>
        <w:spacing w:line="560" w:lineRule="exact"/>
        <w:ind w:firstLineChars="200" w:firstLine="640"/>
        <w:rPr>
          <w:rFonts w:eastAsia="仿宋_GB2312"/>
          <w:sz w:val="32"/>
          <w:szCs w:val="32"/>
        </w:rPr>
      </w:pPr>
      <w:r w:rsidRPr="00092BD2">
        <w:rPr>
          <w:rFonts w:eastAsia="仿宋_GB2312" w:hint="eastAsia"/>
          <w:sz w:val="32"/>
          <w:szCs w:val="32"/>
        </w:rPr>
        <w:t>（三）</w:t>
      </w:r>
      <w:r w:rsidR="00FB532C">
        <w:rPr>
          <w:rFonts w:eastAsia="仿宋_GB2312" w:hint="eastAsia"/>
          <w:sz w:val="32"/>
          <w:szCs w:val="32"/>
        </w:rPr>
        <w:t>调频辅助服务市场价格异常风险，指部分时段调频</w:t>
      </w:r>
      <w:r w:rsidRPr="00092BD2">
        <w:rPr>
          <w:rFonts w:eastAsia="仿宋_GB2312" w:hint="eastAsia"/>
          <w:sz w:val="32"/>
          <w:szCs w:val="32"/>
        </w:rPr>
        <w:t>辅助服务市场价格持续偏高或偏低，波动范围或持续时间明显超过正常变化范围的风险。</w:t>
      </w:r>
    </w:p>
    <w:p w:rsidR="00092BD2" w:rsidRPr="00092BD2" w:rsidRDefault="00092BD2" w:rsidP="000B3CAE">
      <w:pPr>
        <w:spacing w:line="560" w:lineRule="exact"/>
        <w:ind w:firstLineChars="200" w:firstLine="640"/>
        <w:rPr>
          <w:rFonts w:eastAsia="仿宋_GB2312"/>
          <w:sz w:val="32"/>
          <w:szCs w:val="32"/>
        </w:rPr>
      </w:pPr>
      <w:r w:rsidRPr="00092BD2">
        <w:rPr>
          <w:rFonts w:eastAsia="仿宋_GB2312" w:hint="eastAsia"/>
          <w:sz w:val="32"/>
          <w:szCs w:val="32"/>
        </w:rPr>
        <w:t>（四）</w:t>
      </w:r>
      <w:r w:rsidR="00FB532C">
        <w:rPr>
          <w:rFonts w:eastAsia="仿宋_GB2312" w:hint="eastAsia"/>
          <w:sz w:val="32"/>
          <w:szCs w:val="32"/>
        </w:rPr>
        <w:t>调频</w:t>
      </w:r>
      <w:r w:rsidRPr="00092BD2">
        <w:rPr>
          <w:rFonts w:eastAsia="仿宋_GB2312" w:hint="eastAsia"/>
          <w:sz w:val="32"/>
          <w:szCs w:val="32"/>
        </w:rPr>
        <w:t>辅助服务市场技术支持系统风险，指支撑</w:t>
      </w:r>
      <w:r w:rsidR="00FB532C">
        <w:rPr>
          <w:rFonts w:eastAsia="仿宋_GB2312" w:hint="eastAsia"/>
          <w:sz w:val="32"/>
          <w:szCs w:val="32"/>
        </w:rPr>
        <w:t>调频</w:t>
      </w:r>
      <w:r w:rsidRPr="00092BD2">
        <w:rPr>
          <w:rFonts w:eastAsia="仿宋_GB2312" w:hint="eastAsia"/>
          <w:sz w:val="32"/>
          <w:szCs w:val="32"/>
        </w:rPr>
        <w:t>辅助服务市场的各类技术支持系统出现异常或不可用状态，影响市场正常运行的风险。</w:t>
      </w:r>
    </w:p>
    <w:p w:rsidR="00092BD2" w:rsidRPr="00092BD2" w:rsidRDefault="00092BD2" w:rsidP="000B3CAE">
      <w:pPr>
        <w:spacing w:line="560" w:lineRule="exact"/>
        <w:ind w:firstLineChars="200" w:firstLine="640"/>
        <w:rPr>
          <w:rFonts w:eastAsia="仿宋_GB2312"/>
          <w:sz w:val="32"/>
          <w:szCs w:val="32"/>
        </w:rPr>
      </w:pPr>
      <w:r w:rsidRPr="00092BD2">
        <w:rPr>
          <w:rFonts w:eastAsia="仿宋_GB2312" w:hint="eastAsia"/>
          <w:sz w:val="32"/>
          <w:szCs w:val="32"/>
        </w:rPr>
        <w:t>（五）网络安全风险，指因黑客、恶意代码等攻击、干扰和破坏等行为，造成被攻击系统及其数据的机密性、完整性和可用性被破坏的风险。</w:t>
      </w:r>
    </w:p>
    <w:p w:rsidR="00092BD2" w:rsidRPr="00092BD2" w:rsidRDefault="00FB532C" w:rsidP="000B3CAE">
      <w:pPr>
        <w:pStyle w:val="af5"/>
        <w:numPr>
          <w:ilvl w:val="0"/>
          <w:numId w:val="3"/>
        </w:numPr>
        <w:spacing w:line="560" w:lineRule="exact"/>
        <w:ind w:left="0" w:firstLine="640"/>
        <w:rPr>
          <w:rFonts w:eastAsia="仿宋_GB2312"/>
          <w:sz w:val="32"/>
          <w:szCs w:val="32"/>
        </w:rPr>
      </w:pPr>
      <w:r>
        <w:rPr>
          <w:rFonts w:eastAsia="仿宋_GB2312" w:hint="eastAsia"/>
          <w:sz w:val="32"/>
          <w:szCs w:val="32"/>
        </w:rPr>
        <w:t>电力</w:t>
      </w:r>
      <w:r>
        <w:rPr>
          <w:rFonts w:eastAsia="仿宋_GB2312"/>
          <w:sz w:val="32"/>
          <w:szCs w:val="32"/>
        </w:rPr>
        <w:t>调度机构</w:t>
      </w:r>
      <w:r w:rsidR="00092BD2" w:rsidRPr="00092BD2">
        <w:rPr>
          <w:rFonts w:eastAsia="仿宋_GB2312" w:hint="eastAsia"/>
          <w:sz w:val="32"/>
          <w:szCs w:val="32"/>
        </w:rPr>
        <w:t>按照有关程序对市场风险进行预警</w:t>
      </w:r>
      <w:r>
        <w:rPr>
          <w:rFonts w:eastAsia="仿宋_GB2312" w:hint="eastAsia"/>
          <w:sz w:val="32"/>
          <w:szCs w:val="32"/>
        </w:rPr>
        <w:t>，</w:t>
      </w:r>
      <w:r w:rsidR="00092BD2" w:rsidRPr="00092BD2">
        <w:rPr>
          <w:rFonts w:eastAsia="仿宋_GB2312" w:hint="eastAsia"/>
          <w:sz w:val="32"/>
          <w:szCs w:val="32"/>
        </w:rPr>
        <w:t>并报告能源监管机构和省级价格、能源主管部门等有关部门。</w:t>
      </w:r>
    </w:p>
    <w:p w:rsidR="00092BD2" w:rsidRPr="00092BD2" w:rsidRDefault="00092BD2" w:rsidP="000B3CAE">
      <w:pPr>
        <w:pStyle w:val="af5"/>
        <w:numPr>
          <w:ilvl w:val="0"/>
          <w:numId w:val="3"/>
        </w:numPr>
        <w:spacing w:line="560" w:lineRule="exact"/>
        <w:ind w:left="0" w:firstLine="640"/>
        <w:rPr>
          <w:rFonts w:eastAsia="仿宋_GB2312"/>
          <w:sz w:val="32"/>
          <w:szCs w:val="32"/>
        </w:rPr>
      </w:pPr>
      <w:r w:rsidRPr="00092BD2">
        <w:rPr>
          <w:rFonts w:eastAsia="仿宋_GB2312" w:hint="eastAsia"/>
          <w:sz w:val="32"/>
          <w:szCs w:val="32"/>
        </w:rPr>
        <w:t>市场运营机构负责编制各类风险处置预案，包括风险级别、处置措施、各方职责等内容</w:t>
      </w:r>
      <w:r w:rsidR="00FB532C">
        <w:rPr>
          <w:rFonts w:eastAsia="仿宋_GB2312" w:hint="eastAsia"/>
          <w:sz w:val="32"/>
          <w:szCs w:val="32"/>
        </w:rPr>
        <w:t>，</w:t>
      </w:r>
      <w:r w:rsidRPr="00092BD2">
        <w:rPr>
          <w:rFonts w:eastAsia="仿宋_GB2312" w:hint="eastAsia"/>
          <w:sz w:val="32"/>
          <w:szCs w:val="32"/>
        </w:rPr>
        <w:t>并滚动修编。风险处置预案经能源监管机构和省级价格、能源主管部门等有关部门同意后执行。</w:t>
      </w:r>
    </w:p>
    <w:p w:rsidR="00092BD2" w:rsidRPr="00092BD2" w:rsidRDefault="00092BD2" w:rsidP="000B3CAE">
      <w:pPr>
        <w:pStyle w:val="af5"/>
        <w:numPr>
          <w:ilvl w:val="0"/>
          <w:numId w:val="3"/>
        </w:numPr>
        <w:spacing w:line="560" w:lineRule="exact"/>
        <w:ind w:left="0" w:firstLine="640"/>
      </w:pPr>
      <w:r w:rsidRPr="00092BD2">
        <w:rPr>
          <w:rFonts w:eastAsia="仿宋_GB2312" w:hint="eastAsia"/>
          <w:sz w:val="32"/>
          <w:szCs w:val="32"/>
        </w:rPr>
        <w:t>市场风险发生时，各方按照事前制定的有关预案执行，电力调度机构应按照安全第一的原则对市场进行应急处置，详细记录应急处置期间的有关情况，并报告能源监管机构和省级价格、能源主管部门。</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市场监管</w:t>
      </w:r>
    </w:p>
    <w:p w:rsidR="00490906" w:rsidRPr="001C0F8F" w:rsidRDefault="0033156E" w:rsidP="0033156E">
      <w:pPr>
        <w:pStyle w:val="af5"/>
        <w:numPr>
          <w:ilvl w:val="0"/>
          <w:numId w:val="3"/>
        </w:numPr>
        <w:spacing w:line="560" w:lineRule="exact"/>
        <w:ind w:left="0" w:firstLine="640"/>
        <w:rPr>
          <w:rFonts w:ascii="仿宋_GB2312" w:eastAsia="仿宋_GB2312" w:hAnsi="仿宋" w:cs="仿宋_GB2312"/>
          <w:color w:val="000000"/>
          <w:sz w:val="32"/>
          <w:szCs w:val="32"/>
        </w:rPr>
      </w:pPr>
      <w:r w:rsidRPr="002A0845">
        <w:rPr>
          <w:rFonts w:eastAsia="仿宋_GB2312" w:hint="eastAsia"/>
          <w:sz w:val="32"/>
          <w:szCs w:val="32"/>
        </w:rPr>
        <w:t>江苏能源监管办</w:t>
      </w:r>
      <w:r w:rsidR="00D06169">
        <w:rPr>
          <w:rFonts w:eastAsia="仿宋_GB2312" w:hint="eastAsia"/>
          <w:sz w:val="32"/>
          <w:szCs w:val="32"/>
        </w:rPr>
        <w:t>对市场成员按照本规则开展江苏</w:t>
      </w:r>
      <w:r w:rsidR="00D06169">
        <w:rPr>
          <w:rFonts w:eastAsia="仿宋_GB2312"/>
          <w:sz w:val="32"/>
          <w:szCs w:val="32"/>
        </w:rPr>
        <w:t>电力</w:t>
      </w:r>
      <w:r w:rsidR="00D06169">
        <w:rPr>
          <w:rFonts w:eastAsia="仿宋_GB2312" w:hint="eastAsia"/>
          <w:sz w:val="32"/>
          <w:szCs w:val="32"/>
        </w:rPr>
        <w:t>调频</w:t>
      </w:r>
      <w:r w:rsidRPr="0033156E">
        <w:rPr>
          <w:rFonts w:eastAsia="仿宋_GB2312" w:hint="eastAsia"/>
          <w:sz w:val="32"/>
          <w:szCs w:val="32"/>
        </w:rPr>
        <w:t>辅助服务交易的行为进行监管。对市场成员违</w:t>
      </w:r>
      <w:r w:rsidRPr="0033156E">
        <w:rPr>
          <w:rFonts w:eastAsia="仿宋_GB2312" w:hint="eastAsia"/>
          <w:sz w:val="32"/>
          <w:szCs w:val="32"/>
        </w:rPr>
        <w:lastRenderedPageBreak/>
        <w:t>反本规则的行为，依据《电力监管条例》《电力市场监管办法》等法律、法规进行处理。</w:t>
      </w:r>
    </w:p>
    <w:p w:rsidR="00490906" w:rsidRPr="0033156E" w:rsidRDefault="0033156E" w:rsidP="0033156E">
      <w:pPr>
        <w:pStyle w:val="af5"/>
        <w:numPr>
          <w:ilvl w:val="0"/>
          <w:numId w:val="3"/>
        </w:numPr>
        <w:spacing w:line="560" w:lineRule="exact"/>
        <w:ind w:left="0" w:firstLine="640"/>
        <w:rPr>
          <w:rFonts w:eastAsia="仿宋_GB2312"/>
          <w:sz w:val="32"/>
          <w:szCs w:val="32"/>
        </w:rPr>
      </w:pPr>
      <w:r>
        <w:rPr>
          <w:rFonts w:eastAsia="仿宋_GB2312" w:hint="eastAsia"/>
          <w:sz w:val="32"/>
          <w:szCs w:val="32"/>
        </w:rPr>
        <w:t>电力</w:t>
      </w:r>
      <w:r>
        <w:rPr>
          <w:rFonts w:eastAsia="仿宋_GB2312"/>
          <w:sz w:val="32"/>
          <w:szCs w:val="32"/>
        </w:rPr>
        <w:t>市场运营机构</w:t>
      </w:r>
      <w:r w:rsidRPr="0033156E">
        <w:rPr>
          <w:rFonts w:eastAsia="仿宋_GB2312" w:hint="eastAsia"/>
          <w:sz w:val="32"/>
          <w:szCs w:val="32"/>
        </w:rPr>
        <w:t>应做好</w:t>
      </w:r>
      <w:r>
        <w:rPr>
          <w:rFonts w:eastAsia="仿宋_GB2312" w:hint="eastAsia"/>
          <w:sz w:val="32"/>
          <w:szCs w:val="32"/>
        </w:rPr>
        <w:t>调频辅助服务市场运行、</w:t>
      </w:r>
      <w:r w:rsidRPr="0033156E">
        <w:rPr>
          <w:rFonts w:eastAsia="仿宋_GB2312" w:hint="eastAsia"/>
          <w:sz w:val="32"/>
          <w:szCs w:val="32"/>
        </w:rPr>
        <w:t>价格、</w:t>
      </w:r>
      <w:r>
        <w:rPr>
          <w:rFonts w:eastAsia="仿宋_GB2312" w:hint="eastAsia"/>
          <w:sz w:val="32"/>
          <w:szCs w:val="32"/>
        </w:rPr>
        <w:t>补偿</w:t>
      </w:r>
      <w:r w:rsidRPr="0033156E">
        <w:rPr>
          <w:rFonts w:eastAsia="仿宋_GB2312" w:hint="eastAsia"/>
          <w:sz w:val="32"/>
          <w:szCs w:val="32"/>
        </w:rPr>
        <w:t>费用</w:t>
      </w:r>
      <w:r>
        <w:rPr>
          <w:rFonts w:eastAsia="仿宋_GB2312" w:hint="eastAsia"/>
          <w:sz w:val="32"/>
          <w:szCs w:val="32"/>
        </w:rPr>
        <w:t>与</w:t>
      </w:r>
      <w:r>
        <w:rPr>
          <w:rFonts w:eastAsia="仿宋_GB2312"/>
          <w:sz w:val="32"/>
          <w:szCs w:val="32"/>
        </w:rPr>
        <w:t>分摊</w:t>
      </w:r>
      <w:r w:rsidRPr="0033156E">
        <w:rPr>
          <w:rFonts w:eastAsia="仿宋_GB2312" w:hint="eastAsia"/>
          <w:sz w:val="32"/>
          <w:szCs w:val="32"/>
        </w:rPr>
        <w:t>传导等情况的监测分析</w:t>
      </w:r>
      <w:r>
        <w:rPr>
          <w:rFonts w:eastAsia="仿宋_GB2312" w:hint="eastAsia"/>
          <w:sz w:val="32"/>
          <w:szCs w:val="32"/>
        </w:rPr>
        <w:t>，</w:t>
      </w:r>
      <w:r>
        <w:rPr>
          <w:rFonts w:eastAsia="仿宋_GB2312"/>
          <w:sz w:val="32"/>
          <w:szCs w:val="32"/>
        </w:rPr>
        <w:t>并</w:t>
      </w:r>
      <w:r w:rsidR="00D06169">
        <w:rPr>
          <w:rFonts w:eastAsia="仿宋_GB2312" w:hint="eastAsia"/>
          <w:sz w:val="32"/>
          <w:szCs w:val="32"/>
        </w:rPr>
        <w:t>于</w:t>
      </w:r>
      <w:r w:rsidR="00D06169">
        <w:rPr>
          <w:rFonts w:eastAsia="仿宋_GB2312"/>
          <w:sz w:val="32"/>
          <w:szCs w:val="32"/>
        </w:rPr>
        <w:t>每月</w:t>
      </w:r>
      <w:r w:rsidR="00D06169">
        <w:rPr>
          <w:rFonts w:eastAsia="仿宋_GB2312" w:hint="eastAsia"/>
          <w:sz w:val="32"/>
          <w:szCs w:val="32"/>
        </w:rPr>
        <w:t>25</w:t>
      </w:r>
      <w:r w:rsidR="00D06169">
        <w:rPr>
          <w:rFonts w:eastAsia="仿宋_GB2312" w:hint="eastAsia"/>
          <w:sz w:val="32"/>
          <w:szCs w:val="32"/>
        </w:rPr>
        <w:t>日</w:t>
      </w:r>
      <w:r w:rsidR="00D06169">
        <w:rPr>
          <w:rFonts w:eastAsia="仿宋_GB2312"/>
          <w:sz w:val="32"/>
          <w:szCs w:val="32"/>
        </w:rPr>
        <w:t>前</w:t>
      </w:r>
      <w:r w:rsidRPr="0033156E">
        <w:rPr>
          <w:rFonts w:eastAsia="仿宋_GB2312" w:hint="eastAsia"/>
          <w:sz w:val="32"/>
          <w:szCs w:val="32"/>
        </w:rPr>
        <w:t>向</w:t>
      </w:r>
      <w:r>
        <w:rPr>
          <w:rFonts w:eastAsia="仿宋_GB2312" w:hint="eastAsia"/>
          <w:sz w:val="32"/>
          <w:szCs w:val="32"/>
        </w:rPr>
        <w:t>江苏</w:t>
      </w:r>
      <w:r>
        <w:rPr>
          <w:rFonts w:eastAsia="仿宋_GB2312"/>
          <w:sz w:val="32"/>
          <w:szCs w:val="32"/>
        </w:rPr>
        <w:t>能源监管办</w:t>
      </w:r>
      <w:r w:rsidRPr="0033156E">
        <w:rPr>
          <w:rFonts w:eastAsia="仿宋_GB2312" w:hint="eastAsia"/>
          <w:sz w:val="32"/>
          <w:szCs w:val="32"/>
        </w:rPr>
        <w:t>和省级价格、能源主管部门等报送辅助服务交易的价格、费用、各类经营主体收益和分摊情况。</w:t>
      </w:r>
    </w:p>
    <w:p w:rsidR="00490906" w:rsidRPr="001C0F8F" w:rsidRDefault="0033156E" w:rsidP="0033156E">
      <w:pPr>
        <w:pStyle w:val="af5"/>
        <w:numPr>
          <w:ilvl w:val="0"/>
          <w:numId w:val="3"/>
        </w:numPr>
        <w:spacing w:line="560" w:lineRule="exact"/>
        <w:ind w:left="0" w:firstLine="640"/>
        <w:rPr>
          <w:rFonts w:ascii="仿宋_GB2312" w:eastAsia="仿宋_GB2312"/>
          <w:bCs/>
          <w:color w:val="000000"/>
          <w:sz w:val="32"/>
          <w:szCs w:val="32"/>
        </w:rPr>
      </w:pPr>
      <w:r>
        <w:rPr>
          <w:rFonts w:ascii="仿宋_GB2312" w:eastAsia="仿宋_GB2312" w:hint="eastAsia"/>
          <w:bCs/>
          <w:color w:val="000000"/>
          <w:sz w:val="32"/>
          <w:szCs w:val="32"/>
        </w:rPr>
        <w:t>市场</w:t>
      </w:r>
      <w:r>
        <w:rPr>
          <w:rFonts w:ascii="仿宋_GB2312" w:eastAsia="仿宋_GB2312"/>
          <w:bCs/>
          <w:color w:val="000000"/>
          <w:sz w:val="32"/>
          <w:szCs w:val="32"/>
        </w:rPr>
        <w:t>成员</w:t>
      </w:r>
      <w:r w:rsidRPr="0033156E">
        <w:rPr>
          <w:rFonts w:ascii="仿宋_GB2312" w:eastAsia="仿宋_GB2312" w:hint="eastAsia"/>
          <w:bCs/>
          <w:color w:val="000000"/>
          <w:sz w:val="32"/>
          <w:szCs w:val="32"/>
        </w:rPr>
        <w:t>对</w:t>
      </w:r>
      <w:r>
        <w:rPr>
          <w:rFonts w:ascii="仿宋_GB2312" w:eastAsia="仿宋_GB2312" w:hint="eastAsia"/>
          <w:bCs/>
          <w:color w:val="000000"/>
          <w:sz w:val="32"/>
          <w:szCs w:val="32"/>
        </w:rPr>
        <w:t>调频</w:t>
      </w:r>
      <w:r w:rsidRPr="0033156E">
        <w:rPr>
          <w:rFonts w:ascii="仿宋_GB2312" w:eastAsia="仿宋_GB2312" w:hint="eastAsia"/>
          <w:bCs/>
          <w:color w:val="000000"/>
          <w:sz w:val="32"/>
          <w:szCs w:val="32"/>
        </w:rPr>
        <w:t>辅助服务交易存在争议时，可向</w:t>
      </w:r>
      <w:r>
        <w:rPr>
          <w:rFonts w:ascii="仿宋_GB2312" w:eastAsia="仿宋_GB2312" w:hint="eastAsia"/>
          <w:bCs/>
          <w:color w:val="000000"/>
          <w:sz w:val="32"/>
          <w:szCs w:val="32"/>
        </w:rPr>
        <w:t>电力</w:t>
      </w:r>
      <w:r w:rsidRPr="0033156E">
        <w:rPr>
          <w:rFonts w:ascii="仿宋_GB2312" w:eastAsia="仿宋_GB2312" w:hint="eastAsia"/>
          <w:bCs/>
          <w:color w:val="000000"/>
          <w:sz w:val="32"/>
          <w:szCs w:val="32"/>
        </w:rPr>
        <w:t>市场运营机构提出申诉意见，市场运营机构在规定期限内完成核实并予以答复。</w:t>
      </w:r>
      <w:r>
        <w:rPr>
          <w:rFonts w:ascii="仿宋_GB2312" w:eastAsia="仿宋_GB2312" w:hint="eastAsia"/>
          <w:bCs/>
          <w:color w:val="000000"/>
          <w:sz w:val="32"/>
          <w:szCs w:val="32"/>
        </w:rPr>
        <w:t>市场</w:t>
      </w:r>
      <w:r>
        <w:rPr>
          <w:rFonts w:ascii="仿宋_GB2312" w:eastAsia="仿宋_GB2312"/>
          <w:bCs/>
          <w:color w:val="000000"/>
          <w:sz w:val="32"/>
          <w:szCs w:val="32"/>
        </w:rPr>
        <w:t>成员</w:t>
      </w:r>
      <w:r w:rsidRPr="0033156E">
        <w:rPr>
          <w:rFonts w:ascii="仿宋_GB2312" w:eastAsia="仿宋_GB2312" w:hint="eastAsia"/>
          <w:bCs/>
          <w:color w:val="000000"/>
          <w:sz w:val="32"/>
          <w:szCs w:val="32"/>
        </w:rPr>
        <w:t>认为仍有争议的，可通过市场管理委员会调解，也可提交</w:t>
      </w:r>
      <w:r>
        <w:rPr>
          <w:rFonts w:ascii="仿宋_GB2312" w:eastAsia="仿宋_GB2312" w:hint="eastAsia"/>
          <w:bCs/>
          <w:color w:val="000000"/>
          <w:sz w:val="32"/>
          <w:szCs w:val="32"/>
        </w:rPr>
        <w:t>江苏</w:t>
      </w:r>
      <w:r>
        <w:rPr>
          <w:rFonts w:ascii="仿宋_GB2312" w:eastAsia="仿宋_GB2312"/>
          <w:bCs/>
          <w:color w:val="000000"/>
          <w:sz w:val="32"/>
          <w:szCs w:val="32"/>
        </w:rPr>
        <w:t>能源监管办</w:t>
      </w:r>
      <w:r w:rsidRPr="0033156E">
        <w:rPr>
          <w:rFonts w:ascii="仿宋_GB2312" w:eastAsia="仿宋_GB2312" w:hint="eastAsia"/>
          <w:bCs/>
          <w:color w:val="000000"/>
          <w:sz w:val="32"/>
          <w:szCs w:val="32"/>
        </w:rPr>
        <w:t>依法协调；协调不成的可通过仲裁、司法等途径解决争议。</w:t>
      </w:r>
    </w:p>
    <w:p w:rsidR="00490906" w:rsidRDefault="00490906" w:rsidP="000B3CAE">
      <w:pPr>
        <w:pStyle w:val="a"/>
        <w:numPr>
          <w:ilvl w:val="0"/>
          <w:numId w:val="1"/>
        </w:numPr>
        <w:tabs>
          <w:tab w:val="clear" w:pos="1844"/>
        </w:tabs>
        <w:spacing w:line="560" w:lineRule="exact"/>
        <w:ind w:leftChars="337" w:left="708" w:firstLine="0"/>
        <w:rPr>
          <w:b w:val="0"/>
        </w:rPr>
      </w:pPr>
      <w:r>
        <w:rPr>
          <w:rFonts w:hint="eastAsia"/>
          <w:b w:val="0"/>
        </w:rPr>
        <w:t>附</w:t>
      </w:r>
      <w:r>
        <w:rPr>
          <w:rFonts w:hint="eastAsia"/>
          <w:b w:val="0"/>
        </w:rPr>
        <w:t xml:space="preserve"> </w:t>
      </w:r>
      <w:r>
        <w:rPr>
          <w:rFonts w:hint="eastAsia"/>
          <w:b w:val="0"/>
        </w:rPr>
        <w:t>则</w:t>
      </w:r>
    </w:p>
    <w:p w:rsidR="00490906" w:rsidRPr="00A10562" w:rsidRDefault="00490906" w:rsidP="00A54DE6">
      <w:pPr>
        <w:pStyle w:val="af5"/>
        <w:numPr>
          <w:ilvl w:val="0"/>
          <w:numId w:val="3"/>
        </w:numPr>
        <w:spacing w:line="560" w:lineRule="exact"/>
        <w:ind w:left="0" w:firstLine="640"/>
        <w:rPr>
          <w:rFonts w:eastAsia="仿宋_GB2312"/>
          <w:sz w:val="32"/>
          <w:szCs w:val="32"/>
        </w:rPr>
      </w:pPr>
      <w:r w:rsidRPr="00A10562">
        <w:rPr>
          <w:rFonts w:eastAsia="仿宋_GB2312"/>
          <w:sz w:val="32"/>
          <w:szCs w:val="32"/>
        </w:rPr>
        <w:t>本规则</w:t>
      </w:r>
      <w:r w:rsidR="003A3240" w:rsidRPr="00A10562">
        <w:rPr>
          <w:rFonts w:eastAsia="仿宋_GB2312"/>
          <w:sz w:val="32"/>
          <w:szCs w:val="32"/>
        </w:rPr>
        <w:t>由江苏能源监管办会同省发展改革委负责解释</w:t>
      </w:r>
      <w:r w:rsidRPr="00A10562">
        <w:rPr>
          <w:rFonts w:eastAsia="仿宋_GB2312"/>
          <w:sz w:val="32"/>
          <w:szCs w:val="32"/>
        </w:rPr>
        <w:t>。</w:t>
      </w:r>
      <w:r w:rsidR="00A54DE6" w:rsidRPr="00A54DE6">
        <w:rPr>
          <w:rFonts w:eastAsia="仿宋_GB2312" w:hint="eastAsia"/>
          <w:sz w:val="32"/>
          <w:szCs w:val="32"/>
        </w:rPr>
        <w:t>本规则未尽事宜</w:t>
      </w:r>
      <w:r w:rsidR="00D06169">
        <w:rPr>
          <w:rFonts w:eastAsia="仿宋_GB2312" w:hint="eastAsia"/>
          <w:sz w:val="32"/>
          <w:szCs w:val="32"/>
        </w:rPr>
        <w:t>或</w:t>
      </w:r>
      <w:r w:rsidR="00D06169">
        <w:rPr>
          <w:rFonts w:eastAsia="仿宋_GB2312"/>
          <w:sz w:val="32"/>
          <w:szCs w:val="32"/>
        </w:rPr>
        <w:t>遇国家政策调整</w:t>
      </w:r>
      <w:r w:rsidR="00A54DE6" w:rsidRPr="00A54DE6">
        <w:rPr>
          <w:rFonts w:eastAsia="仿宋_GB2312" w:hint="eastAsia"/>
          <w:sz w:val="32"/>
          <w:szCs w:val="32"/>
        </w:rPr>
        <w:t>，按照国家、省有关规定执行</w:t>
      </w:r>
      <w:r w:rsidR="00135D69">
        <w:rPr>
          <w:rFonts w:eastAsia="仿宋_GB2312" w:hint="eastAsia"/>
          <w:sz w:val="32"/>
          <w:szCs w:val="32"/>
        </w:rPr>
        <w:t>。</w:t>
      </w:r>
    </w:p>
    <w:p w:rsidR="00490906" w:rsidRPr="00A10562" w:rsidRDefault="00490906" w:rsidP="00A10562">
      <w:pPr>
        <w:pStyle w:val="af5"/>
        <w:numPr>
          <w:ilvl w:val="0"/>
          <w:numId w:val="3"/>
        </w:numPr>
        <w:spacing w:line="560" w:lineRule="exact"/>
        <w:ind w:left="0" w:firstLine="640"/>
        <w:rPr>
          <w:rFonts w:eastAsia="仿宋_GB2312"/>
          <w:sz w:val="32"/>
          <w:szCs w:val="32"/>
        </w:rPr>
      </w:pPr>
      <w:r w:rsidRPr="00A10562">
        <w:rPr>
          <w:rFonts w:eastAsia="仿宋_GB2312"/>
          <w:sz w:val="32"/>
          <w:szCs w:val="32"/>
        </w:rPr>
        <w:t>本规则自</w:t>
      </w:r>
      <w:r w:rsidR="003A3240" w:rsidRPr="00A10562">
        <w:rPr>
          <w:rFonts w:eastAsia="仿宋_GB2312"/>
          <w:sz w:val="32"/>
          <w:szCs w:val="32"/>
        </w:rPr>
        <w:t>2025</w:t>
      </w:r>
      <w:r w:rsidR="003A3240" w:rsidRPr="00A10562">
        <w:rPr>
          <w:rFonts w:eastAsia="仿宋_GB2312"/>
          <w:sz w:val="32"/>
          <w:szCs w:val="32"/>
        </w:rPr>
        <w:t>年</w:t>
      </w:r>
      <w:r w:rsidR="003A3240" w:rsidRPr="00A10562">
        <w:rPr>
          <w:rFonts w:eastAsia="仿宋_GB2312"/>
          <w:sz w:val="32"/>
          <w:szCs w:val="32"/>
        </w:rPr>
        <w:t>×</w:t>
      </w:r>
      <w:r w:rsidR="003A3240" w:rsidRPr="00A10562">
        <w:rPr>
          <w:rFonts w:eastAsia="仿宋_GB2312"/>
          <w:sz w:val="32"/>
          <w:szCs w:val="32"/>
        </w:rPr>
        <w:t>月</w:t>
      </w:r>
      <w:r w:rsidR="003A3240" w:rsidRPr="00A10562">
        <w:rPr>
          <w:rFonts w:eastAsia="仿宋_GB2312"/>
          <w:sz w:val="32"/>
          <w:szCs w:val="32"/>
        </w:rPr>
        <w:t>×</w:t>
      </w:r>
      <w:r w:rsidR="003A3240" w:rsidRPr="00A10562">
        <w:rPr>
          <w:rFonts w:eastAsia="仿宋_GB2312"/>
          <w:sz w:val="32"/>
          <w:szCs w:val="32"/>
        </w:rPr>
        <w:t>日起施行。《江苏电力辅助服务（调频）市场交易规则（试行）》（苏监能市场〔</w:t>
      </w:r>
      <w:r w:rsidR="003A3240" w:rsidRPr="00A10562">
        <w:rPr>
          <w:rFonts w:eastAsia="仿宋_GB2312"/>
          <w:sz w:val="32"/>
          <w:szCs w:val="32"/>
        </w:rPr>
        <w:t>2020</w:t>
      </w:r>
      <w:r w:rsidR="003A3240" w:rsidRPr="00A10562">
        <w:rPr>
          <w:rFonts w:eastAsia="仿宋_GB2312"/>
          <w:sz w:val="32"/>
          <w:szCs w:val="32"/>
        </w:rPr>
        <w:t>〕</w:t>
      </w:r>
      <w:r w:rsidR="003A3240" w:rsidRPr="00A10562">
        <w:rPr>
          <w:rFonts w:eastAsia="仿宋_GB2312"/>
          <w:sz w:val="32"/>
          <w:szCs w:val="32"/>
        </w:rPr>
        <w:t>84</w:t>
      </w:r>
      <w:r w:rsidR="003A3240" w:rsidRPr="00A10562">
        <w:rPr>
          <w:rFonts w:eastAsia="仿宋_GB2312"/>
          <w:sz w:val="32"/>
          <w:szCs w:val="32"/>
        </w:rPr>
        <w:t>号）同步废止。</w:t>
      </w:r>
    </w:p>
    <w:p w:rsidR="00490906" w:rsidRDefault="00490906" w:rsidP="000B3CAE">
      <w:pPr>
        <w:widowControl/>
        <w:spacing w:after="120" w:line="560" w:lineRule="exact"/>
        <w:rPr>
          <w:rFonts w:ascii="方正仿宋_GBK" w:eastAsia="方正仿宋_GBK" w:hAnsi="仿宋" w:cs="仿宋_GB2312"/>
          <w:kern w:val="0"/>
          <w:sz w:val="32"/>
          <w:szCs w:val="32"/>
        </w:rPr>
      </w:pPr>
    </w:p>
    <w:p w:rsidR="00490906" w:rsidRDefault="00490906" w:rsidP="000B3CAE">
      <w:pPr>
        <w:widowControl/>
        <w:spacing w:after="120" w:line="560" w:lineRule="exact"/>
        <w:ind w:left="709"/>
        <w:rPr>
          <w:rFonts w:ascii="方正仿宋_GBK" w:eastAsia="方正仿宋_GBK" w:hAnsi="仿宋" w:cs="仿宋_GB2312"/>
          <w:kern w:val="0"/>
          <w:sz w:val="32"/>
          <w:szCs w:val="32"/>
        </w:rPr>
      </w:pPr>
    </w:p>
    <w:p w:rsidR="00490906" w:rsidRDefault="00490906" w:rsidP="000B3CAE">
      <w:pPr>
        <w:widowControl/>
        <w:spacing w:line="560" w:lineRule="exact"/>
        <w:jc w:val="left"/>
        <w:rPr>
          <w:rFonts w:ascii="方正仿宋_GBK" w:eastAsia="方正仿宋_GBK" w:hAnsi="仿宋"/>
          <w:sz w:val="28"/>
          <w:szCs w:val="28"/>
        </w:rPr>
      </w:pPr>
      <w:r>
        <w:rPr>
          <w:rFonts w:ascii="方正仿宋_GBK" w:eastAsia="方正仿宋_GBK" w:hAnsi="仿宋" w:hint="eastAsia"/>
          <w:sz w:val="28"/>
          <w:szCs w:val="28"/>
        </w:rPr>
        <w:br w:type="page"/>
      </w:r>
    </w:p>
    <w:p w:rsidR="00490906" w:rsidRDefault="00490906" w:rsidP="000B3CAE">
      <w:pPr>
        <w:spacing w:line="560" w:lineRule="exact"/>
        <w:ind w:firstLineChars="181" w:firstLine="567"/>
        <w:rPr>
          <w:rFonts w:ascii="仿宋" w:eastAsia="仿宋" w:hAnsi="仿宋"/>
          <w:b/>
          <w:spacing w:val="-4"/>
          <w:sz w:val="32"/>
          <w:szCs w:val="32"/>
        </w:rPr>
      </w:pPr>
      <w:r>
        <w:rPr>
          <w:rFonts w:ascii="仿宋" w:eastAsia="仿宋" w:hAnsi="仿宋" w:hint="eastAsia"/>
          <w:b/>
          <w:spacing w:val="-4"/>
          <w:sz w:val="32"/>
          <w:szCs w:val="32"/>
        </w:rPr>
        <w:lastRenderedPageBreak/>
        <w:t>附录：</w:t>
      </w:r>
    </w:p>
    <w:p w:rsidR="00490906" w:rsidRPr="00A54DE6" w:rsidRDefault="00490906" w:rsidP="000B3CAE">
      <w:pPr>
        <w:spacing w:line="560" w:lineRule="exact"/>
        <w:ind w:firstLineChars="221" w:firstLine="710"/>
        <w:rPr>
          <w:rFonts w:eastAsia="仿宋"/>
          <w:b/>
          <w:bCs/>
          <w:kern w:val="0"/>
          <w:sz w:val="32"/>
          <w:szCs w:val="32"/>
        </w:rPr>
      </w:pPr>
      <w:r w:rsidRPr="00A54DE6">
        <w:rPr>
          <w:rFonts w:eastAsia="仿宋"/>
          <w:b/>
          <w:bCs/>
          <w:kern w:val="0"/>
          <w:sz w:val="32"/>
          <w:szCs w:val="32"/>
        </w:rPr>
        <w:t>一、单次</w:t>
      </w:r>
      <w:r w:rsidRPr="00A54DE6">
        <w:rPr>
          <w:rFonts w:eastAsia="仿宋"/>
          <w:b/>
          <w:bCs/>
          <w:kern w:val="0"/>
          <w:sz w:val="32"/>
          <w:szCs w:val="32"/>
        </w:rPr>
        <w:t>AGC</w:t>
      </w:r>
      <w:r w:rsidRPr="00A54DE6">
        <w:rPr>
          <w:rFonts w:eastAsia="仿宋"/>
          <w:b/>
          <w:bCs/>
          <w:kern w:val="0"/>
          <w:sz w:val="32"/>
          <w:szCs w:val="32"/>
        </w:rPr>
        <w:t>指令的调频性能指标计算方法为：</w:t>
      </w:r>
    </w:p>
    <w:p w:rsidR="00490906" w:rsidRPr="00A54DE6" w:rsidRDefault="00FB4EFA" w:rsidP="004D7BE3">
      <w:pPr>
        <w:ind w:firstLineChars="221" w:firstLine="707"/>
        <w:jc w:val="center"/>
        <w:rPr>
          <w:rFonts w:eastAsia="仿宋"/>
          <w:kern w:val="0"/>
          <w:sz w:val="32"/>
          <w:szCs w:val="32"/>
        </w:rPr>
      </w:pPr>
      <m:oMathPara>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r>
            <m:rPr>
              <m:sty m:val="p"/>
            </m:rPr>
            <w:rPr>
              <w:rFonts w:ascii="Cambria Math" w:eastAsia="仿宋" w:hAnsi="Cambria Math"/>
              <w:kern w:val="0"/>
              <w:sz w:val="32"/>
              <w:szCs w:val="32"/>
            </w:rPr>
            <m:t>=</m:t>
          </m:r>
          <m:sSub>
            <m:sSubPr>
              <m:ctrlPr>
                <w:rPr>
                  <w:rFonts w:ascii="Cambria Math" w:eastAsia="仿宋" w:hAnsi="Cambria Math"/>
                  <w:kern w:val="0"/>
                  <w:sz w:val="32"/>
                  <w:szCs w:val="32"/>
                </w:rPr>
              </m:ctrlPr>
            </m:sSubPr>
            <m:e>
              <m:r>
                <w:rPr>
                  <w:rFonts w:ascii="Cambria Math" w:eastAsia="仿宋" w:hAnsi="Cambria Math"/>
                  <w:kern w:val="0"/>
                  <w:sz w:val="32"/>
                  <w:szCs w:val="32"/>
                </w:rPr>
                <m:t>λ</m:t>
              </m:r>
            </m:e>
            <m:sub>
              <m:r>
                <m:rPr>
                  <m:sty m:val="p"/>
                </m:rPr>
                <w:rPr>
                  <w:rFonts w:ascii="Cambria Math" w:eastAsia="仿宋" w:hAnsi="Cambria Math"/>
                  <w:kern w:val="0"/>
                  <w:sz w:val="32"/>
                  <w:szCs w:val="32"/>
                </w:rPr>
                <m:t>V</m:t>
              </m:r>
            </m:sub>
          </m:sSub>
          <m:f>
            <m:fPr>
              <m:ctrlPr>
                <w:rPr>
                  <w:rFonts w:ascii="Cambria Math" w:eastAsia="仿宋" w:hAnsi="Cambria Math"/>
                  <w:kern w:val="0"/>
                  <w:sz w:val="32"/>
                  <w:szCs w:val="32"/>
                </w:rPr>
              </m:ctrlPr>
            </m:fPr>
            <m:num>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V</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num>
            <m:den>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V</m:t>
                  </m:r>
                </m:sub>
                <m:sup>
                  <m:r>
                    <w:rPr>
                      <w:rFonts w:ascii="Cambria Math" w:eastAsia="仿宋" w:hAnsi="Cambria Math"/>
                      <w:kern w:val="0"/>
                      <w:sz w:val="32"/>
                      <w:szCs w:val="32"/>
                    </w:rPr>
                    <m:t>base</m:t>
                  </m:r>
                </m:sup>
              </m:sSubSup>
            </m:den>
          </m:f>
          <m:r>
            <m:rPr>
              <m:sty m:val="p"/>
            </m:rPr>
            <w:rPr>
              <w:rFonts w:ascii="Cambria Math" w:eastAsia="仿宋" w:hAnsi="Cambria Math"/>
              <w:kern w:val="0"/>
              <w:sz w:val="32"/>
              <w:szCs w:val="32"/>
            </w:rPr>
            <m:t>+</m:t>
          </m:r>
          <m:sSub>
            <m:sSubPr>
              <m:ctrlPr>
                <w:rPr>
                  <w:rFonts w:ascii="Cambria Math" w:eastAsia="仿宋" w:hAnsi="Cambria Math"/>
                  <w:kern w:val="0"/>
                  <w:sz w:val="32"/>
                  <w:szCs w:val="32"/>
                </w:rPr>
              </m:ctrlPr>
            </m:sSubPr>
            <m:e>
              <m:r>
                <w:rPr>
                  <w:rFonts w:ascii="Cambria Math" w:eastAsia="仿宋" w:hAnsi="Cambria Math"/>
                  <w:kern w:val="0"/>
                  <w:sz w:val="32"/>
                  <w:szCs w:val="32"/>
                </w:rPr>
                <m:t>λ</m:t>
              </m:r>
            </m:e>
            <m:sub>
              <m:r>
                <w:rPr>
                  <w:rFonts w:ascii="Cambria Math" w:eastAsia="仿宋" w:hAnsi="Cambria Math"/>
                  <w:kern w:val="0"/>
                  <w:sz w:val="32"/>
                  <w:szCs w:val="32"/>
                </w:rPr>
                <m:t>A</m:t>
              </m:r>
            </m:sub>
          </m:sSub>
          <m:f>
            <m:fPr>
              <m:ctrlPr>
                <w:rPr>
                  <w:rFonts w:ascii="Cambria Math" w:eastAsia="仿宋" w:hAnsi="Cambria Math"/>
                  <w:kern w:val="0"/>
                  <w:sz w:val="32"/>
                  <w:szCs w:val="32"/>
                </w:rPr>
              </m:ctrlPr>
            </m:fPr>
            <m:num>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A</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num>
            <m:den>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A</m:t>
                  </m:r>
                </m:sub>
                <m:sup>
                  <m:r>
                    <w:rPr>
                      <w:rFonts w:ascii="Cambria Math" w:eastAsia="仿宋" w:hAnsi="Cambria Math"/>
                      <w:kern w:val="0"/>
                      <w:sz w:val="32"/>
                      <w:szCs w:val="32"/>
                    </w:rPr>
                    <m:t>base</m:t>
                  </m:r>
                </m:sup>
              </m:sSubSup>
            </m:den>
          </m:f>
          <m:r>
            <m:rPr>
              <m:sty m:val="p"/>
            </m:rPr>
            <w:rPr>
              <w:rFonts w:ascii="Cambria Math" w:eastAsia="仿宋" w:hAnsi="Cambria Math"/>
              <w:kern w:val="0"/>
              <w:sz w:val="32"/>
              <w:szCs w:val="32"/>
            </w:rPr>
            <m:t>+</m:t>
          </m:r>
          <m:sSub>
            <m:sSubPr>
              <m:ctrlPr>
                <w:rPr>
                  <w:rFonts w:ascii="Cambria Math" w:eastAsia="仿宋" w:hAnsi="Cambria Math"/>
                  <w:kern w:val="0"/>
                  <w:sz w:val="32"/>
                  <w:szCs w:val="32"/>
                </w:rPr>
              </m:ctrlPr>
            </m:sSubPr>
            <m:e>
              <m:r>
                <w:rPr>
                  <w:rFonts w:ascii="Cambria Math" w:eastAsia="仿宋" w:hAnsi="Cambria Math"/>
                  <w:kern w:val="0"/>
                  <w:sz w:val="32"/>
                  <w:szCs w:val="32"/>
                </w:rPr>
                <m:t>λ</m:t>
              </m:r>
            </m:e>
            <m:sub>
              <m:r>
                <w:rPr>
                  <w:rFonts w:ascii="Cambria Math" w:eastAsia="仿宋" w:hAnsi="Cambria Math"/>
                  <w:kern w:val="0"/>
                  <w:sz w:val="32"/>
                  <w:szCs w:val="32"/>
                </w:rPr>
                <m:t>T</m:t>
              </m:r>
            </m:sub>
          </m:sSub>
          <m:f>
            <m:fPr>
              <m:ctrlPr>
                <w:rPr>
                  <w:rFonts w:ascii="Cambria Math" w:eastAsia="仿宋" w:hAnsi="Cambria Math"/>
                  <w:kern w:val="0"/>
                  <w:sz w:val="32"/>
                  <w:szCs w:val="32"/>
                </w:rPr>
              </m:ctrlPr>
            </m:fPr>
            <m:num>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T</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num>
            <m:den>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T</m:t>
                  </m:r>
                </m:sub>
                <m:sup>
                  <m:r>
                    <w:rPr>
                      <w:rFonts w:ascii="Cambria Math" w:eastAsia="仿宋" w:hAnsi="Cambria Math"/>
                      <w:kern w:val="0"/>
                      <w:sz w:val="32"/>
                      <w:szCs w:val="32"/>
                    </w:rPr>
                    <m:t>base</m:t>
                  </m:r>
                </m:sup>
              </m:sSubSup>
            </m:den>
          </m:f>
        </m:oMath>
      </m:oMathPara>
    </w:p>
    <w:p w:rsidR="00490906" w:rsidRDefault="00490906" w:rsidP="000B3CAE">
      <w:pPr>
        <w:spacing w:line="560" w:lineRule="exact"/>
        <w:ind w:firstLineChars="221" w:firstLine="707"/>
        <w:rPr>
          <w:rFonts w:eastAsia="仿宋"/>
          <w:kern w:val="0"/>
          <w:sz w:val="32"/>
          <w:szCs w:val="32"/>
        </w:rPr>
      </w:pPr>
      <w:r w:rsidRPr="00A54DE6">
        <w:rPr>
          <w:rFonts w:eastAsia="仿宋"/>
          <w:kern w:val="0"/>
          <w:sz w:val="32"/>
          <w:szCs w:val="32"/>
        </w:rPr>
        <w:t>式中，</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sidRPr="00A54DE6">
        <w:rPr>
          <w:rFonts w:eastAsia="仿宋"/>
          <w:kern w:val="0"/>
          <w:sz w:val="32"/>
          <w:szCs w:val="32"/>
        </w:rPr>
        <w:t>是机组</w:t>
      </w:r>
      <w:r w:rsidRPr="00A54DE6">
        <w:rPr>
          <w:rFonts w:eastAsia="仿宋"/>
          <w:i/>
          <w:iCs/>
          <w:kern w:val="0"/>
          <w:sz w:val="32"/>
          <w:szCs w:val="32"/>
        </w:rPr>
        <w:t>i</w:t>
      </w:r>
      <w:r w:rsidRPr="00A54DE6">
        <w:rPr>
          <w:rFonts w:eastAsia="仿宋"/>
          <w:kern w:val="0"/>
          <w:sz w:val="32"/>
          <w:szCs w:val="32"/>
        </w:rPr>
        <w:t>第</w:t>
      </w:r>
      <w:r w:rsidRPr="00A54DE6">
        <w:rPr>
          <w:rFonts w:eastAsia="仿宋"/>
          <w:i/>
          <w:iCs/>
          <w:kern w:val="0"/>
          <w:sz w:val="32"/>
          <w:szCs w:val="32"/>
        </w:rPr>
        <w:t>j</w:t>
      </w:r>
      <w:r w:rsidRPr="00A54DE6">
        <w:rPr>
          <w:rFonts w:eastAsia="仿宋"/>
          <w:kern w:val="0"/>
          <w:sz w:val="32"/>
          <w:szCs w:val="32"/>
        </w:rPr>
        <w:t>次</w:t>
      </w:r>
      <w:r w:rsidRPr="00A54DE6">
        <w:rPr>
          <w:rFonts w:eastAsia="仿宋"/>
          <w:kern w:val="0"/>
          <w:sz w:val="32"/>
          <w:szCs w:val="32"/>
        </w:rPr>
        <w:t>AGC</w:t>
      </w:r>
      <w:r w:rsidRPr="00A54DE6">
        <w:rPr>
          <w:rFonts w:eastAsia="仿宋"/>
          <w:kern w:val="0"/>
          <w:sz w:val="32"/>
          <w:szCs w:val="32"/>
        </w:rPr>
        <w:t>指令的调频性能指标，最大值为</w:t>
      </w:r>
      <w:r w:rsidRPr="00A54DE6">
        <w:rPr>
          <w:rFonts w:eastAsia="仿宋"/>
          <w:kern w:val="0"/>
          <w:sz w:val="32"/>
          <w:szCs w:val="32"/>
        </w:rPr>
        <w:t>2</w:t>
      </w:r>
      <w:r w:rsidRPr="00A54DE6">
        <w:rPr>
          <w:rFonts w:eastAsia="仿宋"/>
          <w:kern w:val="0"/>
          <w:sz w:val="32"/>
          <w:szCs w:val="32"/>
        </w:rPr>
        <w:t>；</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V</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sidRPr="00A54DE6">
        <w:rPr>
          <w:rFonts w:eastAsia="仿宋"/>
          <w:kern w:val="0"/>
          <w:sz w:val="32"/>
          <w:szCs w:val="32"/>
        </w:rPr>
        <w:t>、</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A</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sidRPr="00A54DE6">
        <w:rPr>
          <w:rFonts w:eastAsia="仿宋"/>
          <w:kern w:val="0"/>
          <w:sz w:val="32"/>
          <w:szCs w:val="32"/>
        </w:rPr>
        <w:t>、</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T</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sidRPr="00A54DE6">
        <w:rPr>
          <w:rFonts w:eastAsia="仿宋"/>
          <w:kern w:val="0"/>
          <w:sz w:val="32"/>
          <w:szCs w:val="32"/>
        </w:rPr>
        <w:t>分别是机组</w:t>
      </w:r>
      <w:r w:rsidRPr="00A54DE6">
        <w:rPr>
          <w:rFonts w:eastAsia="仿宋"/>
          <w:i/>
          <w:iCs/>
          <w:kern w:val="0"/>
          <w:sz w:val="32"/>
          <w:szCs w:val="32"/>
        </w:rPr>
        <w:t>i</w:t>
      </w:r>
      <w:r w:rsidRPr="00A54DE6">
        <w:rPr>
          <w:rFonts w:eastAsia="仿宋"/>
          <w:kern w:val="0"/>
          <w:sz w:val="32"/>
          <w:szCs w:val="32"/>
        </w:rPr>
        <w:t>第</w:t>
      </w:r>
      <w:r w:rsidRPr="00A54DE6">
        <w:rPr>
          <w:rFonts w:eastAsia="仿宋"/>
          <w:i/>
          <w:iCs/>
          <w:kern w:val="0"/>
          <w:sz w:val="32"/>
          <w:szCs w:val="32"/>
        </w:rPr>
        <w:t>j</w:t>
      </w:r>
      <w:r w:rsidRPr="00A54DE6">
        <w:rPr>
          <w:rFonts w:eastAsia="仿宋"/>
          <w:kern w:val="0"/>
          <w:sz w:val="32"/>
          <w:szCs w:val="32"/>
        </w:rPr>
        <w:t>次</w:t>
      </w:r>
      <w:r w:rsidRPr="00A54DE6">
        <w:rPr>
          <w:rFonts w:eastAsia="仿宋"/>
          <w:kern w:val="0"/>
          <w:sz w:val="32"/>
          <w:szCs w:val="32"/>
        </w:rPr>
        <w:t>AGC</w:t>
      </w:r>
      <w:r w:rsidRPr="00A54DE6">
        <w:rPr>
          <w:rFonts w:eastAsia="仿宋"/>
          <w:kern w:val="0"/>
          <w:sz w:val="32"/>
          <w:szCs w:val="32"/>
        </w:rPr>
        <w:t>指令的调节速率、调节精度、响应时间分项参数，</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V</m:t>
            </m:r>
          </m:sub>
          <m:sup>
            <m:r>
              <w:rPr>
                <w:rFonts w:ascii="Cambria Math" w:eastAsia="仿宋" w:hAnsi="Cambria Math"/>
                <w:kern w:val="0"/>
                <w:sz w:val="32"/>
                <w:szCs w:val="32"/>
              </w:rPr>
              <m:t>base</m:t>
            </m:r>
          </m:sup>
        </m:sSubSup>
      </m:oMath>
      <w:r w:rsidRPr="00A54DE6">
        <w:rPr>
          <w:rFonts w:eastAsia="仿宋"/>
          <w:kern w:val="0"/>
          <w:sz w:val="32"/>
          <w:szCs w:val="32"/>
        </w:rPr>
        <w:t>、</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A</m:t>
            </m:r>
          </m:sub>
          <m:sup>
            <m:r>
              <w:rPr>
                <w:rFonts w:ascii="Cambria Math" w:eastAsia="仿宋" w:hAnsi="Cambria Math"/>
                <w:kern w:val="0"/>
                <w:sz w:val="32"/>
                <w:szCs w:val="32"/>
              </w:rPr>
              <m:t>base</m:t>
            </m:r>
          </m:sup>
        </m:sSubSup>
      </m:oMath>
      <w:r w:rsidRPr="00A54DE6">
        <w:rPr>
          <w:rFonts w:eastAsia="仿宋"/>
          <w:kern w:val="0"/>
          <w:sz w:val="32"/>
          <w:szCs w:val="32"/>
        </w:rPr>
        <w:t>、</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T</m:t>
            </m:r>
          </m:sub>
          <m:sup>
            <m:r>
              <w:rPr>
                <w:rFonts w:ascii="Cambria Math" w:eastAsia="仿宋" w:hAnsi="Cambria Math"/>
                <w:kern w:val="0"/>
                <w:sz w:val="32"/>
                <w:szCs w:val="32"/>
              </w:rPr>
              <m:t>base</m:t>
            </m:r>
          </m:sup>
        </m:sSubSup>
      </m:oMath>
      <w:r w:rsidRPr="00A54DE6">
        <w:rPr>
          <w:rFonts w:eastAsia="仿宋"/>
          <w:kern w:val="0"/>
          <w:sz w:val="32"/>
          <w:szCs w:val="32"/>
        </w:rPr>
        <w:t>分别是调节速率、调节精度、响应时间分项参数基准值，取值为当日性能最优煤电机组（不含火储联合机组）对应的分项参数；</w:t>
      </w:r>
      <m:oMath>
        <m:sSub>
          <m:sSubPr>
            <m:ctrlPr>
              <w:rPr>
                <w:rFonts w:ascii="Cambria Math" w:eastAsia="仿宋" w:hAnsi="Cambria Math"/>
                <w:kern w:val="0"/>
                <w:sz w:val="32"/>
                <w:szCs w:val="32"/>
              </w:rPr>
            </m:ctrlPr>
          </m:sSubPr>
          <m:e>
            <m:r>
              <w:rPr>
                <w:rFonts w:ascii="Cambria Math" w:eastAsia="仿宋" w:hAnsi="Cambria Math"/>
                <w:kern w:val="0"/>
                <w:sz w:val="32"/>
                <w:szCs w:val="32"/>
              </w:rPr>
              <m:t>λ</m:t>
            </m:r>
          </m:e>
          <m:sub>
            <m:r>
              <m:rPr>
                <m:sty m:val="p"/>
              </m:rPr>
              <w:rPr>
                <w:rFonts w:ascii="Cambria Math" w:eastAsia="仿宋" w:hAnsi="Cambria Math"/>
                <w:kern w:val="0"/>
                <w:sz w:val="32"/>
                <w:szCs w:val="32"/>
              </w:rPr>
              <m:t>V</m:t>
            </m:r>
          </m:sub>
        </m:sSub>
      </m:oMath>
      <w:r w:rsidRPr="00A54DE6">
        <w:rPr>
          <w:rFonts w:eastAsia="仿宋"/>
          <w:kern w:val="0"/>
          <w:sz w:val="32"/>
          <w:szCs w:val="32"/>
        </w:rPr>
        <w:t>、</w:t>
      </w:r>
      <m:oMath>
        <m:sSub>
          <m:sSubPr>
            <m:ctrlPr>
              <w:rPr>
                <w:rFonts w:ascii="Cambria Math" w:eastAsia="仿宋" w:hAnsi="Cambria Math"/>
                <w:kern w:val="0"/>
                <w:sz w:val="32"/>
                <w:szCs w:val="32"/>
              </w:rPr>
            </m:ctrlPr>
          </m:sSubPr>
          <m:e>
            <m:r>
              <w:rPr>
                <w:rFonts w:ascii="Cambria Math" w:eastAsia="仿宋" w:hAnsi="Cambria Math"/>
                <w:kern w:val="0"/>
                <w:sz w:val="32"/>
                <w:szCs w:val="32"/>
              </w:rPr>
              <m:t>λ</m:t>
            </m:r>
          </m:e>
          <m:sub>
            <m:r>
              <w:rPr>
                <w:rFonts w:ascii="Cambria Math" w:eastAsia="仿宋" w:hAnsi="Cambria Math"/>
                <w:kern w:val="0"/>
                <w:sz w:val="32"/>
                <w:szCs w:val="32"/>
              </w:rPr>
              <m:t>A</m:t>
            </m:r>
          </m:sub>
        </m:sSub>
      </m:oMath>
      <w:r w:rsidRPr="00A54DE6">
        <w:rPr>
          <w:rFonts w:eastAsia="仿宋"/>
          <w:kern w:val="0"/>
          <w:sz w:val="32"/>
          <w:szCs w:val="32"/>
        </w:rPr>
        <w:t>、</w:t>
      </w:r>
      <m:oMath>
        <m:sSub>
          <m:sSubPr>
            <m:ctrlPr>
              <w:rPr>
                <w:rFonts w:ascii="Cambria Math" w:eastAsia="仿宋" w:hAnsi="Cambria Math"/>
                <w:kern w:val="0"/>
                <w:sz w:val="32"/>
                <w:szCs w:val="32"/>
              </w:rPr>
            </m:ctrlPr>
          </m:sSubPr>
          <m:e>
            <m:r>
              <w:rPr>
                <w:rFonts w:ascii="Cambria Math" w:eastAsia="仿宋" w:hAnsi="Cambria Math"/>
                <w:kern w:val="0"/>
                <w:sz w:val="32"/>
                <w:szCs w:val="32"/>
              </w:rPr>
              <m:t>λ</m:t>
            </m:r>
          </m:e>
          <m:sub>
            <m:r>
              <w:rPr>
                <w:rFonts w:ascii="Cambria Math" w:eastAsia="仿宋" w:hAnsi="Cambria Math"/>
                <w:kern w:val="0"/>
                <w:sz w:val="32"/>
                <w:szCs w:val="32"/>
              </w:rPr>
              <m:t>T</m:t>
            </m:r>
          </m:sub>
        </m:sSub>
      </m:oMath>
      <w:r w:rsidRPr="00A54DE6">
        <w:rPr>
          <w:rFonts w:eastAsia="仿宋"/>
          <w:kern w:val="0"/>
          <w:sz w:val="32"/>
          <w:szCs w:val="32"/>
        </w:rPr>
        <w:t>分别是调节速率、调节精度、响应时间分项参数的权重系数，暂定为</w:t>
      </w:r>
      <w:r w:rsidRPr="00A54DE6">
        <w:rPr>
          <w:rFonts w:eastAsia="仿宋"/>
          <w:kern w:val="0"/>
          <w:sz w:val="32"/>
          <w:szCs w:val="32"/>
        </w:rPr>
        <w:t>0.5</w:t>
      </w:r>
      <w:r w:rsidRPr="00A54DE6">
        <w:rPr>
          <w:rFonts w:eastAsia="仿宋"/>
          <w:kern w:val="0"/>
          <w:sz w:val="32"/>
          <w:szCs w:val="32"/>
        </w:rPr>
        <w:t>、</w:t>
      </w:r>
      <w:r w:rsidRPr="00A54DE6">
        <w:rPr>
          <w:rFonts w:eastAsia="仿宋"/>
          <w:kern w:val="0"/>
          <w:sz w:val="32"/>
          <w:szCs w:val="32"/>
        </w:rPr>
        <w:t>0.25</w:t>
      </w:r>
      <w:r w:rsidRPr="00A54DE6">
        <w:rPr>
          <w:rFonts w:eastAsia="仿宋"/>
          <w:kern w:val="0"/>
          <w:sz w:val="32"/>
          <w:szCs w:val="32"/>
        </w:rPr>
        <w:t>、</w:t>
      </w:r>
      <w:r w:rsidRPr="00A54DE6">
        <w:rPr>
          <w:rFonts w:eastAsia="仿宋"/>
          <w:kern w:val="0"/>
          <w:sz w:val="32"/>
          <w:szCs w:val="32"/>
        </w:rPr>
        <w:t>0.25</w:t>
      </w:r>
      <w:r w:rsidRPr="00A54DE6">
        <w:rPr>
          <w:rFonts w:eastAsia="仿宋"/>
          <w:kern w:val="0"/>
          <w:sz w:val="32"/>
          <w:szCs w:val="32"/>
        </w:rPr>
        <w:t>。</w:t>
      </w:r>
    </w:p>
    <w:p w:rsidR="00490906" w:rsidRPr="001C0F8F" w:rsidRDefault="00490906" w:rsidP="000B3CAE">
      <w:pPr>
        <w:spacing w:line="560" w:lineRule="exact"/>
        <w:ind w:firstLineChars="221" w:firstLine="710"/>
        <w:rPr>
          <w:rFonts w:eastAsia="仿宋"/>
          <w:b/>
          <w:bCs/>
          <w:kern w:val="0"/>
          <w:sz w:val="32"/>
          <w:szCs w:val="32"/>
        </w:rPr>
      </w:pPr>
      <w:r w:rsidRPr="001C0F8F">
        <w:rPr>
          <w:rFonts w:eastAsia="仿宋" w:hint="eastAsia"/>
          <w:b/>
          <w:bCs/>
          <w:kern w:val="0"/>
          <w:sz w:val="32"/>
          <w:szCs w:val="32"/>
        </w:rPr>
        <w:t>1</w:t>
      </w:r>
      <w:r w:rsidRPr="001C0F8F">
        <w:rPr>
          <w:rFonts w:eastAsia="仿宋" w:hint="eastAsia"/>
          <w:b/>
          <w:bCs/>
          <w:kern w:val="0"/>
          <w:sz w:val="32"/>
          <w:szCs w:val="32"/>
        </w:rPr>
        <w:t>、调节速率分项参数</w:t>
      </w:r>
    </w:p>
    <w:p w:rsidR="00490906" w:rsidRDefault="00490906" w:rsidP="000B3CAE">
      <w:pPr>
        <w:spacing w:line="560" w:lineRule="exact"/>
        <w:ind w:firstLineChars="221" w:firstLine="707"/>
        <w:rPr>
          <w:rFonts w:eastAsia="仿宋"/>
          <w:kern w:val="0"/>
          <w:sz w:val="32"/>
          <w:szCs w:val="32"/>
        </w:rPr>
      </w:pPr>
      <w:r>
        <w:rPr>
          <w:rFonts w:eastAsia="仿宋" w:hint="eastAsia"/>
          <w:kern w:val="0"/>
          <w:sz w:val="32"/>
          <w:szCs w:val="32"/>
        </w:rPr>
        <w:t>调节速率分项参数计算公式如下：</w:t>
      </w:r>
    </w:p>
    <w:p w:rsidR="00490906" w:rsidRDefault="00FB4EFA" w:rsidP="004D7BE3">
      <w:pPr>
        <w:ind w:firstLineChars="221" w:firstLine="707"/>
        <w:rPr>
          <w:rFonts w:eastAsia="仿宋" w:hAnsi="仿宋" w:cs="仿宋_GB2312"/>
          <w:kern w:val="0"/>
          <w:sz w:val="32"/>
          <w:szCs w:val="32"/>
        </w:rPr>
      </w:pPr>
      <m:oMathPara>
        <m:oMath>
          <m:sSubSup>
            <m:sSubSupPr>
              <m:ctrlPr>
                <w:rPr>
                  <w:rFonts w:ascii="Cambria Math" w:eastAsia="仿宋" w:hAnsi="仿宋" w:cs="仿宋_GB2312" w:hint="eastAsia"/>
                  <w:kern w:val="0"/>
                  <w:sz w:val="32"/>
                  <w:szCs w:val="32"/>
                </w:rPr>
              </m:ctrlPr>
            </m:sSubSupPr>
            <m:e>
              <m:r>
                <w:rPr>
                  <w:rFonts w:ascii="Cambria Math" w:eastAsia="仿宋" w:hAnsi="Cambria Math" w:cs="仿宋_GB2312" w:hint="eastAsia"/>
                  <w:kern w:val="0"/>
                  <w:sz w:val="32"/>
                  <w:szCs w:val="32"/>
                </w:rPr>
                <m:t>K</m:t>
              </m:r>
            </m:e>
            <m:sub>
              <m:r>
                <w:rPr>
                  <w:rFonts w:ascii="Cambria Math" w:eastAsia="仿宋" w:hAnsi="Cambria Math" w:cs="仿宋_GB2312"/>
                  <w:kern w:val="0"/>
                  <w:sz w:val="32"/>
                  <w:szCs w:val="32"/>
                </w:rPr>
                <m:t>V</m:t>
              </m:r>
            </m:sub>
            <m:sup>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p>
          </m:sSubSup>
          <m:r>
            <m:rPr>
              <m:sty m:val="p"/>
            </m:rPr>
            <w:rPr>
              <w:rFonts w:ascii="Cambria Math" w:eastAsia="仿宋" w:hAnsi="仿宋" w:cs="仿宋_GB2312" w:hint="eastAsia"/>
              <w:kern w:val="0"/>
              <w:sz w:val="32"/>
              <w:szCs w:val="32"/>
            </w:rPr>
            <m:t>=</m:t>
          </m:r>
          <m:f>
            <m:fPr>
              <m:ctrlPr>
                <w:rPr>
                  <w:rFonts w:ascii="Cambria Math" w:eastAsia="仿宋" w:hAnsi="仿宋" w:cs="仿宋_GB2312" w:hint="eastAsia"/>
                  <w:kern w:val="0"/>
                  <w:sz w:val="32"/>
                  <w:szCs w:val="32"/>
                </w:rPr>
              </m:ctrlPr>
            </m:fPr>
            <m:num>
              <m:sSub>
                <m:sSubPr>
                  <m:ctrlPr>
                    <w:rPr>
                      <w:rFonts w:ascii="Cambria Math" w:eastAsia="仿宋" w:hAnsi="仿宋" w:cs="仿宋_GB2312" w:hint="eastAsia"/>
                      <w:kern w:val="0"/>
                      <w:sz w:val="32"/>
                      <w:szCs w:val="32"/>
                    </w:rPr>
                  </m:ctrlPr>
                </m:sSubPr>
                <m:e>
                  <m:r>
                    <w:rPr>
                      <w:rFonts w:ascii="Cambria Math" w:eastAsia="仿宋" w:hAnsi="Cambria Math" w:cs="仿宋_GB2312" w:hint="eastAsia"/>
                      <w:kern w:val="0"/>
                      <w:sz w:val="32"/>
                      <w:szCs w:val="32"/>
                    </w:rPr>
                    <m:t>V</m:t>
                  </m:r>
                </m:e>
                <m:sub>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b>
              </m:sSub>
            </m:num>
            <m:den>
              <m:sSub>
                <m:sSubPr>
                  <m:ctrlPr>
                    <w:rPr>
                      <w:rFonts w:ascii="Cambria Math" w:eastAsia="仿宋" w:hAnsi="仿宋" w:cs="仿宋_GB2312" w:hint="eastAsia"/>
                      <w:kern w:val="0"/>
                      <w:sz w:val="32"/>
                      <w:szCs w:val="32"/>
                    </w:rPr>
                  </m:ctrlPr>
                </m:sSubPr>
                <m:e>
                  <m:r>
                    <w:rPr>
                      <w:rFonts w:ascii="Cambria Math" w:eastAsia="仿宋" w:hAnsi="Cambria Math" w:cs="仿宋_GB2312" w:hint="eastAsia"/>
                      <w:kern w:val="0"/>
                      <w:sz w:val="32"/>
                      <w:szCs w:val="32"/>
                    </w:rPr>
                    <m:t>V</m:t>
                  </m:r>
                </m:e>
                <m:sub>
                  <m:r>
                    <w:rPr>
                      <w:rFonts w:ascii="Cambria Math" w:eastAsia="仿宋" w:hAnsi="Cambria Math" w:cs="仿宋_GB2312" w:hint="eastAsia"/>
                      <w:kern w:val="0"/>
                      <w:sz w:val="32"/>
                      <w:szCs w:val="32"/>
                    </w:rPr>
                    <m:t>e</m:t>
                  </m:r>
                </m:sub>
              </m:sSub>
            </m:den>
          </m:f>
        </m:oMath>
      </m:oMathPara>
    </w:p>
    <w:p w:rsidR="00490906" w:rsidRDefault="00490906" w:rsidP="000B3CAE">
      <w:pPr>
        <w:spacing w:line="560" w:lineRule="exact"/>
        <w:ind w:firstLineChars="221" w:firstLine="707"/>
        <w:rPr>
          <w:rFonts w:eastAsia="仿宋" w:hAnsi="Cambria Math"/>
          <w:kern w:val="0"/>
          <w:sz w:val="32"/>
          <w:szCs w:val="32"/>
        </w:rPr>
      </w:pPr>
      <w:r>
        <w:rPr>
          <w:rFonts w:eastAsia="仿宋"/>
          <w:kern w:val="0"/>
          <w:sz w:val="32"/>
          <w:szCs w:val="32"/>
        </w:rPr>
        <w:t>式中，</w:t>
      </w:r>
      <m:oMath>
        <m:sSub>
          <m:sSubPr>
            <m:ctrlPr>
              <w:rPr>
                <w:rFonts w:ascii="Cambria Math" w:eastAsia="仿宋" w:hAnsi="Cambria Math"/>
                <w:kern w:val="0"/>
                <w:sz w:val="32"/>
                <w:szCs w:val="32"/>
              </w:rPr>
            </m:ctrlPr>
          </m:sSubPr>
          <m:e>
            <m:r>
              <w:rPr>
                <w:rFonts w:ascii="Cambria Math" w:eastAsia="仿宋" w:hAnsi="Cambria Math"/>
                <w:kern w:val="0"/>
                <w:sz w:val="32"/>
                <w:szCs w:val="32"/>
              </w:rPr>
              <m:t>V</m:t>
            </m:r>
          </m:e>
          <m:sub>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b>
        </m:sSub>
      </m:oMath>
      <w:r>
        <w:rPr>
          <w:rFonts w:eastAsia="仿宋"/>
          <w:kern w:val="0"/>
          <w:sz w:val="32"/>
          <w:szCs w:val="32"/>
        </w:rPr>
        <w:t>为机组</w:t>
      </w:r>
      <w:r w:rsidRPr="001C0F8F">
        <w:rPr>
          <w:rFonts w:eastAsia="仿宋"/>
          <w:i/>
          <w:iCs/>
          <w:kern w:val="0"/>
          <w:sz w:val="32"/>
          <w:szCs w:val="32"/>
        </w:rPr>
        <w:t>i</w:t>
      </w:r>
      <w:r>
        <w:rPr>
          <w:rFonts w:eastAsia="仿宋"/>
          <w:kern w:val="0"/>
          <w:sz w:val="32"/>
          <w:szCs w:val="32"/>
        </w:rPr>
        <w:t>第</w:t>
      </w:r>
      <w:r w:rsidRPr="001C0F8F">
        <w:rPr>
          <w:rFonts w:eastAsia="仿宋"/>
          <w:i/>
          <w:iCs/>
          <w:kern w:val="0"/>
          <w:sz w:val="32"/>
          <w:szCs w:val="32"/>
        </w:rPr>
        <w:t>j</w:t>
      </w:r>
      <w:r>
        <w:rPr>
          <w:rFonts w:eastAsia="仿宋"/>
          <w:kern w:val="0"/>
          <w:sz w:val="32"/>
          <w:szCs w:val="32"/>
        </w:rPr>
        <w:t>次的</w:t>
      </w:r>
      <w:r>
        <w:rPr>
          <w:rFonts w:eastAsia="仿宋"/>
          <w:kern w:val="0"/>
          <w:sz w:val="32"/>
          <w:szCs w:val="32"/>
        </w:rPr>
        <w:t>AGC</w:t>
      </w:r>
      <w:r>
        <w:rPr>
          <w:rFonts w:eastAsia="仿宋"/>
          <w:kern w:val="0"/>
          <w:sz w:val="32"/>
          <w:szCs w:val="32"/>
        </w:rPr>
        <w:t>调节速率，</w:t>
      </w:r>
      <m:oMath>
        <m:sSub>
          <m:sSubPr>
            <m:ctrlPr>
              <w:rPr>
                <w:rFonts w:ascii="Cambria Math" w:eastAsia="仿宋" w:hAnsi="Cambria Math"/>
                <w:kern w:val="0"/>
                <w:sz w:val="32"/>
                <w:szCs w:val="32"/>
              </w:rPr>
            </m:ctrlPr>
          </m:sSubPr>
          <m:e>
            <m:r>
              <w:rPr>
                <w:rFonts w:ascii="Cambria Math" w:eastAsia="仿宋" w:hAnsi="Cambria Math"/>
                <w:kern w:val="0"/>
                <w:sz w:val="32"/>
                <w:szCs w:val="32"/>
              </w:rPr>
              <m:t>V</m:t>
            </m:r>
          </m:e>
          <m:sub>
            <m:r>
              <w:rPr>
                <w:rFonts w:ascii="Cambria Math" w:eastAsia="仿宋" w:hAnsi="Cambria Math"/>
                <w:kern w:val="0"/>
                <w:sz w:val="32"/>
                <w:szCs w:val="32"/>
              </w:rPr>
              <m:t>e</m:t>
            </m:r>
          </m:sub>
        </m:sSub>
      </m:oMath>
      <w:r>
        <w:rPr>
          <w:rFonts w:eastAsia="仿宋"/>
          <w:kern w:val="0"/>
          <w:sz w:val="32"/>
          <w:szCs w:val="32"/>
        </w:rPr>
        <w:t>为机组</w:t>
      </w:r>
      <w:r>
        <w:rPr>
          <w:rFonts w:eastAsia="仿宋"/>
          <w:kern w:val="0"/>
          <w:sz w:val="32"/>
          <w:szCs w:val="32"/>
        </w:rPr>
        <w:t>AGC</w:t>
      </w:r>
      <w:r>
        <w:rPr>
          <w:rFonts w:eastAsia="仿宋"/>
          <w:kern w:val="0"/>
          <w:sz w:val="32"/>
          <w:szCs w:val="32"/>
        </w:rPr>
        <w:t>的标准调节速率。</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V</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Pr>
          <w:rFonts w:eastAsia="仿宋" w:hint="eastAsia"/>
          <w:kern w:val="0"/>
          <w:sz w:val="32"/>
          <w:szCs w:val="32"/>
        </w:rPr>
        <w:t>最小值为</w:t>
      </w:r>
      <w:r>
        <w:rPr>
          <w:rFonts w:eastAsia="仿宋" w:hint="eastAsia"/>
          <w:kern w:val="0"/>
          <w:sz w:val="32"/>
          <w:szCs w:val="32"/>
        </w:rPr>
        <w:t>0</w:t>
      </w:r>
      <w:r>
        <w:rPr>
          <w:rFonts w:eastAsia="仿宋" w:hint="eastAsia"/>
          <w:kern w:val="0"/>
          <w:sz w:val="32"/>
          <w:szCs w:val="32"/>
        </w:rPr>
        <w:t>，且</w:t>
      </w:r>
      <w:r w:rsidRPr="001C0F8F">
        <w:rPr>
          <w:rFonts w:eastAsia="仿宋" w:hint="eastAsia"/>
          <w:kern w:val="0"/>
          <w:sz w:val="32"/>
          <w:szCs w:val="32"/>
        </w:rPr>
        <w:t>为避免调频单元响应</w:t>
      </w:r>
      <w:r>
        <w:rPr>
          <w:rFonts w:eastAsia="仿宋" w:hint="eastAsia"/>
          <w:kern w:val="0"/>
          <w:sz w:val="32"/>
          <w:szCs w:val="32"/>
        </w:rPr>
        <w:t>AGC</w:t>
      </w:r>
      <w:r w:rsidRPr="001C0F8F">
        <w:rPr>
          <w:rFonts w:eastAsia="仿宋" w:hint="eastAsia"/>
          <w:kern w:val="0"/>
          <w:sz w:val="32"/>
          <w:szCs w:val="32"/>
        </w:rPr>
        <w:t>指令时过调节或超调节</w:t>
      </w:r>
      <w:r>
        <w:rPr>
          <w:rFonts w:eastAsia="仿宋" w:hint="eastAsia"/>
          <w:kern w:val="0"/>
          <w:sz w:val="32"/>
          <w:szCs w:val="32"/>
        </w:rPr>
        <w:t>，现阶段设置</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V</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Pr>
          <w:rFonts w:eastAsia="仿宋" w:hAnsi="Cambria Math" w:hint="eastAsia"/>
          <w:kern w:val="0"/>
          <w:sz w:val="32"/>
          <w:szCs w:val="32"/>
        </w:rPr>
        <w:t>最大值为</w:t>
      </w:r>
      <w:r>
        <w:rPr>
          <w:rFonts w:eastAsia="仿宋" w:hAnsi="Cambria Math" w:hint="eastAsia"/>
          <w:kern w:val="0"/>
          <w:sz w:val="32"/>
          <w:szCs w:val="32"/>
        </w:rPr>
        <w:t>3</w:t>
      </w:r>
      <w:r>
        <w:rPr>
          <w:rFonts w:eastAsia="仿宋" w:hAnsi="Cambria Math" w:hint="eastAsia"/>
          <w:kern w:val="0"/>
          <w:sz w:val="32"/>
          <w:szCs w:val="32"/>
        </w:rPr>
        <w:t>。</w:t>
      </w:r>
    </w:p>
    <w:p w:rsidR="00490906" w:rsidRDefault="00490906" w:rsidP="000B3CAE">
      <w:pPr>
        <w:spacing w:line="560" w:lineRule="exact"/>
        <w:ind w:firstLineChars="221" w:firstLine="710"/>
        <w:rPr>
          <w:rFonts w:eastAsia="仿宋" w:hAnsi="Cambria Math"/>
          <w:kern w:val="0"/>
          <w:sz w:val="32"/>
          <w:szCs w:val="32"/>
        </w:rPr>
      </w:pPr>
      <w:r w:rsidRPr="001C0F8F">
        <w:rPr>
          <w:rFonts w:eastAsia="仿宋" w:hAnsi="Cambria Math" w:hint="eastAsia"/>
          <w:b/>
          <w:bCs/>
          <w:kern w:val="0"/>
          <w:sz w:val="32"/>
          <w:szCs w:val="32"/>
        </w:rPr>
        <w:t>2</w:t>
      </w:r>
      <w:r w:rsidRPr="001C0F8F">
        <w:rPr>
          <w:rFonts w:eastAsia="仿宋" w:hAnsi="Cambria Math" w:hint="eastAsia"/>
          <w:b/>
          <w:bCs/>
          <w:kern w:val="0"/>
          <w:sz w:val="32"/>
          <w:szCs w:val="32"/>
        </w:rPr>
        <w:t>、</w:t>
      </w:r>
      <w:r>
        <w:rPr>
          <w:rFonts w:eastAsia="仿宋" w:hint="eastAsia"/>
          <w:b/>
          <w:bCs/>
          <w:kern w:val="0"/>
          <w:sz w:val="32"/>
          <w:szCs w:val="32"/>
        </w:rPr>
        <w:t>调节精度分项参数</w:t>
      </w:r>
    </w:p>
    <w:p w:rsidR="00490906" w:rsidRDefault="00490906" w:rsidP="000B3CAE">
      <w:pPr>
        <w:spacing w:line="560" w:lineRule="exact"/>
        <w:ind w:firstLineChars="221" w:firstLine="707"/>
        <w:rPr>
          <w:rFonts w:eastAsia="仿宋"/>
          <w:kern w:val="0"/>
          <w:sz w:val="32"/>
          <w:szCs w:val="32"/>
        </w:rPr>
      </w:pPr>
      <w:r>
        <w:rPr>
          <w:rFonts w:eastAsia="仿宋" w:hint="eastAsia"/>
          <w:kern w:val="0"/>
          <w:sz w:val="32"/>
          <w:szCs w:val="32"/>
        </w:rPr>
        <w:t>调节精度分项参数计算公式如下：</w:t>
      </w:r>
    </w:p>
    <w:p w:rsidR="00490906" w:rsidRDefault="00FB4EFA" w:rsidP="004D7BE3">
      <w:pPr>
        <w:ind w:firstLineChars="221" w:firstLine="707"/>
        <w:rPr>
          <w:rFonts w:eastAsia="仿宋" w:hAnsi="仿宋" w:cs="仿宋_GB2312"/>
          <w:kern w:val="0"/>
          <w:sz w:val="32"/>
          <w:szCs w:val="32"/>
        </w:rPr>
      </w:pPr>
      <m:oMathPara>
        <m:oMath>
          <m:sSubSup>
            <m:sSubSupPr>
              <m:ctrlPr>
                <w:rPr>
                  <w:rFonts w:ascii="Cambria Math" w:eastAsia="仿宋" w:hAnsi="仿宋" w:cs="仿宋_GB2312" w:hint="eastAsia"/>
                  <w:kern w:val="0"/>
                  <w:sz w:val="32"/>
                  <w:szCs w:val="32"/>
                </w:rPr>
              </m:ctrlPr>
            </m:sSubSupPr>
            <m:e>
              <m:r>
                <w:rPr>
                  <w:rFonts w:ascii="Cambria Math" w:eastAsia="仿宋" w:hAnsi="Cambria Math" w:cs="仿宋_GB2312" w:hint="eastAsia"/>
                  <w:kern w:val="0"/>
                  <w:sz w:val="32"/>
                  <w:szCs w:val="32"/>
                </w:rPr>
                <m:t>K</m:t>
              </m:r>
            </m:e>
            <m:sub>
              <m:r>
                <w:rPr>
                  <w:rFonts w:ascii="Cambria Math" w:eastAsia="仿宋" w:hAnsi="Cambria Math" w:cs="仿宋_GB2312"/>
                  <w:kern w:val="0"/>
                  <w:sz w:val="32"/>
                  <w:szCs w:val="32"/>
                </w:rPr>
                <m:t>A</m:t>
              </m:r>
            </m:sub>
            <m:sup>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p>
          </m:sSubSup>
          <m:r>
            <m:rPr>
              <m:sty m:val="p"/>
            </m:rPr>
            <w:rPr>
              <w:rFonts w:ascii="Cambria Math" w:eastAsia="仿宋" w:hAnsi="仿宋" w:cs="仿宋_GB2312" w:hint="eastAsia"/>
              <w:kern w:val="0"/>
              <w:sz w:val="32"/>
              <w:szCs w:val="32"/>
            </w:rPr>
            <m:t>=</m:t>
          </m:r>
          <m:r>
            <m:rPr>
              <m:sty m:val="p"/>
            </m:rPr>
            <w:rPr>
              <w:rFonts w:ascii="Cambria Math" w:eastAsia="仿宋" w:hAnsi="仿宋" w:cs="仿宋_GB2312"/>
              <w:kern w:val="0"/>
              <w:sz w:val="32"/>
              <w:szCs w:val="32"/>
            </w:rPr>
            <m:t>1</m:t>
          </m:r>
          <m:r>
            <m:rPr>
              <m:sty m:val="p"/>
            </m:rPr>
            <w:rPr>
              <w:rFonts w:ascii="Cambria Math" w:eastAsia="仿宋" w:hAnsi="仿宋" w:cs="仿宋_GB2312"/>
              <w:kern w:val="0"/>
              <w:sz w:val="32"/>
              <w:szCs w:val="32"/>
            </w:rPr>
            <m:t>-</m:t>
          </m:r>
          <m:f>
            <m:fPr>
              <m:ctrlPr>
                <w:rPr>
                  <w:rFonts w:ascii="Cambria Math" w:eastAsia="仿宋" w:hAnsi="仿宋" w:cs="仿宋_GB2312" w:hint="eastAsia"/>
                  <w:kern w:val="0"/>
                  <w:sz w:val="32"/>
                  <w:szCs w:val="32"/>
                </w:rPr>
              </m:ctrlPr>
            </m:fPr>
            <m:num>
              <m:sSub>
                <m:sSubPr>
                  <m:ctrlPr>
                    <w:rPr>
                      <w:rFonts w:ascii="Cambria Math" w:eastAsia="仿宋" w:hAnsi="仿宋" w:cs="仿宋_GB2312" w:hint="eastAsia"/>
                      <w:kern w:val="0"/>
                      <w:sz w:val="32"/>
                      <w:szCs w:val="32"/>
                    </w:rPr>
                  </m:ctrlPr>
                </m:sSubPr>
                <m:e>
                  <m:r>
                    <w:rPr>
                      <w:rFonts w:ascii="Cambria Math" w:eastAsia="仿宋" w:hAnsi="Cambria Math" w:cs="仿宋_GB2312"/>
                      <w:kern w:val="0"/>
                      <w:sz w:val="32"/>
                      <w:szCs w:val="32"/>
                    </w:rPr>
                    <m:t>A</m:t>
                  </m:r>
                </m:e>
                <m:sub>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b>
              </m:sSub>
            </m:num>
            <m:den>
              <m:sSub>
                <m:sSubPr>
                  <m:ctrlPr>
                    <w:rPr>
                      <w:rFonts w:ascii="Cambria Math" w:eastAsia="仿宋" w:hAnsi="仿宋" w:cs="仿宋_GB2312" w:hint="eastAsia"/>
                      <w:kern w:val="0"/>
                      <w:sz w:val="32"/>
                      <w:szCs w:val="32"/>
                    </w:rPr>
                  </m:ctrlPr>
                </m:sSubPr>
                <m:e>
                  <m:r>
                    <w:rPr>
                      <w:rFonts w:ascii="Cambria Math" w:eastAsia="仿宋" w:hAnsi="Cambria Math" w:cs="仿宋_GB2312"/>
                      <w:kern w:val="0"/>
                      <w:sz w:val="32"/>
                      <w:szCs w:val="32"/>
                    </w:rPr>
                    <m:t>A</m:t>
                  </m:r>
                </m:e>
                <m:sub>
                  <m:r>
                    <w:rPr>
                      <w:rFonts w:ascii="Cambria Math" w:eastAsia="仿宋" w:hAnsi="Cambria Math" w:cs="仿宋_GB2312" w:hint="eastAsia"/>
                      <w:kern w:val="0"/>
                      <w:sz w:val="32"/>
                      <w:szCs w:val="32"/>
                    </w:rPr>
                    <m:t>e</m:t>
                  </m:r>
                </m:sub>
              </m:sSub>
            </m:den>
          </m:f>
        </m:oMath>
      </m:oMathPara>
    </w:p>
    <w:p w:rsidR="00490906" w:rsidRDefault="00490906" w:rsidP="000B3CAE">
      <w:pPr>
        <w:spacing w:line="560" w:lineRule="exact"/>
        <w:ind w:firstLineChars="221" w:firstLine="707"/>
        <w:rPr>
          <w:rFonts w:eastAsia="仿宋" w:hAnsi="Cambria Math"/>
          <w:kern w:val="0"/>
          <w:sz w:val="32"/>
          <w:szCs w:val="32"/>
        </w:rPr>
      </w:pPr>
      <w:r>
        <w:rPr>
          <w:rFonts w:eastAsia="仿宋"/>
          <w:kern w:val="0"/>
          <w:sz w:val="32"/>
          <w:szCs w:val="32"/>
        </w:rPr>
        <w:t>式中，</w:t>
      </w:r>
      <m:oMath>
        <m:sSub>
          <m:sSubPr>
            <m:ctrlPr>
              <w:rPr>
                <w:rFonts w:ascii="Cambria Math" w:eastAsia="仿宋" w:hAnsi="Cambria Math"/>
                <w:kern w:val="0"/>
                <w:sz w:val="32"/>
                <w:szCs w:val="32"/>
              </w:rPr>
            </m:ctrlPr>
          </m:sSubPr>
          <m:e>
            <m:r>
              <w:rPr>
                <w:rFonts w:ascii="Cambria Math" w:eastAsia="仿宋" w:hAnsi="Cambria Math"/>
                <w:kern w:val="0"/>
                <w:sz w:val="32"/>
                <w:szCs w:val="32"/>
              </w:rPr>
              <m:t>A</m:t>
            </m:r>
          </m:e>
          <m:sub>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b>
        </m:sSub>
      </m:oMath>
      <w:r>
        <w:rPr>
          <w:rFonts w:eastAsia="仿宋"/>
          <w:kern w:val="0"/>
          <w:sz w:val="32"/>
          <w:szCs w:val="32"/>
        </w:rPr>
        <w:t>为机组</w:t>
      </w:r>
      <w:r w:rsidRPr="001C0F8F">
        <w:rPr>
          <w:rFonts w:eastAsia="仿宋"/>
          <w:i/>
          <w:iCs/>
          <w:kern w:val="0"/>
          <w:sz w:val="32"/>
          <w:szCs w:val="32"/>
        </w:rPr>
        <w:t>i</w:t>
      </w:r>
      <w:r>
        <w:rPr>
          <w:rFonts w:eastAsia="仿宋"/>
          <w:kern w:val="0"/>
          <w:sz w:val="32"/>
          <w:szCs w:val="32"/>
        </w:rPr>
        <w:t>第</w:t>
      </w:r>
      <w:r w:rsidRPr="001C0F8F">
        <w:rPr>
          <w:rFonts w:eastAsia="仿宋"/>
          <w:i/>
          <w:iCs/>
          <w:kern w:val="0"/>
          <w:sz w:val="32"/>
          <w:szCs w:val="32"/>
        </w:rPr>
        <w:t>j</w:t>
      </w:r>
      <w:r>
        <w:rPr>
          <w:rFonts w:eastAsia="仿宋"/>
          <w:kern w:val="0"/>
          <w:sz w:val="32"/>
          <w:szCs w:val="32"/>
        </w:rPr>
        <w:t>次的</w:t>
      </w:r>
      <w:r>
        <w:rPr>
          <w:rFonts w:eastAsia="仿宋"/>
          <w:kern w:val="0"/>
          <w:sz w:val="32"/>
          <w:szCs w:val="32"/>
        </w:rPr>
        <w:t>AGC</w:t>
      </w:r>
      <w:r>
        <w:rPr>
          <w:rFonts w:eastAsia="仿宋"/>
          <w:kern w:val="0"/>
          <w:sz w:val="32"/>
          <w:szCs w:val="32"/>
        </w:rPr>
        <w:t>调节精度，</w:t>
      </w:r>
      <m:oMath>
        <m:sSub>
          <m:sSubPr>
            <m:ctrlPr>
              <w:rPr>
                <w:rFonts w:ascii="Cambria Math" w:eastAsia="仿宋" w:hAnsi="Cambria Math"/>
                <w:kern w:val="0"/>
                <w:sz w:val="32"/>
                <w:szCs w:val="32"/>
              </w:rPr>
            </m:ctrlPr>
          </m:sSubPr>
          <m:e>
            <m:r>
              <w:rPr>
                <w:rFonts w:ascii="Cambria Math" w:eastAsia="仿宋" w:hAnsi="Cambria Math"/>
                <w:kern w:val="0"/>
                <w:sz w:val="32"/>
                <w:szCs w:val="32"/>
              </w:rPr>
              <m:t>A</m:t>
            </m:r>
          </m:e>
          <m:sub>
            <m:r>
              <w:rPr>
                <w:rFonts w:ascii="Cambria Math" w:eastAsia="仿宋" w:hAnsi="Cambria Math"/>
                <w:kern w:val="0"/>
                <w:sz w:val="32"/>
                <w:szCs w:val="32"/>
              </w:rPr>
              <m:t>e</m:t>
            </m:r>
          </m:sub>
        </m:sSub>
      </m:oMath>
      <w:r>
        <w:rPr>
          <w:rFonts w:eastAsia="仿宋"/>
          <w:kern w:val="0"/>
          <w:sz w:val="32"/>
          <w:szCs w:val="32"/>
        </w:rPr>
        <w:t>为机组</w:t>
      </w:r>
      <w:r>
        <w:rPr>
          <w:rFonts w:eastAsia="仿宋"/>
          <w:kern w:val="0"/>
          <w:sz w:val="32"/>
          <w:szCs w:val="32"/>
        </w:rPr>
        <w:t>AGC</w:t>
      </w:r>
      <w:r>
        <w:rPr>
          <w:rFonts w:eastAsia="仿宋"/>
          <w:kern w:val="0"/>
          <w:sz w:val="32"/>
          <w:szCs w:val="32"/>
        </w:rPr>
        <w:t>的标准调节精度。</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A</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Pr>
          <w:rFonts w:eastAsia="仿宋" w:hint="eastAsia"/>
          <w:kern w:val="0"/>
          <w:sz w:val="32"/>
          <w:szCs w:val="32"/>
        </w:rPr>
        <w:t>最小值为</w:t>
      </w:r>
      <w:r>
        <w:rPr>
          <w:rFonts w:eastAsia="仿宋" w:hint="eastAsia"/>
          <w:kern w:val="0"/>
          <w:sz w:val="32"/>
          <w:szCs w:val="32"/>
        </w:rPr>
        <w:t>0</w:t>
      </w:r>
      <w:r>
        <w:rPr>
          <w:rFonts w:eastAsia="仿宋" w:hAnsi="Cambria Math" w:hint="eastAsia"/>
          <w:kern w:val="0"/>
          <w:sz w:val="32"/>
          <w:szCs w:val="32"/>
        </w:rPr>
        <w:t>。</w:t>
      </w:r>
    </w:p>
    <w:p w:rsidR="00490906" w:rsidRDefault="00490906" w:rsidP="000B3CAE">
      <w:pPr>
        <w:spacing w:line="560" w:lineRule="exact"/>
        <w:ind w:firstLineChars="221" w:firstLine="710"/>
        <w:rPr>
          <w:rFonts w:eastAsia="仿宋" w:hAnsi="Cambria Math"/>
          <w:kern w:val="0"/>
          <w:sz w:val="32"/>
          <w:szCs w:val="32"/>
        </w:rPr>
      </w:pPr>
      <w:r>
        <w:rPr>
          <w:rFonts w:eastAsia="仿宋" w:hAnsi="Cambria Math" w:hint="eastAsia"/>
          <w:b/>
          <w:bCs/>
          <w:kern w:val="0"/>
          <w:sz w:val="32"/>
          <w:szCs w:val="32"/>
        </w:rPr>
        <w:lastRenderedPageBreak/>
        <w:t>3</w:t>
      </w:r>
      <w:r>
        <w:rPr>
          <w:rFonts w:eastAsia="仿宋" w:hAnsi="Cambria Math" w:hint="eastAsia"/>
          <w:b/>
          <w:bCs/>
          <w:kern w:val="0"/>
          <w:sz w:val="32"/>
          <w:szCs w:val="32"/>
        </w:rPr>
        <w:t>、响应时间</w:t>
      </w:r>
      <w:r>
        <w:rPr>
          <w:rFonts w:eastAsia="仿宋" w:hint="eastAsia"/>
          <w:b/>
          <w:bCs/>
          <w:kern w:val="0"/>
          <w:sz w:val="32"/>
          <w:szCs w:val="32"/>
        </w:rPr>
        <w:t>分项参数</w:t>
      </w:r>
    </w:p>
    <w:p w:rsidR="00490906" w:rsidRDefault="00490906" w:rsidP="000B3CAE">
      <w:pPr>
        <w:spacing w:line="560" w:lineRule="exact"/>
        <w:ind w:firstLineChars="221" w:firstLine="707"/>
        <w:rPr>
          <w:rFonts w:eastAsia="仿宋"/>
          <w:kern w:val="0"/>
          <w:sz w:val="32"/>
          <w:szCs w:val="32"/>
        </w:rPr>
      </w:pPr>
      <w:r>
        <w:rPr>
          <w:rFonts w:eastAsia="仿宋" w:hint="eastAsia"/>
          <w:kern w:val="0"/>
          <w:sz w:val="32"/>
          <w:szCs w:val="32"/>
        </w:rPr>
        <w:t>响应时间分项参数计算公式如下：</w:t>
      </w:r>
    </w:p>
    <w:p w:rsidR="00490906" w:rsidRDefault="00FB4EFA" w:rsidP="004D7BE3">
      <w:pPr>
        <w:ind w:firstLineChars="221" w:firstLine="707"/>
        <w:rPr>
          <w:rFonts w:eastAsia="仿宋" w:hAnsi="仿宋" w:cs="仿宋_GB2312"/>
          <w:kern w:val="0"/>
          <w:sz w:val="32"/>
          <w:szCs w:val="32"/>
        </w:rPr>
      </w:pPr>
      <m:oMathPara>
        <m:oMath>
          <m:sSubSup>
            <m:sSubSupPr>
              <m:ctrlPr>
                <w:rPr>
                  <w:rFonts w:ascii="Cambria Math" w:eastAsia="仿宋" w:hAnsi="仿宋" w:cs="仿宋_GB2312" w:hint="eastAsia"/>
                  <w:kern w:val="0"/>
                  <w:sz w:val="32"/>
                  <w:szCs w:val="32"/>
                </w:rPr>
              </m:ctrlPr>
            </m:sSubSupPr>
            <m:e>
              <m:r>
                <w:rPr>
                  <w:rFonts w:ascii="Cambria Math" w:eastAsia="仿宋" w:hAnsi="Cambria Math" w:cs="仿宋_GB2312" w:hint="eastAsia"/>
                  <w:kern w:val="0"/>
                  <w:sz w:val="32"/>
                  <w:szCs w:val="32"/>
                </w:rPr>
                <m:t>K</m:t>
              </m:r>
            </m:e>
            <m:sub>
              <m:r>
                <w:rPr>
                  <w:rFonts w:ascii="Cambria Math" w:eastAsia="仿宋" w:hAnsi="Cambria Math" w:cs="仿宋_GB2312"/>
                  <w:kern w:val="0"/>
                  <w:sz w:val="32"/>
                  <w:szCs w:val="32"/>
                </w:rPr>
                <m:t>T</m:t>
              </m:r>
            </m:sub>
            <m:sup>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p>
          </m:sSubSup>
          <m:r>
            <m:rPr>
              <m:sty m:val="p"/>
            </m:rPr>
            <w:rPr>
              <w:rFonts w:ascii="Cambria Math" w:eastAsia="仿宋" w:hAnsi="仿宋" w:cs="仿宋_GB2312" w:hint="eastAsia"/>
              <w:kern w:val="0"/>
              <w:sz w:val="32"/>
              <w:szCs w:val="32"/>
            </w:rPr>
            <m:t>=</m:t>
          </m:r>
          <m:r>
            <m:rPr>
              <m:sty m:val="p"/>
            </m:rPr>
            <w:rPr>
              <w:rFonts w:ascii="Cambria Math" w:eastAsia="仿宋" w:hAnsi="仿宋" w:cs="仿宋_GB2312"/>
              <w:kern w:val="0"/>
              <w:sz w:val="32"/>
              <w:szCs w:val="32"/>
            </w:rPr>
            <m:t>1</m:t>
          </m:r>
          <m:r>
            <m:rPr>
              <m:sty m:val="p"/>
            </m:rPr>
            <w:rPr>
              <w:rFonts w:ascii="Cambria Math" w:eastAsia="仿宋" w:hAnsi="仿宋" w:cs="仿宋_GB2312"/>
              <w:kern w:val="0"/>
              <w:sz w:val="32"/>
              <w:szCs w:val="32"/>
            </w:rPr>
            <m:t>-</m:t>
          </m:r>
          <m:f>
            <m:fPr>
              <m:ctrlPr>
                <w:rPr>
                  <w:rFonts w:ascii="Cambria Math" w:eastAsia="仿宋" w:hAnsi="仿宋" w:cs="仿宋_GB2312" w:hint="eastAsia"/>
                  <w:kern w:val="0"/>
                  <w:sz w:val="32"/>
                  <w:szCs w:val="32"/>
                </w:rPr>
              </m:ctrlPr>
            </m:fPr>
            <m:num>
              <m:sSub>
                <m:sSubPr>
                  <m:ctrlPr>
                    <w:rPr>
                      <w:rFonts w:ascii="Cambria Math" w:eastAsia="仿宋" w:hAnsi="仿宋" w:cs="仿宋_GB2312" w:hint="eastAsia"/>
                      <w:kern w:val="0"/>
                      <w:sz w:val="32"/>
                      <w:szCs w:val="32"/>
                    </w:rPr>
                  </m:ctrlPr>
                </m:sSubPr>
                <m:e>
                  <m:r>
                    <w:rPr>
                      <w:rFonts w:ascii="Cambria Math" w:eastAsia="仿宋" w:hAnsi="Cambria Math" w:cs="仿宋_GB2312"/>
                      <w:kern w:val="0"/>
                      <w:sz w:val="32"/>
                      <w:szCs w:val="32"/>
                    </w:rPr>
                    <m:t>T</m:t>
                  </m:r>
                </m:e>
                <m:sub>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b>
              </m:sSub>
            </m:num>
            <m:den>
              <m:sSub>
                <m:sSubPr>
                  <m:ctrlPr>
                    <w:rPr>
                      <w:rFonts w:ascii="Cambria Math" w:eastAsia="仿宋" w:hAnsi="仿宋" w:cs="仿宋_GB2312" w:hint="eastAsia"/>
                      <w:kern w:val="0"/>
                      <w:sz w:val="32"/>
                      <w:szCs w:val="32"/>
                    </w:rPr>
                  </m:ctrlPr>
                </m:sSubPr>
                <m:e>
                  <m:r>
                    <w:rPr>
                      <w:rFonts w:ascii="Cambria Math" w:eastAsia="仿宋" w:hAnsi="Cambria Math" w:cs="仿宋_GB2312"/>
                      <w:kern w:val="0"/>
                      <w:sz w:val="32"/>
                      <w:szCs w:val="32"/>
                    </w:rPr>
                    <m:t>T</m:t>
                  </m:r>
                </m:e>
                <m:sub>
                  <m:r>
                    <w:rPr>
                      <w:rFonts w:ascii="Cambria Math" w:eastAsia="仿宋" w:hAnsi="Cambria Math" w:cs="仿宋_GB2312" w:hint="eastAsia"/>
                      <w:kern w:val="0"/>
                      <w:sz w:val="32"/>
                      <w:szCs w:val="32"/>
                    </w:rPr>
                    <m:t>e</m:t>
                  </m:r>
                </m:sub>
              </m:sSub>
            </m:den>
          </m:f>
        </m:oMath>
      </m:oMathPara>
    </w:p>
    <w:p w:rsidR="00490906" w:rsidRDefault="00490906" w:rsidP="000B3CAE">
      <w:pPr>
        <w:spacing w:line="560" w:lineRule="exact"/>
        <w:ind w:firstLineChars="221" w:firstLine="707"/>
        <w:rPr>
          <w:rFonts w:eastAsia="仿宋" w:hAnsi="Cambria Math"/>
          <w:kern w:val="0"/>
          <w:sz w:val="32"/>
          <w:szCs w:val="32"/>
        </w:rPr>
      </w:pPr>
      <w:r>
        <w:rPr>
          <w:rFonts w:eastAsia="仿宋"/>
          <w:kern w:val="0"/>
          <w:sz w:val="32"/>
          <w:szCs w:val="32"/>
        </w:rPr>
        <w:t>式中，</w:t>
      </w:r>
      <m:oMath>
        <m:sSub>
          <m:sSubPr>
            <m:ctrlPr>
              <w:rPr>
                <w:rFonts w:ascii="Cambria Math" w:eastAsia="仿宋" w:hAnsi="Cambria Math"/>
                <w:kern w:val="0"/>
                <w:sz w:val="32"/>
                <w:szCs w:val="32"/>
              </w:rPr>
            </m:ctrlPr>
          </m:sSubPr>
          <m:e>
            <m:r>
              <w:rPr>
                <w:rFonts w:ascii="Cambria Math" w:eastAsia="仿宋" w:hAnsi="Cambria Math"/>
                <w:kern w:val="0"/>
                <w:sz w:val="32"/>
                <w:szCs w:val="32"/>
              </w:rPr>
              <m:t>T</m:t>
            </m:r>
          </m:e>
          <m:sub>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b>
        </m:sSub>
      </m:oMath>
      <w:r>
        <w:rPr>
          <w:rFonts w:eastAsia="仿宋"/>
          <w:kern w:val="0"/>
          <w:sz w:val="32"/>
          <w:szCs w:val="32"/>
        </w:rPr>
        <w:t>为机组</w:t>
      </w:r>
      <w:r>
        <w:rPr>
          <w:rFonts w:eastAsia="仿宋"/>
          <w:i/>
          <w:iCs/>
          <w:kern w:val="0"/>
          <w:sz w:val="32"/>
          <w:szCs w:val="32"/>
        </w:rPr>
        <w:t>i</w:t>
      </w:r>
      <w:r>
        <w:rPr>
          <w:rFonts w:eastAsia="仿宋"/>
          <w:kern w:val="0"/>
          <w:sz w:val="32"/>
          <w:szCs w:val="32"/>
        </w:rPr>
        <w:t>第</w:t>
      </w:r>
      <w:r>
        <w:rPr>
          <w:rFonts w:eastAsia="仿宋"/>
          <w:i/>
          <w:iCs/>
          <w:kern w:val="0"/>
          <w:sz w:val="32"/>
          <w:szCs w:val="32"/>
        </w:rPr>
        <w:t>j</w:t>
      </w:r>
      <w:r>
        <w:rPr>
          <w:rFonts w:eastAsia="仿宋"/>
          <w:kern w:val="0"/>
          <w:sz w:val="32"/>
          <w:szCs w:val="32"/>
        </w:rPr>
        <w:t>次的</w:t>
      </w:r>
      <w:r>
        <w:rPr>
          <w:rFonts w:eastAsia="仿宋"/>
          <w:kern w:val="0"/>
          <w:sz w:val="32"/>
          <w:szCs w:val="32"/>
        </w:rPr>
        <w:t>AGC</w:t>
      </w:r>
      <w:r>
        <w:rPr>
          <w:rFonts w:eastAsia="仿宋" w:hint="eastAsia"/>
          <w:kern w:val="0"/>
          <w:sz w:val="32"/>
          <w:szCs w:val="32"/>
        </w:rPr>
        <w:t>响应时间</w:t>
      </w:r>
      <w:r>
        <w:rPr>
          <w:rFonts w:eastAsia="仿宋"/>
          <w:kern w:val="0"/>
          <w:sz w:val="32"/>
          <w:szCs w:val="32"/>
        </w:rPr>
        <w:t>，</w:t>
      </w:r>
      <m:oMath>
        <m:sSub>
          <m:sSubPr>
            <m:ctrlPr>
              <w:rPr>
                <w:rFonts w:ascii="Cambria Math" w:eastAsia="仿宋" w:hAnsi="Cambria Math"/>
                <w:kern w:val="0"/>
                <w:sz w:val="32"/>
                <w:szCs w:val="32"/>
              </w:rPr>
            </m:ctrlPr>
          </m:sSubPr>
          <m:e>
            <m:r>
              <w:rPr>
                <w:rFonts w:ascii="Cambria Math" w:eastAsia="仿宋" w:hAnsi="Cambria Math"/>
                <w:kern w:val="0"/>
                <w:sz w:val="32"/>
                <w:szCs w:val="32"/>
              </w:rPr>
              <m:t>T</m:t>
            </m:r>
          </m:e>
          <m:sub>
            <m:r>
              <w:rPr>
                <w:rFonts w:ascii="Cambria Math" w:eastAsia="仿宋" w:hAnsi="Cambria Math"/>
                <w:kern w:val="0"/>
                <w:sz w:val="32"/>
                <w:szCs w:val="32"/>
              </w:rPr>
              <m:t>e</m:t>
            </m:r>
          </m:sub>
        </m:sSub>
      </m:oMath>
      <w:r>
        <w:rPr>
          <w:rFonts w:eastAsia="仿宋"/>
          <w:kern w:val="0"/>
          <w:sz w:val="32"/>
          <w:szCs w:val="32"/>
        </w:rPr>
        <w:t>为机组</w:t>
      </w:r>
      <w:r>
        <w:rPr>
          <w:rFonts w:eastAsia="仿宋"/>
          <w:kern w:val="0"/>
          <w:sz w:val="32"/>
          <w:szCs w:val="32"/>
        </w:rPr>
        <w:t>AGC</w:t>
      </w:r>
      <w:r>
        <w:rPr>
          <w:rFonts w:eastAsia="仿宋"/>
          <w:kern w:val="0"/>
          <w:sz w:val="32"/>
          <w:szCs w:val="32"/>
        </w:rPr>
        <w:t>的标准</w:t>
      </w:r>
      <w:r>
        <w:rPr>
          <w:rFonts w:eastAsia="仿宋" w:hint="eastAsia"/>
          <w:kern w:val="0"/>
          <w:sz w:val="32"/>
          <w:szCs w:val="32"/>
        </w:rPr>
        <w:t>响应时间</w:t>
      </w:r>
      <w:r>
        <w:rPr>
          <w:rFonts w:eastAsia="仿宋"/>
          <w:kern w:val="0"/>
          <w:sz w:val="32"/>
          <w:szCs w:val="32"/>
        </w:rPr>
        <w:t>。</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T</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Pr>
          <w:rFonts w:eastAsia="仿宋" w:hint="eastAsia"/>
          <w:kern w:val="0"/>
          <w:sz w:val="32"/>
          <w:szCs w:val="32"/>
        </w:rPr>
        <w:t>最小值为</w:t>
      </w:r>
      <w:r>
        <w:rPr>
          <w:rFonts w:eastAsia="仿宋" w:hint="eastAsia"/>
          <w:kern w:val="0"/>
          <w:sz w:val="32"/>
          <w:szCs w:val="32"/>
        </w:rPr>
        <w:t>0</w:t>
      </w:r>
      <w:r>
        <w:rPr>
          <w:rFonts w:eastAsia="仿宋" w:hAnsi="Cambria Math" w:hint="eastAsia"/>
          <w:kern w:val="0"/>
          <w:sz w:val="32"/>
          <w:szCs w:val="32"/>
        </w:rPr>
        <w:t>。</w:t>
      </w:r>
    </w:p>
    <w:p w:rsidR="00490906" w:rsidRDefault="00490906" w:rsidP="000B3CAE">
      <w:pPr>
        <w:spacing w:line="560" w:lineRule="exact"/>
        <w:ind w:firstLineChars="221" w:firstLine="710"/>
        <w:rPr>
          <w:rFonts w:ascii="仿宋" w:eastAsia="仿宋" w:hAnsi="仿宋" w:cs="仿宋_GB2312"/>
          <w:b/>
          <w:bCs/>
          <w:kern w:val="0"/>
          <w:sz w:val="32"/>
          <w:szCs w:val="32"/>
        </w:rPr>
      </w:pPr>
      <w:r>
        <w:rPr>
          <w:rFonts w:ascii="仿宋" w:eastAsia="仿宋" w:hAnsi="仿宋" w:cs="仿宋_GB2312" w:hint="eastAsia"/>
          <w:b/>
          <w:bCs/>
          <w:kern w:val="0"/>
          <w:sz w:val="32"/>
          <w:szCs w:val="32"/>
        </w:rPr>
        <w:t>二、综合调频性能指标计算方法为：</w:t>
      </w:r>
    </w:p>
    <w:p w:rsidR="00490906" w:rsidRDefault="00FB4EFA" w:rsidP="004D7BE3">
      <w:pPr>
        <w:rPr>
          <w:rFonts w:eastAsia="仿宋"/>
          <w:kern w:val="0"/>
          <w:sz w:val="32"/>
          <w:szCs w:val="32"/>
        </w:rPr>
      </w:pPr>
      <m:oMathPara>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sup>
          </m:sSubSup>
          <m:r>
            <m:rPr>
              <m:sty m:val="p"/>
            </m:rPr>
            <w:rPr>
              <w:rFonts w:ascii="Cambria Math" w:eastAsia="仿宋" w:hAnsi="Cambria Math"/>
              <w:kern w:val="0"/>
              <w:sz w:val="32"/>
              <w:szCs w:val="32"/>
            </w:rPr>
            <m:t>=</m:t>
          </m:r>
          <m:f>
            <m:fPr>
              <m:ctrlPr>
                <w:rPr>
                  <w:rFonts w:ascii="Cambria Math" w:eastAsia="仿宋" w:hAnsi="Cambria Math"/>
                  <w:kern w:val="0"/>
                  <w:sz w:val="32"/>
                  <w:szCs w:val="32"/>
                </w:rPr>
              </m:ctrlPr>
            </m:fPr>
            <m:num>
              <m:nary>
                <m:naryPr>
                  <m:chr m:val="∑"/>
                  <m:limLoc m:val="subSup"/>
                  <m:ctrlPr>
                    <w:rPr>
                      <w:rFonts w:ascii="Cambria Math" w:eastAsia="仿宋" w:hAnsi="Cambria Math"/>
                      <w:kern w:val="0"/>
                      <w:sz w:val="32"/>
                      <w:szCs w:val="32"/>
                    </w:rPr>
                  </m:ctrlPr>
                </m:naryPr>
                <m:sub>
                  <m:r>
                    <w:rPr>
                      <w:rFonts w:ascii="Cambria Math" w:eastAsia="仿宋" w:hAnsi="Cambria Math"/>
                      <w:kern w:val="0"/>
                      <w:sz w:val="32"/>
                      <w:szCs w:val="32"/>
                    </w:rPr>
                    <m:t>j</m:t>
                  </m:r>
                  <m:r>
                    <m:rPr>
                      <m:sty m:val="p"/>
                    </m:rPr>
                    <w:rPr>
                      <w:rFonts w:ascii="Cambria Math" w:eastAsia="仿宋" w:hAnsi="Cambria Math"/>
                      <w:kern w:val="0"/>
                      <w:sz w:val="32"/>
                      <w:szCs w:val="32"/>
                    </w:rPr>
                    <m:t>=1</m:t>
                  </m:r>
                </m:sub>
                <m:sup>
                  <m:r>
                    <w:rPr>
                      <w:rFonts w:ascii="Cambria Math" w:eastAsia="仿宋" w:hAnsi="Cambria Math"/>
                      <w:kern w:val="0"/>
                      <w:sz w:val="32"/>
                      <w:szCs w:val="32"/>
                    </w:rPr>
                    <m:t>n</m:t>
                  </m:r>
                </m:sup>
                <m:e>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r>
                    <m:rPr>
                      <m:sty m:val="p"/>
                    </m:rPr>
                    <w:rPr>
                      <w:rFonts w:ascii="Cambria Math" w:eastAsia="仿宋" w:hAnsi="Cambria Math"/>
                      <w:kern w:val="0"/>
                      <w:sz w:val="32"/>
                      <w:szCs w:val="32"/>
                    </w:rPr>
                    <m:t>×</m:t>
                  </m:r>
                  <m:sSup>
                    <m:sSupPr>
                      <m:ctrlPr>
                        <w:rPr>
                          <w:rFonts w:ascii="Cambria Math" w:eastAsia="仿宋" w:hAnsi="Cambria Math"/>
                          <w:kern w:val="0"/>
                          <w:sz w:val="32"/>
                          <w:szCs w:val="32"/>
                        </w:rPr>
                      </m:ctrlPr>
                    </m:sSupPr>
                    <m:e>
                      <m:r>
                        <w:rPr>
                          <w:rFonts w:ascii="Cambria Math" w:eastAsia="仿宋" w:hAnsi="Cambria Math"/>
                          <w:kern w:val="0"/>
                          <w:sz w:val="32"/>
                          <w:szCs w:val="32"/>
                        </w:rPr>
                        <m:t>D</m:t>
                      </m:r>
                    </m:e>
                    <m:sup>
                      <m:r>
                        <w:rPr>
                          <w:rFonts w:ascii="Cambria Math" w:eastAsia="仿宋" w:hAnsi="Cambria Math"/>
                          <w:kern w:val="0"/>
                          <w:sz w:val="32"/>
                          <w:szCs w:val="32"/>
                        </w:rPr>
                        <m:t>+i,j</m:t>
                      </m:r>
                    </m:sup>
                  </m:sSup>
                  <m:r>
                    <w:rPr>
                      <w:rFonts w:ascii="Cambria Math" w:eastAsia="仿宋" w:hAnsi="Cambria Math"/>
                      <w:kern w:val="0"/>
                      <w:sz w:val="32"/>
                      <w:szCs w:val="32"/>
                    </w:rPr>
                    <m:t>)</m:t>
                  </m:r>
                </m:e>
              </m:nary>
            </m:num>
            <m:den>
              <m:nary>
                <m:naryPr>
                  <m:chr m:val="∑"/>
                  <m:limLoc m:val="subSup"/>
                  <m:ctrlPr>
                    <w:rPr>
                      <w:rFonts w:ascii="Cambria Math" w:eastAsia="仿宋" w:hAnsi="Cambria Math"/>
                      <w:kern w:val="0"/>
                      <w:sz w:val="32"/>
                      <w:szCs w:val="32"/>
                    </w:rPr>
                  </m:ctrlPr>
                </m:naryPr>
                <m:sub>
                  <m:r>
                    <w:rPr>
                      <w:rFonts w:ascii="Cambria Math" w:eastAsia="仿宋" w:hAnsi="Cambria Math"/>
                      <w:kern w:val="0"/>
                      <w:sz w:val="32"/>
                      <w:szCs w:val="32"/>
                    </w:rPr>
                    <m:t>j</m:t>
                  </m:r>
                  <m:r>
                    <m:rPr>
                      <m:sty m:val="p"/>
                    </m:rPr>
                    <w:rPr>
                      <w:rFonts w:ascii="Cambria Math" w:eastAsia="仿宋" w:hAnsi="Cambria Math"/>
                      <w:kern w:val="0"/>
                      <w:sz w:val="32"/>
                      <w:szCs w:val="32"/>
                    </w:rPr>
                    <m:t>=1</m:t>
                  </m:r>
                </m:sub>
                <m:sup>
                  <m:r>
                    <w:rPr>
                      <w:rFonts w:ascii="Cambria Math" w:eastAsia="仿宋" w:hAnsi="Cambria Math"/>
                      <w:kern w:val="0"/>
                      <w:sz w:val="32"/>
                      <w:szCs w:val="32"/>
                    </w:rPr>
                    <m:t>n</m:t>
                  </m:r>
                </m:sup>
                <m:e>
                  <m:sSup>
                    <m:sSupPr>
                      <m:ctrlPr>
                        <w:rPr>
                          <w:rFonts w:ascii="Cambria Math" w:eastAsia="仿宋" w:hAnsi="Cambria Math"/>
                          <w:kern w:val="0"/>
                          <w:sz w:val="32"/>
                          <w:szCs w:val="32"/>
                        </w:rPr>
                      </m:ctrlPr>
                    </m:sSupPr>
                    <m:e>
                      <m:r>
                        <w:rPr>
                          <w:rFonts w:ascii="Cambria Math" w:eastAsia="仿宋" w:hAnsi="Cambria Math"/>
                          <w:kern w:val="0"/>
                          <w:sz w:val="32"/>
                          <w:szCs w:val="32"/>
                        </w:rPr>
                        <m:t>D</m:t>
                      </m:r>
                    </m:e>
                    <m:sup>
                      <m:r>
                        <w:rPr>
                          <w:rFonts w:ascii="Cambria Math" w:eastAsia="仿宋" w:hAnsi="Cambria Math"/>
                          <w:kern w:val="0"/>
                          <w:sz w:val="32"/>
                          <w:szCs w:val="32"/>
                        </w:rPr>
                        <m:t>+i,j</m:t>
                      </m:r>
                    </m:sup>
                  </m:sSup>
                </m:e>
              </m:nary>
            </m:den>
          </m:f>
        </m:oMath>
      </m:oMathPara>
    </w:p>
    <w:p w:rsidR="00490906" w:rsidRDefault="00490906" w:rsidP="000B3CAE">
      <w:pPr>
        <w:spacing w:line="560" w:lineRule="exact"/>
        <w:ind w:firstLineChars="221" w:firstLine="707"/>
        <w:jc w:val="left"/>
        <w:rPr>
          <w:rFonts w:eastAsia="仿宋"/>
          <w:color w:val="000000"/>
          <w:kern w:val="0"/>
          <w:sz w:val="32"/>
          <w:szCs w:val="32"/>
        </w:rPr>
      </w:pPr>
      <w:r>
        <w:rPr>
          <w:rFonts w:eastAsia="仿宋"/>
          <w:kern w:val="0"/>
          <w:sz w:val="32"/>
          <w:szCs w:val="32"/>
        </w:rPr>
        <w:t>式中，</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sup>
        </m:sSubSup>
      </m:oMath>
      <w:r>
        <w:rPr>
          <w:rFonts w:eastAsia="仿宋"/>
          <w:kern w:val="0"/>
          <w:sz w:val="32"/>
          <w:szCs w:val="32"/>
        </w:rPr>
        <w:t>是机组</w:t>
      </w:r>
      <w:r w:rsidRPr="001C0F8F">
        <w:rPr>
          <w:rFonts w:eastAsia="仿宋"/>
          <w:i/>
          <w:iCs/>
          <w:kern w:val="0"/>
          <w:sz w:val="32"/>
          <w:szCs w:val="32"/>
        </w:rPr>
        <w:t>i</w:t>
      </w:r>
      <w:r>
        <w:rPr>
          <w:rFonts w:eastAsia="仿宋"/>
          <w:kern w:val="0"/>
          <w:sz w:val="32"/>
          <w:szCs w:val="32"/>
        </w:rPr>
        <w:t>的综合调频性能指标，</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r>
              <m:rPr>
                <m:sty m:val="p"/>
              </m:rPr>
              <w:rPr>
                <w:rFonts w:ascii="Cambria Math" w:eastAsia="仿宋" w:hAnsi="Cambria Math"/>
                <w:kern w:val="0"/>
                <w:sz w:val="32"/>
                <w:szCs w:val="32"/>
              </w:rPr>
              <m:t>,</m:t>
            </m:r>
            <m:r>
              <w:rPr>
                <w:rFonts w:ascii="Cambria Math" w:eastAsia="仿宋" w:hAnsi="Cambria Math"/>
                <w:kern w:val="0"/>
                <w:sz w:val="32"/>
                <w:szCs w:val="32"/>
              </w:rPr>
              <m:t>j</m:t>
            </m:r>
          </m:sup>
        </m:sSubSup>
      </m:oMath>
      <w:r>
        <w:rPr>
          <w:rFonts w:eastAsia="仿宋"/>
          <w:kern w:val="0"/>
          <w:sz w:val="32"/>
          <w:szCs w:val="32"/>
        </w:rPr>
        <w:t>为机组</w:t>
      </w:r>
      <w:r w:rsidRPr="001C0F8F">
        <w:rPr>
          <w:rFonts w:eastAsia="仿宋"/>
          <w:i/>
          <w:iCs/>
          <w:kern w:val="0"/>
          <w:sz w:val="32"/>
          <w:szCs w:val="32"/>
        </w:rPr>
        <w:t>i</w:t>
      </w:r>
      <w:r>
        <w:rPr>
          <w:rFonts w:eastAsia="仿宋"/>
          <w:kern w:val="0"/>
          <w:sz w:val="32"/>
          <w:szCs w:val="32"/>
        </w:rPr>
        <w:t>第</w:t>
      </w:r>
      <w:r w:rsidRPr="001C0F8F">
        <w:rPr>
          <w:rFonts w:eastAsia="仿宋"/>
          <w:i/>
          <w:iCs/>
          <w:kern w:val="0"/>
          <w:sz w:val="32"/>
          <w:szCs w:val="32"/>
        </w:rPr>
        <w:t>j</w:t>
      </w:r>
      <w:r>
        <w:rPr>
          <w:rFonts w:eastAsia="仿宋"/>
          <w:kern w:val="0"/>
          <w:sz w:val="32"/>
          <w:szCs w:val="32"/>
        </w:rPr>
        <w:t>次</w:t>
      </w:r>
      <w:r>
        <w:rPr>
          <w:rFonts w:eastAsia="仿宋"/>
          <w:kern w:val="0"/>
          <w:sz w:val="32"/>
          <w:szCs w:val="32"/>
        </w:rPr>
        <w:t>AGC</w:t>
      </w:r>
      <w:r>
        <w:rPr>
          <w:rFonts w:eastAsia="仿宋"/>
          <w:kern w:val="0"/>
          <w:sz w:val="32"/>
          <w:szCs w:val="32"/>
        </w:rPr>
        <w:t>指令的调频性能指标，</w:t>
      </w:r>
      <m:oMath>
        <m:sSup>
          <m:sSupPr>
            <m:ctrlPr>
              <w:rPr>
                <w:rFonts w:ascii="Cambria Math" w:eastAsia="仿宋" w:hAnsi="Cambria Math"/>
                <w:kern w:val="0"/>
                <w:sz w:val="32"/>
                <w:szCs w:val="32"/>
              </w:rPr>
            </m:ctrlPr>
          </m:sSupPr>
          <m:e>
            <m:r>
              <w:rPr>
                <w:rFonts w:ascii="Cambria Math" w:eastAsia="仿宋" w:hAnsi="Cambria Math"/>
                <w:kern w:val="0"/>
                <w:sz w:val="32"/>
                <w:szCs w:val="32"/>
              </w:rPr>
              <m:t>D</m:t>
            </m:r>
          </m:e>
          <m:sup>
            <m:r>
              <w:rPr>
                <w:rFonts w:ascii="Cambria Math" w:eastAsia="仿宋" w:hAnsi="Cambria Math"/>
                <w:kern w:val="0"/>
                <w:sz w:val="32"/>
                <w:szCs w:val="32"/>
              </w:rPr>
              <m:t>+i,j</m:t>
            </m:r>
          </m:sup>
        </m:sSup>
      </m:oMath>
      <w:r>
        <w:rPr>
          <w:rFonts w:eastAsia="仿宋"/>
          <w:kern w:val="0"/>
          <w:sz w:val="32"/>
          <w:szCs w:val="32"/>
        </w:rPr>
        <w:t>机组</w:t>
      </w:r>
      <w:r w:rsidRPr="001C0F8F">
        <w:rPr>
          <w:rFonts w:eastAsia="仿宋"/>
          <w:i/>
          <w:iCs/>
          <w:kern w:val="0"/>
          <w:sz w:val="32"/>
          <w:szCs w:val="32"/>
        </w:rPr>
        <w:t>i</w:t>
      </w:r>
      <w:r>
        <w:rPr>
          <w:rFonts w:eastAsia="仿宋"/>
          <w:kern w:val="0"/>
          <w:sz w:val="32"/>
          <w:szCs w:val="32"/>
        </w:rPr>
        <w:t>第</w:t>
      </w:r>
      <w:r w:rsidRPr="001C0F8F">
        <w:rPr>
          <w:rFonts w:eastAsia="仿宋"/>
          <w:i/>
          <w:iCs/>
          <w:kern w:val="0"/>
          <w:sz w:val="32"/>
          <w:szCs w:val="32"/>
        </w:rPr>
        <w:t>j</w:t>
      </w:r>
      <w:r>
        <w:rPr>
          <w:rFonts w:eastAsia="仿宋"/>
          <w:kern w:val="0"/>
          <w:sz w:val="32"/>
          <w:szCs w:val="32"/>
        </w:rPr>
        <w:t>次</w:t>
      </w:r>
      <w:r>
        <w:rPr>
          <w:rFonts w:eastAsia="仿宋"/>
          <w:kern w:val="0"/>
          <w:sz w:val="32"/>
          <w:szCs w:val="32"/>
        </w:rPr>
        <w:t>AGC</w:t>
      </w:r>
      <w:r>
        <w:rPr>
          <w:rFonts w:eastAsia="仿宋"/>
          <w:kern w:val="0"/>
          <w:sz w:val="32"/>
          <w:szCs w:val="32"/>
        </w:rPr>
        <w:t>指令的正向调频里程，</w:t>
      </w:r>
      <w:r w:rsidRPr="001C0F8F">
        <w:rPr>
          <w:rFonts w:eastAsia="仿宋"/>
          <w:i/>
          <w:iCs/>
          <w:kern w:val="0"/>
          <w:sz w:val="32"/>
          <w:szCs w:val="32"/>
        </w:rPr>
        <w:t>n</w:t>
      </w:r>
      <w:r>
        <w:rPr>
          <w:rFonts w:eastAsia="仿宋"/>
          <w:kern w:val="0"/>
          <w:sz w:val="32"/>
          <w:szCs w:val="32"/>
        </w:rPr>
        <w:t>为机组</w:t>
      </w:r>
      <w:r w:rsidRPr="001C0F8F">
        <w:rPr>
          <w:rFonts w:eastAsia="仿宋"/>
          <w:i/>
          <w:iCs/>
          <w:kern w:val="0"/>
          <w:sz w:val="32"/>
          <w:szCs w:val="32"/>
        </w:rPr>
        <w:t>i</w:t>
      </w:r>
      <w:r>
        <w:rPr>
          <w:rFonts w:eastAsia="仿宋"/>
          <w:kern w:val="0"/>
          <w:sz w:val="32"/>
          <w:szCs w:val="32"/>
        </w:rPr>
        <w:t>运行期间内被</w:t>
      </w:r>
      <w:r>
        <w:rPr>
          <w:rFonts w:eastAsia="仿宋"/>
          <w:kern w:val="0"/>
          <w:sz w:val="32"/>
          <w:szCs w:val="32"/>
        </w:rPr>
        <w:t>AGC</w:t>
      </w:r>
      <w:r>
        <w:rPr>
          <w:rFonts w:eastAsia="仿宋"/>
          <w:kern w:val="0"/>
          <w:sz w:val="32"/>
          <w:szCs w:val="32"/>
        </w:rPr>
        <w:t>调用的次数。</w:t>
      </w:r>
    </w:p>
    <w:p w:rsidR="00490906" w:rsidRDefault="00490906" w:rsidP="000B3CAE">
      <w:pPr>
        <w:spacing w:line="560" w:lineRule="exact"/>
        <w:ind w:firstLineChars="221" w:firstLine="710"/>
        <w:rPr>
          <w:rFonts w:ascii="仿宋" w:eastAsia="仿宋" w:hAnsi="仿宋" w:cs="仿宋_GB2312"/>
          <w:b/>
          <w:bCs/>
          <w:kern w:val="0"/>
          <w:sz w:val="32"/>
          <w:szCs w:val="32"/>
        </w:rPr>
      </w:pPr>
      <w:r>
        <w:rPr>
          <w:rFonts w:ascii="仿宋" w:eastAsia="仿宋" w:hAnsi="仿宋" w:cs="仿宋_GB2312" w:hint="eastAsia"/>
          <w:b/>
          <w:bCs/>
          <w:kern w:val="0"/>
          <w:sz w:val="32"/>
          <w:szCs w:val="32"/>
        </w:rPr>
        <w:t>三、电力调频辅助服务市场调用补偿费用计算公式为：</w:t>
      </w:r>
    </w:p>
    <w:p w:rsidR="00490906" w:rsidRDefault="00FB4EFA" w:rsidP="000B3CAE">
      <w:pPr>
        <w:spacing w:line="560" w:lineRule="exact"/>
        <w:ind w:firstLineChars="221" w:firstLine="707"/>
        <w:jc w:val="left"/>
        <w:rPr>
          <w:rFonts w:ascii="仿宋" w:eastAsia="仿宋" w:hAnsi="仿宋" w:cs="仿宋_GB2312"/>
          <w:kern w:val="0"/>
          <w:sz w:val="32"/>
          <w:szCs w:val="32"/>
        </w:rPr>
      </w:pPr>
      <m:oMathPara>
        <m:oMath>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F</m:t>
              </m:r>
            </m:e>
            <m:sup>
              <m:r>
                <w:rPr>
                  <w:rFonts w:ascii="Cambria Math" w:eastAsia="仿宋" w:hAnsi="Cambria Math" w:cs="仿宋_GB2312" w:hint="eastAsia"/>
                  <w:kern w:val="0"/>
                  <w:sz w:val="32"/>
                  <w:szCs w:val="32"/>
                </w:rPr>
                <m:t>i</m:t>
              </m:r>
            </m:sup>
          </m:sSup>
          <m:r>
            <m:rPr>
              <m:sty m:val="p"/>
            </m:rPr>
            <w:rPr>
              <w:rFonts w:ascii="Cambria Math" w:eastAsia="仿宋" w:hAnsi="仿宋" w:cs="仿宋_GB2312" w:hint="eastAsia"/>
              <w:kern w:val="0"/>
              <w:sz w:val="32"/>
              <w:szCs w:val="32"/>
            </w:rPr>
            <m:t>=</m:t>
          </m:r>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Cambria Math" w:eastAsia="仿宋" w:hAnsi="Cambria Math" w:cs="仿宋_GB2312" w:hint="eastAsia"/>
                  <w:kern w:val="0"/>
                  <w:sz w:val="32"/>
                  <w:szCs w:val="32"/>
                </w:rPr>
                <m:t>i</m:t>
              </m:r>
            </m:sup>
          </m:sSup>
          <m:r>
            <m:rPr>
              <m:sty m:val="p"/>
            </m:rPr>
            <w:rPr>
              <w:rFonts w:ascii="仿宋" w:eastAsia="仿宋" w:hAnsi="仿宋" w:cs="仿宋_GB2312" w:hint="eastAsia"/>
              <w:kern w:val="0"/>
              <w:sz w:val="32"/>
              <w:szCs w:val="32"/>
            </w:rPr>
            <m:t>×</m:t>
          </m:r>
          <m:sSubSup>
            <m:sSubSupPr>
              <m:ctrlPr>
                <w:rPr>
                  <w:rFonts w:ascii="Cambria Math" w:eastAsia="仿宋" w:hAnsi="仿宋" w:cs="仿宋_GB2312" w:hint="eastAsia"/>
                  <w:kern w:val="0"/>
                  <w:sz w:val="32"/>
                  <w:szCs w:val="32"/>
                </w:rPr>
              </m:ctrlPr>
            </m:sSubSupPr>
            <m:e>
              <m:r>
                <w:rPr>
                  <w:rFonts w:ascii="Cambria Math" w:eastAsia="仿宋" w:hAnsi="Cambria Math" w:cs="仿宋_GB2312" w:hint="eastAsia"/>
                  <w:kern w:val="0"/>
                  <w:sz w:val="32"/>
                  <w:szCs w:val="32"/>
                </w:rPr>
                <m:t>K</m:t>
              </m:r>
            </m:e>
            <m:sub>
              <m:r>
                <w:rPr>
                  <w:rFonts w:ascii="Cambria Math" w:eastAsia="仿宋" w:hAnsi="Cambria Math" w:cs="仿宋_GB2312" w:hint="eastAsia"/>
                  <w:kern w:val="0"/>
                  <w:sz w:val="32"/>
                  <w:szCs w:val="32"/>
                </w:rPr>
                <m:t>p</m:t>
              </m:r>
            </m:sub>
            <m:sup>
              <m:r>
                <w:rPr>
                  <w:rFonts w:ascii="Cambria Math" w:eastAsia="仿宋" w:hAnsi="Cambria Math" w:cs="仿宋_GB2312" w:hint="eastAsia"/>
                  <w:kern w:val="0"/>
                  <w:sz w:val="32"/>
                  <w:szCs w:val="32"/>
                </w:rPr>
                <m:t>i</m:t>
              </m:r>
            </m:sup>
          </m:sSubSup>
          <m:r>
            <m:rPr>
              <m:sty m:val="p"/>
            </m:rPr>
            <w:rPr>
              <w:rFonts w:ascii="仿宋" w:eastAsia="仿宋" w:hAnsi="仿宋" w:cs="仿宋_GB2312" w:hint="eastAsia"/>
              <w:kern w:val="0"/>
              <w:sz w:val="32"/>
              <w:szCs w:val="32"/>
            </w:rPr>
            <m:t>×</m:t>
          </m:r>
          <m:sSubSup>
            <m:sSubSupPr>
              <m:ctrlPr>
                <w:rPr>
                  <w:rFonts w:ascii="Cambria Math" w:eastAsia="仿宋" w:hAnsi="仿宋" w:cs="仿宋_GB2312" w:hint="eastAsia"/>
                  <w:kern w:val="0"/>
                  <w:sz w:val="32"/>
                  <w:szCs w:val="32"/>
                </w:rPr>
              </m:ctrlPr>
            </m:sSubSupPr>
            <m:e>
              <m:r>
                <w:rPr>
                  <w:rFonts w:ascii="Cambria Math" w:eastAsia="仿宋" w:hAnsi="Cambria Math" w:cs="仿宋_GB2312" w:hint="eastAsia"/>
                  <w:kern w:val="0"/>
                  <w:sz w:val="32"/>
                  <w:szCs w:val="32"/>
                </w:rPr>
                <m:t>B</m:t>
              </m:r>
            </m:e>
            <m:sub>
              <m:r>
                <w:rPr>
                  <w:rFonts w:ascii="Cambria Math" w:eastAsia="仿宋" w:hAnsi="Cambria Math" w:cs="仿宋_GB2312" w:hint="eastAsia"/>
                  <w:kern w:val="0"/>
                  <w:sz w:val="32"/>
                  <w:szCs w:val="32"/>
                </w:rPr>
                <m:t>agc</m:t>
              </m:r>
            </m:sub>
            <m:sup>
              <m:r>
                <w:rPr>
                  <w:rFonts w:ascii="Cambria Math" w:eastAsia="仿宋" w:hAnsi="Cambria Math" w:cs="仿宋_GB2312" w:hint="eastAsia"/>
                  <w:kern w:val="0"/>
                  <w:sz w:val="32"/>
                  <w:szCs w:val="32"/>
                </w:rPr>
                <m:t>i</m:t>
              </m:r>
            </m:sup>
          </m:sSubSup>
        </m:oMath>
      </m:oMathPara>
    </w:p>
    <w:p w:rsidR="00490906" w:rsidRDefault="00490906" w:rsidP="000B3CAE">
      <w:pPr>
        <w:spacing w:line="560" w:lineRule="exact"/>
        <w:ind w:firstLineChars="221" w:firstLine="707"/>
        <w:jc w:val="left"/>
        <w:rPr>
          <w:rFonts w:eastAsia="仿宋"/>
          <w:kern w:val="0"/>
          <w:sz w:val="32"/>
          <w:szCs w:val="32"/>
        </w:rPr>
      </w:pPr>
      <w:r>
        <w:rPr>
          <w:rFonts w:eastAsia="仿宋"/>
          <w:kern w:val="0"/>
          <w:sz w:val="32"/>
          <w:szCs w:val="32"/>
        </w:rPr>
        <w:t>式中，</w:t>
      </w:r>
      <m:oMath>
        <m:sSup>
          <m:sSupPr>
            <m:ctrlPr>
              <w:rPr>
                <w:rFonts w:ascii="Cambria Math" w:eastAsia="仿宋" w:hAnsi="Cambria Math"/>
                <w:kern w:val="0"/>
                <w:sz w:val="32"/>
                <w:szCs w:val="32"/>
              </w:rPr>
            </m:ctrlPr>
          </m:sSupPr>
          <m:e>
            <m:r>
              <w:rPr>
                <w:rFonts w:ascii="Cambria Math" w:eastAsia="仿宋" w:hAnsi="Cambria Math"/>
                <w:kern w:val="0"/>
                <w:sz w:val="32"/>
                <w:szCs w:val="32"/>
              </w:rPr>
              <m:t>F</m:t>
            </m:r>
          </m:e>
          <m:sup>
            <m:r>
              <w:rPr>
                <w:rFonts w:ascii="Cambria Math" w:eastAsia="仿宋" w:hAnsi="Cambria Math"/>
                <w:kern w:val="0"/>
                <w:sz w:val="32"/>
                <w:szCs w:val="32"/>
              </w:rPr>
              <m:t>i</m:t>
            </m:r>
          </m:sup>
        </m:sSup>
      </m:oMath>
      <w:r>
        <w:rPr>
          <w:rFonts w:eastAsia="仿宋"/>
          <w:kern w:val="0"/>
          <w:sz w:val="32"/>
          <w:szCs w:val="32"/>
        </w:rPr>
        <w:t>为机组</w:t>
      </w:r>
      <w:r>
        <w:rPr>
          <w:rFonts w:eastAsia="仿宋"/>
          <w:kern w:val="0"/>
          <w:sz w:val="32"/>
          <w:szCs w:val="32"/>
        </w:rPr>
        <w:t>i</w:t>
      </w:r>
      <w:r>
        <w:rPr>
          <w:rFonts w:eastAsia="仿宋"/>
          <w:kern w:val="0"/>
          <w:sz w:val="32"/>
          <w:szCs w:val="32"/>
        </w:rPr>
        <w:t>的调频服务费用，</w:t>
      </w:r>
      <m:oMath>
        <m:sSup>
          <m:sSupPr>
            <m:ctrlPr>
              <w:rPr>
                <w:rFonts w:ascii="Cambria Math" w:eastAsia="仿宋" w:hAnsi="Cambria Math"/>
                <w:kern w:val="0"/>
                <w:sz w:val="32"/>
                <w:szCs w:val="32"/>
              </w:rPr>
            </m:ctrlPr>
          </m:sSupPr>
          <m:e>
            <m:r>
              <w:rPr>
                <w:rFonts w:ascii="Cambria Math" w:eastAsia="仿宋" w:hAnsi="Cambria Math"/>
                <w:kern w:val="0"/>
                <w:sz w:val="32"/>
                <w:szCs w:val="32"/>
              </w:rPr>
              <m:t>D</m:t>
            </m:r>
          </m:e>
          <m:sup>
            <m:r>
              <w:rPr>
                <w:rFonts w:ascii="Cambria Math" w:eastAsia="仿宋" w:hAnsi="Cambria Math"/>
                <w:kern w:val="0"/>
                <w:sz w:val="32"/>
                <w:szCs w:val="32"/>
              </w:rPr>
              <m:t>i</m:t>
            </m:r>
          </m:sup>
        </m:sSup>
      </m:oMath>
      <w:r>
        <w:rPr>
          <w:rFonts w:eastAsia="仿宋"/>
          <w:kern w:val="0"/>
          <w:sz w:val="32"/>
          <w:szCs w:val="32"/>
        </w:rPr>
        <w:t>为机组</w:t>
      </w:r>
      <w:r>
        <w:rPr>
          <w:rFonts w:eastAsia="仿宋"/>
          <w:kern w:val="0"/>
          <w:sz w:val="32"/>
          <w:szCs w:val="32"/>
        </w:rPr>
        <w:t>i</w:t>
      </w:r>
      <w:r>
        <w:rPr>
          <w:rFonts w:eastAsia="仿宋"/>
          <w:kern w:val="0"/>
          <w:sz w:val="32"/>
          <w:szCs w:val="32"/>
        </w:rPr>
        <w:t>的有效调频里程，</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K</m:t>
            </m:r>
          </m:e>
          <m:sub>
            <m:r>
              <w:rPr>
                <w:rFonts w:ascii="Cambria Math" w:eastAsia="仿宋" w:hAnsi="Cambria Math"/>
                <w:kern w:val="0"/>
                <w:sz w:val="32"/>
                <w:szCs w:val="32"/>
              </w:rPr>
              <m:t>p</m:t>
            </m:r>
          </m:sub>
          <m:sup>
            <m:r>
              <w:rPr>
                <w:rFonts w:ascii="Cambria Math" w:eastAsia="仿宋" w:hAnsi="Cambria Math"/>
                <w:kern w:val="0"/>
                <w:sz w:val="32"/>
                <w:szCs w:val="32"/>
              </w:rPr>
              <m:t>i</m:t>
            </m:r>
          </m:sup>
        </m:sSubSup>
      </m:oMath>
      <w:r>
        <w:rPr>
          <w:rFonts w:eastAsia="仿宋"/>
          <w:kern w:val="0"/>
          <w:sz w:val="32"/>
          <w:szCs w:val="32"/>
        </w:rPr>
        <w:t>为机组</w:t>
      </w:r>
      <w:r>
        <w:rPr>
          <w:rFonts w:eastAsia="仿宋"/>
          <w:kern w:val="0"/>
          <w:sz w:val="32"/>
          <w:szCs w:val="32"/>
        </w:rPr>
        <w:t>i</w:t>
      </w:r>
      <w:r>
        <w:rPr>
          <w:rFonts w:eastAsia="仿宋"/>
          <w:kern w:val="0"/>
          <w:sz w:val="32"/>
          <w:szCs w:val="32"/>
        </w:rPr>
        <w:t>当天的综合调节性能指标，</w:t>
      </w:r>
      <m:oMath>
        <m:sSubSup>
          <m:sSubSupPr>
            <m:ctrlPr>
              <w:rPr>
                <w:rFonts w:ascii="Cambria Math" w:eastAsia="仿宋" w:hAnsi="Cambria Math"/>
                <w:kern w:val="0"/>
                <w:sz w:val="32"/>
                <w:szCs w:val="32"/>
              </w:rPr>
            </m:ctrlPr>
          </m:sSubSupPr>
          <m:e>
            <m:r>
              <w:rPr>
                <w:rFonts w:ascii="Cambria Math" w:eastAsia="仿宋" w:hAnsi="Cambria Math"/>
                <w:kern w:val="0"/>
                <w:sz w:val="32"/>
                <w:szCs w:val="32"/>
              </w:rPr>
              <m:t>B</m:t>
            </m:r>
          </m:e>
          <m:sub>
            <m:r>
              <w:rPr>
                <w:rFonts w:ascii="Cambria Math" w:eastAsia="仿宋" w:hAnsi="Cambria Math"/>
                <w:kern w:val="0"/>
                <w:sz w:val="32"/>
                <w:szCs w:val="32"/>
              </w:rPr>
              <m:t>agc</m:t>
            </m:r>
          </m:sub>
          <m:sup>
            <m:r>
              <w:rPr>
                <w:rFonts w:ascii="Cambria Math" w:eastAsia="仿宋" w:hAnsi="Cambria Math"/>
                <w:kern w:val="0"/>
                <w:sz w:val="32"/>
                <w:szCs w:val="32"/>
              </w:rPr>
              <m:t>i</m:t>
            </m:r>
          </m:sup>
        </m:sSubSup>
      </m:oMath>
      <w:r>
        <w:rPr>
          <w:rFonts w:eastAsia="仿宋"/>
          <w:kern w:val="0"/>
          <w:sz w:val="32"/>
          <w:szCs w:val="32"/>
        </w:rPr>
        <w:t>为机组</w:t>
      </w:r>
      <w:r>
        <w:rPr>
          <w:rFonts w:eastAsia="仿宋"/>
          <w:kern w:val="0"/>
          <w:sz w:val="32"/>
          <w:szCs w:val="32"/>
        </w:rPr>
        <w:t>i</w:t>
      </w:r>
      <w:r>
        <w:rPr>
          <w:rFonts w:eastAsia="仿宋"/>
          <w:kern w:val="0"/>
          <w:sz w:val="32"/>
          <w:szCs w:val="32"/>
        </w:rPr>
        <w:t>的调频辅助服务市场出清价格。其中，有效调频里程</w:t>
      </w:r>
      <m:oMath>
        <m:sSup>
          <m:sSupPr>
            <m:ctrlPr>
              <w:rPr>
                <w:rFonts w:ascii="Cambria Math" w:eastAsia="仿宋" w:hAnsi="Cambria Math"/>
                <w:kern w:val="0"/>
                <w:sz w:val="32"/>
                <w:szCs w:val="32"/>
              </w:rPr>
            </m:ctrlPr>
          </m:sSupPr>
          <m:e>
            <m:r>
              <w:rPr>
                <w:rFonts w:ascii="Cambria Math" w:eastAsia="仿宋" w:hAnsi="Cambria Math"/>
                <w:kern w:val="0"/>
                <w:sz w:val="32"/>
                <w:szCs w:val="32"/>
              </w:rPr>
              <m:t>D</m:t>
            </m:r>
          </m:e>
          <m:sup>
            <m:r>
              <w:rPr>
                <w:rFonts w:ascii="Cambria Math" w:eastAsia="仿宋" w:hAnsi="Cambria Math"/>
                <w:kern w:val="0"/>
                <w:sz w:val="32"/>
                <w:szCs w:val="32"/>
              </w:rPr>
              <m:t>i</m:t>
            </m:r>
          </m:sup>
        </m:sSup>
      </m:oMath>
      <w:r>
        <w:rPr>
          <w:rFonts w:eastAsia="仿宋"/>
          <w:kern w:val="0"/>
          <w:sz w:val="32"/>
          <w:szCs w:val="32"/>
        </w:rPr>
        <w:t>的计算公式如下：</w:t>
      </w:r>
    </w:p>
    <w:p w:rsidR="00490906" w:rsidRDefault="00FB4EFA" w:rsidP="000B3CAE">
      <w:pPr>
        <w:spacing w:line="560" w:lineRule="exact"/>
        <w:ind w:firstLineChars="221" w:firstLine="707"/>
        <w:jc w:val="left"/>
        <w:rPr>
          <w:rFonts w:ascii="仿宋" w:eastAsia="仿宋" w:hAnsi="仿宋" w:cs="仿宋_GB2312"/>
          <w:kern w:val="0"/>
          <w:sz w:val="32"/>
          <w:szCs w:val="32"/>
        </w:rPr>
      </w:pPr>
      <m:oMathPara>
        <m:oMath>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Cambria Math" w:eastAsia="仿宋" w:hAnsi="Cambria Math" w:cs="仿宋_GB2312" w:hint="eastAsia"/>
                  <w:kern w:val="0"/>
                  <w:sz w:val="32"/>
                  <w:szCs w:val="32"/>
                </w:rPr>
                <m:t>i</m:t>
              </m:r>
            </m:sup>
          </m:sSup>
          <m:r>
            <m:rPr>
              <m:sty m:val="p"/>
            </m:rPr>
            <w:rPr>
              <w:rFonts w:ascii="Cambria Math" w:eastAsia="仿宋" w:hAnsi="仿宋" w:cs="仿宋_GB2312"/>
              <w:kern w:val="0"/>
              <w:sz w:val="32"/>
              <w:szCs w:val="32"/>
            </w:rPr>
            <m:t>=</m:t>
          </m:r>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Cambria Math" w:eastAsia="仿宋" w:hAnsi="仿宋" w:cs="仿宋_GB2312"/>
                  <w:kern w:val="0"/>
                  <w:sz w:val="32"/>
                  <w:szCs w:val="32"/>
                </w:rPr>
                <m:t>+</m:t>
              </m:r>
              <m:r>
                <w:rPr>
                  <w:rFonts w:ascii="Cambria Math" w:eastAsia="仿宋" w:hAnsi="Cambria Math" w:cs="仿宋_GB2312" w:hint="eastAsia"/>
                  <w:kern w:val="0"/>
                  <w:sz w:val="32"/>
                  <w:szCs w:val="32"/>
                </w:rPr>
                <m:t>i</m:t>
              </m:r>
            </m:sup>
          </m:sSup>
          <m:r>
            <m:rPr>
              <m:sty m:val="p"/>
            </m:rPr>
            <w:rPr>
              <w:rFonts w:ascii="仿宋" w:eastAsia="仿宋" w:hAnsi="Cambria Math" w:cs="仿宋_GB2312"/>
              <w:kern w:val="0"/>
              <w:sz w:val="32"/>
              <w:szCs w:val="32"/>
            </w:rPr>
            <m:t>-</m:t>
          </m:r>
          <m:sSub>
            <m:sSubPr>
              <m:ctrlPr>
                <w:rPr>
                  <w:rFonts w:ascii="Cambria Math" w:eastAsia="仿宋" w:hAnsi="仿宋" w:cs="仿宋_GB2312" w:hint="eastAsia"/>
                  <w:i/>
                  <w:kern w:val="0"/>
                  <w:sz w:val="32"/>
                  <w:szCs w:val="32"/>
                </w:rPr>
              </m:ctrlPr>
            </m:sSubPr>
            <m:e>
              <m:r>
                <w:rPr>
                  <w:rFonts w:ascii="Cambria Math" w:eastAsia="仿宋" w:hAnsi="Cambria Math" w:cs="仿宋_GB2312" w:hint="eastAsia"/>
                  <w:kern w:val="0"/>
                  <w:sz w:val="32"/>
                  <w:szCs w:val="32"/>
                </w:rPr>
                <m:t>K</m:t>
              </m:r>
              <m:ctrlPr>
                <w:rPr>
                  <w:rFonts w:ascii="Cambria Math" w:eastAsia="仿宋" w:hAnsi="仿宋" w:cs="仿宋_GB2312"/>
                  <w:kern w:val="0"/>
                  <w:sz w:val="32"/>
                  <w:szCs w:val="32"/>
                </w:rPr>
              </m:ctrlPr>
            </m:e>
            <m:sub>
              <m:r>
                <w:rPr>
                  <w:rFonts w:ascii="Cambria Math" w:eastAsia="仿宋" w:hAnsi="Cambria Math" w:cs="仿宋_GB2312"/>
                  <w:kern w:val="0"/>
                  <w:sz w:val="32"/>
                  <w:szCs w:val="32"/>
                </w:rPr>
                <m:t>d</m:t>
              </m:r>
              <m:ctrlPr>
                <w:rPr>
                  <w:rFonts w:ascii="Cambria Math" w:eastAsia="仿宋" w:hAnsi="仿宋" w:cs="仿宋_GB2312"/>
                  <w:kern w:val="0"/>
                  <w:sz w:val="32"/>
                  <w:szCs w:val="32"/>
                </w:rPr>
              </m:ctrlPr>
            </m:sub>
          </m:sSub>
          <m:r>
            <m:rPr>
              <m:sty m:val="p"/>
            </m:rPr>
            <w:rPr>
              <w:rFonts w:ascii="仿宋" w:eastAsia="仿宋" w:hAnsi="仿宋" w:cs="仿宋_GB2312" w:hint="eastAsia"/>
              <w:kern w:val="0"/>
              <w:sz w:val="32"/>
              <w:szCs w:val="32"/>
            </w:rPr>
            <m:t>×</m:t>
          </m:r>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仿宋" w:eastAsia="仿宋" w:hAnsi="Cambria Math" w:cs="仿宋_GB2312"/>
                  <w:kern w:val="0"/>
                  <w:sz w:val="32"/>
                  <w:szCs w:val="32"/>
                </w:rPr>
                <m:t>-</m:t>
              </m:r>
              <m:r>
                <w:rPr>
                  <w:rFonts w:ascii="Cambria Math" w:eastAsia="仿宋" w:hAnsi="Cambria Math" w:cs="仿宋_GB2312" w:hint="eastAsia"/>
                  <w:kern w:val="0"/>
                  <w:sz w:val="32"/>
                  <w:szCs w:val="32"/>
                </w:rPr>
                <m:t>i</m:t>
              </m:r>
            </m:sup>
          </m:sSup>
        </m:oMath>
      </m:oMathPara>
    </w:p>
    <w:p w:rsidR="00490906" w:rsidRDefault="00490906" w:rsidP="000B3CAE">
      <w:pPr>
        <w:spacing w:line="560" w:lineRule="exact"/>
        <w:ind w:firstLineChars="200" w:firstLine="640"/>
        <w:rPr>
          <w:rFonts w:ascii="仿宋" w:eastAsia="仿宋" w:hAnsi="仿宋"/>
          <w:sz w:val="32"/>
          <w:szCs w:val="32"/>
        </w:rPr>
      </w:pPr>
      <w:r>
        <w:rPr>
          <w:rFonts w:ascii="仿宋" w:eastAsia="仿宋" w:hAnsi="仿宋" w:cs="仿宋_GB2312" w:hint="eastAsia"/>
          <w:kern w:val="0"/>
          <w:sz w:val="32"/>
          <w:szCs w:val="32"/>
        </w:rPr>
        <w:t>式中，</w:t>
      </w:r>
      <m:oMath>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Cambria Math" w:eastAsia="仿宋" w:hAnsi="Cambria Math" w:cs="仿宋_GB2312" w:hint="eastAsia"/>
                <w:kern w:val="0"/>
                <w:sz w:val="32"/>
                <w:szCs w:val="32"/>
              </w:rPr>
              <m:t>i</m:t>
            </m:r>
          </m:sup>
        </m:sSup>
      </m:oMath>
      <w:r>
        <w:rPr>
          <w:rFonts w:ascii="仿宋" w:eastAsia="仿宋" w:hAnsi="仿宋" w:cs="仿宋_GB2312" w:hint="eastAsia"/>
          <w:kern w:val="0"/>
          <w:sz w:val="32"/>
          <w:szCs w:val="32"/>
        </w:rPr>
        <w:t>为机组i的有效调频里程，</w:t>
      </w:r>
      <m:oMath>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Cambria Math" w:eastAsia="仿宋" w:hAnsi="仿宋" w:cs="仿宋_GB2312"/>
                <w:kern w:val="0"/>
                <w:sz w:val="32"/>
                <w:szCs w:val="32"/>
              </w:rPr>
              <m:t>+</m:t>
            </m:r>
            <m:r>
              <w:rPr>
                <w:rFonts w:ascii="Cambria Math" w:eastAsia="仿宋" w:hAnsi="Cambria Math" w:cs="仿宋_GB2312" w:hint="eastAsia"/>
                <w:kern w:val="0"/>
                <w:sz w:val="32"/>
                <w:szCs w:val="32"/>
              </w:rPr>
              <m:t>i</m:t>
            </m:r>
          </m:sup>
        </m:sSup>
      </m:oMath>
      <w:r>
        <w:rPr>
          <w:rFonts w:ascii="仿宋" w:eastAsia="仿宋" w:hAnsi="仿宋" w:cs="仿宋_GB2312" w:hint="eastAsia"/>
          <w:kern w:val="0"/>
          <w:sz w:val="32"/>
          <w:szCs w:val="32"/>
        </w:rPr>
        <w:t>为机组i的正向调频</w:t>
      </w:r>
      <w:r>
        <w:rPr>
          <w:rFonts w:ascii="仿宋" w:eastAsia="仿宋" w:hAnsi="仿宋" w:cs="仿宋_GB2312"/>
          <w:kern w:val="0"/>
          <w:sz w:val="32"/>
          <w:szCs w:val="32"/>
        </w:rPr>
        <w:t>里程</w:t>
      </w:r>
      <w:r>
        <w:rPr>
          <w:rFonts w:ascii="仿宋" w:eastAsia="仿宋" w:hAnsi="仿宋" w:cs="仿宋_GB2312" w:hint="eastAsia"/>
          <w:kern w:val="0"/>
          <w:sz w:val="32"/>
          <w:szCs w:val="32"/>
        </w:rPr>
        <w:t>，</w:t>
      </w:r>
      <m:oMath>
        <m:sSup>
          <m:sSupPr>
            <m:ctrlPr>
              <w:rPr>
                <w:rFonts w:ascii="Cambria Math" w:eastAsia="仿宋" w:hAnsi="仿宋" w:cs="仿宋_GB2312" w:hint="eastAsia"/>
                <w:kern w:val="0"/>
                <w:sz w:val="32"/>
                <w:szCs w:val="32"/>
              </w:rPr>
            </m:ctrlPr>
          </m:sSupPr>
          <m:e>
            <m:r>
              <w:rPr>
                <w:rFonts w:ascii="Cambria Math" w:eastAsia="仿宋" w:hAnsi="Cambria Math" w:cs="仿宋_GB2312" w:hint="eastAsia"/>
                <w:kern w:val="0"/>
                <w:sz w:val="32"/>
                <w:szCs w:val="32"/>
              </w:rPr>
              <m:t>D</m:t>
            </m:r>
          </m:e>
          <m:sup>
            <m:r>
              <w:rPr>
                <w:rFonts w:ascii="仿宋" w:eastAsia="仿宋" w:hAnsi="Cambria Math" w:cs="仿宋_GB2312"/>
                <w:kern w:val="0"/>
                <w:sz w:val="32"/>
                <w:szCs w:val="32"/>
              </w:rPr>
              <m:t>-</m:t>
            </m:r>
            <m:r>
              <w:rPr>
                <w:rFonts w:ascii="Cambria Math" w:eastAsia="仿宋" w:hAnsi="Cambria Math" w:cs="仿宋_GB2312" w:hint="eastAsia"/>
                <w:kern w:val="0"/>
                <w:sz w:val="32"/>
                <w:szCs w:val="32"/>
              </w:rPr>
              <m:t>i</m:t>
            </m:r>
          </m:sup>
        </m:sSup>
      </m:oMath>
      <w:r>
        <w:rPr>
          <w:rFonts w:ascii="仿宋" w:eastAsia="仿宋" w:hAnsi="仿宋" w:cs="仿宋_GB2312" w:hint="eastAsia"/>
          <w:kern w:val="0"/>
          <w:sz w:val="32"/>
          <w:szCs w:val="32"/>
        </w:rPr>
        <w:t>为机组i的反向调频</w:t>
      </w:r>
      <w:r>
        <w:rPr>
          <w:rFonts w:ascii="仿宋" w:eastAsia="仿宋" w:hAnsi="仿宋" w:cs="仿宋_GB2312"/>
          <w:kern w:val="0"/>
          <w:sz w:val="32"/>
          <w:szCs w:val="32"/>
        </w:rPr>
        <w:t>里程</w:t>
      </w:r>
      <w:r>
        <w:rPr>
          <w:rFonts w:ascii="仿宋" w:eastAsia="仿宋" w:hAnsi="仿宋" w:cs="仿宋_GB2312" w:hint="eastAsia"/>
          <w:kern w:val="0"/>
          <w:sz w:val="32"/>
          <w:szCs w:val="32"/>
        </w:rPr>
        <w:t>。</w:t>
      </w:r>
    </w:p>
    <w:p w:rsidR="00490906" w:rsidRDefault="00490906" w:rsidP="000B3CAE">
      <w:pPr>
        <w:spacing w:line="560" w:lineRule="exact"/>
        <w:ind w:firstLineChars="221" w:firstLine="710"/>
        <w:rPr>
          <w:rFonts w:ascii="仿宋" w:eastAsia="仿宋" w:hAnsi="仿宋" w:cs="仿宋_GB2312"/>
          <w:b/>
          <w:bCs/>
          <w:kern w:val="0"/>
          <w:sz w:val="32"/>
          <w:szCs w:val="32"/>
        </w:rPr>
      </w:pPr>
      <w:r>
        <w:rPr>
          <w:rFonts w:ascii="仿宋" w:eastAsia="仿宋" w:hAnsi="仿宋" w:cs="仿宋_GB2312" w:hint="eastAsia"/>
          <w:b/>
          <w:bCs/>
          <w:kern w:val="0"/>
          <w:sz w:val="32"/>
          <w:szCs w:val="32"/>
        </w:rPr>
        <w:t>四、重要参数取值</w:t>
      </w:r>
    </w:p>
    <w:p w:rsidR="00490906" w:rsidRDefault="00490906" w:rsidP="000B3CAE">
      <w:pPr>
        <w:spacing w:line="560" w:lineRule="exact"/>
        <w:ind w:firstLineChars="221" w:firstLine="707"/>
        <w:jc w:val="left"/>
        <w:rPr>
          <w:rFonts w:eastAsia="仿宋"/>
          <w:spacing w:val="-4"/>
          <w:sz w:val="32"/>
          <w:szCs w:val="32"/>
        </w:rPr>
      </w:pPr>
      <w:r>
        <w:rPr>
          <w:rFonts w:eastAsia="仿宋"/>
          <w:kern w:val="0"/>
          <w:sz w:val="32"/>
          <w:szCs w:val="32"/>
        </w:rPr>
        <w:t>1.AGC</w:t>
      </w:r>
      <w:r>
        <w:rPr>
          <w:rFonts w:eastAsia="仿宋"/>
          <w:kern w:val="0"/>
          <w:sz w:val="32"/>
          <w:szCs w:val="32"/>
        </w:rPr>
        <w:t>标准调节速率</w:t>
      </w:r>
      <m:oMath>
        <m:sSub>
          <m:sSubPr>
            <m:ctrlPr>
              <w:rPr>
                <w:rFonts w:ascii="Cambria Math" w:eastAsia="仿宋" w:hAnsi="Cambria Math"/>
                <w:kern w:val="0"/>
                <w:sz w:val="32"/>
                <w:szCs w:val="32"/>
              </w:rPr>
            </m:ctrlPr>
          </m:sSubPr>
          <m:e>
            <m:r>
              <w:rPr>
                <w:rFonts w:ascii="Cambria Math" w:eastAsia="仿宋" w:hAnsi="Cambria Math"/>
                <w:kern w:val="0"/>
                <w:sz w:val="32"/>
                <w:szCs w:val="32"/>
              </w:rPr>
              <m:t>V</m:t>
            </m:r>
          </m:e>
          <m:sub>
            <m:r>
              <w:rPr>
                <w:rFonts w:ascii="Cambria Math" w:eastAsia="仿宋" w:hAnsi="Cambria Math"/>
                <w:kern w:val="0"/>
                <w:sz w:val="32"/>
                <w:szCs w:val="32"/>
              </w:rPr>
              <m:t>e</m:t>
            </m:r>
          </m:sub>
        </m:sSub>
      </m:oMath>
      <w:r>
        <w:rPr>
          <w:rFonts w:eastAsia="仿宋"/>
          <w:kern w:val="0"/>
          <w:sz w:val="32"/>
          <w:szCs w:val="32"/>
        </w:rPr>
        <w:t>：燃煤（含综合利用）、供热燃气机组为</w:t>
      </w:r>
      <w:r>
        <w:rPr>
          <w:rFonts w:eastAsia="仿宋"/>
          <w:kern w:val="0"/>
          <w:sz w:val="32"/>
          <w:szCs w:val="32"/>
        </w:rPr>
        <w:t>1.5</w:t>
      </w:r>
      <w:r>
        <w:rPr>
          <w:rFonts w:eastAsia="仿宋"/>
          <w:kern w:val="0"/>
          <w:sz w:val="32"/>
          <w:szCs w:val="32"/>
        </w:rPr>
        <w:t>％额定容量</w:t>
      </w:r>
      <w:r>
        <w:rPr>
          <w:rFonts w:eastAsia="仿宋"/>
          <w:kern w:val="0"/>
          <w:sz w:val="32"/>
          <w:szCs w:val="32"/>
        </w:rPr>
        <w:t>/</w:t>
      </w:r>
      <w:r>
        <w:rPr>
          <w:rFonts w:eastAsia="仿宋"/>
          <w:kern w:val="0"/>
          <w:sz w:val="32"/>
          <w:szCs w:val="32"/>
        </w:rPr>
        <w:t>分钟，非供热燃气和抽水蓄能机</w:t>
      </w:r>
      <w:r>
        <w:rPr>
          <w:rFonts w:eastAsia="仿宋"/>
          <w:kern w:val="0"/>
          <w:sz w:val="32"/>
          <w:szCs w:val="32"/>
        </w:rPr>
        <w:lastRenderedPageBreak/>
        <w:t>组调节速率为</w:t>
      </w:r>
      <w:r>
        <w:rPr>
          <w:rFonts w:eastAsia="仿宋"/>
          <w:kern w:val="0"/>
          <w:sz w:val="32"/>
          <w:szCs w:val="32"/>
        </w:rPr>
        <w:t>3%</w:t>
      </w:r>
      <w:r>
        <w:rPr>
          <w:rFonts w:eastAsia="仿宋"/>
          <w:kern w:val="0"/>
          <w:sz w:val="32"/>
          <w:szCs w:val="32"/>
        </w:rPr>
        <w:t>额定容量</w:t>
      </w:r>
      <w:r>
        <w:rPr>
          <w:rFonts w:eastAsia="仿宋"/>
          <w:kern w:val="0"/>
          <w:sz w:val="32"/>
          <w:szCs w:val="32"/>
        </w:rPr>
        <w:t>/</w:t>
      </w:r>
      <w:r>
        <w:rPr>
          <w:rFonts w:eastAsia="仿宋"/>
          <w:kern w:val="0"/>
          <w:sz w:val="32"/>
          <w:szCs w:val="32"/>
        </w:rPr>
        <w:t>分钟，</w:t>
      </w:r>
      <w:r>
        <w:rPr>
          <w:rFonts w:eastAsia="仿宋" w:hint="eastAsia"/>
          <w:kern w:val="0"/>
          <w:sz w:val="32"/>
          <w:szCs w:val="32"/>
        </w:rPr>
        <w:t>风电、光伏及</w:t>
      </w:r>
      <w:r>
        <w:rPr>
          <w:rFonts w:eastAsia="仿宋"/>
          <w:kern w:val="0"/>
          <w:sz w:val="32"/>
          <w:szCs w:val="32"/>
        </w:rPr>
        <w:t>电化学储能为</w:t>
      </w:r>
      <w:r>
        <w:rPr>
          <w:rFonts w:eastAsia="仿宋"/>
          <w:kern w:val="0"/>
          <w:sz w:val="32"/>
          <w:szCs w:val="32"/>
        </w:rPr>
        <w:t>10%</w:t>
      </w:r>
      <w:r>
        <w:rPr>
          <w:rFonts w:eastAsia="仿宋"/>
          <w:kern w:val="0"/>
          <w:sz w:val="32"/>
          <w:szCs w:val="32"/>
        </w:rPr>
        <w:t>额定容量</w:t>
      </w:r>
      <w:r>
        <w:rPr>
          <w:rFonts w:eastAsia="仿宋"/>
          <w:kern w:val="0"/>
          <w:sz w:val="32"/>
          <w:szCs w:val="32"/>
        </w:rPr>
        <w:t>/</w:t>
      </w:r>
      <w:r>
        <w:rPr>
          <w:rFonts w:eastAsia="仿宋"/>
          <w:kern w:val="0"/>
          <w:sz w:val="32"/>
          <w:szCs w:val="32"/>
        </w:rPr>
        <w:t>分钟</w:t>
      </w:r>
      <w:r>
        <w:rPr>
          <w:rFonts w:eastAsia="仿宋" w:hint="eastAsia"/>
          <w:kern w:val="0"/>
          <w:sz w:val="32"/>
          <w:szCs w:val="32"/>
        </w:rPr>
        <w:t>，虚拟电厂为</w:t>
      </w:r>
      <w:r>
        <w:rPr>
          <w:rFonts w:eastAsia="仿宋" w:hint="eastAsia"/>
          <w:kern w:val="0"/>
          <w:sz w:val="32"/>
          <w:szCs w:val="32"/>
        </w:rPr>
        <w:t>0.5%</w:t>
      </w:r>
      <w:r>
        <w:rPr>
          <w:rFonts w:eastAsia="仿宋" w:hint="eastAsia"/>
          <w:kern w:val="0"/>
          <w:sz w:val="32"/>
          <w:szCs w:val="32"/>
        </w:rPr>
        <w:t>可调容量</w:t>
      </w:r>
      <w:r>
        <w:rPr>
          <w:rFonts w:eastAsia="仿宋" w:hint="eastAsia"/>
          <w:kern w:val="0"/>
          <w:sz w:val="32"/>
          <w:szCs w:val="32"/>
        </w:rPr>
        <w:t>/</w:t>
      </w:r>
      <w:r>
        <w:rPr>
          <w:rFonts w:eastAsia="仿宋" w:hint="eastAsia"/>
          <w:kern w:val="0"/>
          <w:sz w:val="32"/>
          <w:szCs w:val="32"/>
        </w:rPr>
        <w:t>分钟</w:t>
      </w:r>
      <w:r>
        <w:rPr>
          <w:rFonts w:eastAsia="仿宋"/>
          <w:spacing w:val="-4"/>
          <w:sz w:val="32"/>
          <w:szCs w:val="32"/>
        </w:rPr>
        <w:t>。</w:t>
      </w:r>
    </w:p>
    <w:p w:rsidR="00490906" w:rsidRDefault="00490906" w:rsidP="000B3CAE">
      <w:pPr>
        <w:spacing w:line="560" w:lineRule="exact"/>
        <w:ind w:firstLineChars="221" w:firstLine="707"/>
        <w:jc w:val="left"/>
        <w:rPr>
          <w:rFonts w:eastAsia="仿宋"/>
          <w:kern w:val="0"/>
          <w:sz w:val="32"/>
          <w:szCs w:val="32"/>
        </w:rPr>
      </w:pPr>
      <w:r>
        <w:rPr>
          <w:rFonts w:eastAsia="仿宋"/>
          <w:kern w:val="0"/>
          <w:sz w:val="32"/>
          <w:szCs w:val="32"/>
        </w:rPr>
        <w:t>2.AGC</w:t>
      </w:r>
      <w:r>
        <w:rPr>
          <w:rFonts w:eastAsia="仿宋"/>
          <w:kern w:val="0"/>
          <w:sz w:val="32"/>
          <w:szCs w:val="32"/>
        </w:rPr>
        <w:t>标准调节精度</w:t>
      </w:r>
      <m:oMath>
        <m:sSub>
          <m:sSubPr>
            <m:ctrlPr>
              <w:rPr>
                <w:rFonts w:ascii="Cambria Math" w:eastAsia="仿宋" w:hAnsi="Cambria Math"/>
                <w:kern w:val="0"/>
                <w:sz w:val="32"/>
                <w:szCs w:val="32"/>
              </w:rPr>
            </m:ctrlPr>
          </m:sSubPr>
          <m:e>
            <m:r>
              <w:rPr>
                <w:rFonts w:ascii="Cambria Math" w:eastAsia="仿宋" w:hAnsi="Cambria Math"/>
                <w:kern w:val="0"/>
                <w:sz w:val="32"/>
                <w:szCs w:val="32"/>
              </w:rPr>
              <m:t>A</m:t>
            </m:r>
          </m:e>
          <m:sub>
            <m:r>
              <w:rPr>
                <w:rFonts w:ascii="Cambria Math" w:eastAsia="仿宋" w:hAnsi="Cambria Math"/>
                <w:kern w:val="0"/>
                <w:sz w:val="32"/>
                <w:szCs w:val="32"/>
              </w:rPr>
              <m:t>e</m:t>
            </m:r>
          </m:sub>
        </m:sSub>
      </m:oMath>
      <w:r>
        <w:rPr>
          <w:rFonts w:eastAsia="仿宋"/>
          <w:kern w:val="0"/>
          <w:sz w:val="32"/>
          <w:szCs w:val="32"/>
        </w:rPr>
        <w:t>：</w:t>
      </w:r>
      <w:r>
        <w:rPr>
          <w:rFonts w:eastAsia="仿宋"/>
          <w:kern w:val="0"/>
          <w:sz w:val="32"/>
          <w:szCs w:val="32"/>
        </w:rPr>
        <w:t>0.5</w:t>
      </w:r>
      <w:r>
        <w:rPr>
          <w:rFonts w:eastAsia="仿宋"/>
          <w:kern w:val="0"/>
          <w:sz w:val="32"/>
          <w:szCs w:val="32"/>
        </w:rPr>
        <w:t>％机组额定容量</w:t>
      </w:r>
      <w:r>
        <w:rPr>
          <w:rFonts w:eastAsia="仿宋" w:hint="eastAsia"/>
          <w:kern w:val="0"/>
          <w:sz w:val="32"/>
          <w:szCs w:val="32"/>
        </w:rPr>
        <w:t>，虚拟电厂额定容量取可调容量</w:t>
      </w:r>
      <w:r>
        <w:rPr>
          <w:rFonts w:eastAsia="仿宋"/>
          <w:kern w:val="0"/>
          <w:sz w:val="32"/>
          <w:szCs w:val="32"/>
        </w:rPr>
        <w:t>。</w:t>
      </w:r>
    </w:p>
    <w:p w:rsidR="00490906" w:rsidRDefault="00490906" w:rsidP="000B3CAE">
      <w:pPr>
        <w:spacing w:line="560" w:lineRule="exact"/>
        <w:ind w:firstLineChars="221" w:firstLine="707"/>
        <w:jc w:val="left"/>
        <w:rPr>
          <w:rFonts w:eastAsia="仿宋"/>
          <w:kern w:val="0"/>
          <w:sz w:val="32"/>
          <w:szCs w:val="32"/>
        </w:rPr>
      </w:pPr>
      <w:r>
        <w:rPr>
          <w:rFonts w:eastAsia="仿宋" w:hint="eastAsia"/>
          <w:kern w:val="0"/>
          <w:sz w:val="32"/>
          <w:szCs w:val="32"/>
        </w:rPr>
        <w:t>3.AGC</w:t>
      </w:r>
      <w:r>
        <w:rPr>
          <w:rFonts w:eastAsia="仿宋" w:hint="eastAsia"/>
          <w:kern w:val="0"/>
          <w:sz w:val="32"/>
          <w:szCs w:val="32"/>
        </w:rPr>
        <w:t>标准响应时间</w:t>
      </w:r>
      <w:r w:rsidRPr="001C0F8F">
        <w:rPr>
          <w:rFonts w:eastAsia="仿宋"/>
          <w:i/>
          <w:iCs/>
          <w:kern w:val="0"/>
          <w:sz w:val="32"/>
          <w:szCs w:val="32"/>
        </w:rPr>
        <w:t>T</w:t>
      </w:r>
      <w:r w:rsidRPr="001C0F8F">
        <w:rPr>
          <w:rFonts w:eastAsia="仿宋"/>
          <w:i/>
          <w:iCs/>
          <w:kern w:val="0"/>
          <w:sz w:val="32"/>
          <w:szCs w:val="32"/>
          <w:vertAlign w:val="subscript"/>
        </w:rPr>
        <w:t>e</w:t>
      </w:r>
      <w:r>
        <w:rPr>
          <w:rFonts w:eastAsia="仿宋" w:hint="eastAsia"/>
          <w:kern w:val="0"/>
          <w:sz w:val="32"/>
          <w:szCs w:val="32"/>
        </w:rPr>
        <w:t>：</w:t>
      </w:r>
      <w:r w:rsidRPr="001C0F8F">
        <w:rPr>
          <w:rFonts w:eastAsia="仿宋" w:hint="eastAsia"/>
          <w:kern w:val="0"/>
          <w:sz w:val="32"/>
          <w:szCs w:val="32"/>
        </w:rPr>
        <w:t>火储联合机组及燃气机组为</w:t>
      </w:r>
      <w:r w:rsidRPr="001C0F8F">
        <w:rPr>
          <w:rFonts w:eastAsia="仿宋" w:hint="eastAsia"/>
          <w:kern w:val="0"/>
          <w:sz w:val="32"/>
          <w:szCs w:val="32"/>
        </w:rPr>
        <w:t>15</w:t>
      </w:r>
      <w:r w:rsidRPr="001C0F8F">
        <w:rPr>
          <w:rFonts w:eastAsia="仿宋" w:hint="eastAsia"/>
          <w:kern w:val="0"/>
          <w:sz w:val="32"/>
          <w:szCs w:val="32"/>
        </w:rPr>
        <w:t>秒</w:t>
      </w:r>
      <w:r>
        <w:rPr>
          <w:rFonts w:eastAsia="仿宋" w:hint="eastAsia"/>
          <w:kern w:val="0"/>
          <w:sz w:val="32"/>
          <w:szCs w:val="32"/>
        </w:rPr>
        <w:t>；煤电机组（不含火储联合机组）为</w:t>
      </w:r>
      <w:r>
        <w:rPr>
          <w:rFonts w:eastAsia="仿宋" w:hint="eastAsia"/>
          <w:kern w:val="0"/>
          <w:sz w:val="32"/>
          <w:szCs w:val="32"/>
        </w:rPr>
        <w:t>30</w:t>
      </w:r>
      <w:r>
        <w:rPr>
          <w:rFonts w:eastAsia="仿宋" w:hint="eastAsia"/>
          <w:kern w:val="0"/>
          <w:sz w:val="32"/>
          <w:szCs w:val="32"/>
        </w:rPr>
        <w:t>秒；虚拟电厂暂不计及标准响应时间，</w:t>
      </w:r>
      <w:r w:rsidRPr="001C0F8F">
        <w:rPr>
          <w:rFonts w:eastAsia="仿宋" w:hint="eastAsia"/>
          <w:kern w:val="0"/>
          <w:sz w:val="32"/>
          <w:szCs w:val="32"/>
        </w:rPr>
        <w:t>响应时间分项参数</w:t>
      </w:r>
      <m:oMath>
        <m:sSubSup>
          <m:sSubSupPr>
            <m:ctrlPr>
              <w:rPr>
                <w:rFonts w:ascii="Cambria Math" w:eastAsia="仿宋" w:hAnsi="仿宋" w:cs="仿宋_GB2312" w:hint="eastAsia"/>
                <w:kern w:val="0"/>
                <w:sz w:val="32"/>
                <w:szCs w:val="32"/>
              </w:rPr>
            </m:ctrlPr>
          </m:sSubSupPr>
          <m:e>
            <m:r>
              <w:rPr>
                <w:rFonts w:ascii="Cambria Math" w:eastAsia="仿宋" w:hAnsi="Cambria Math" w:cs="仿宋_GB2312" w:hint="eastAsia"/>
                <w:kern w:val="0"/>
                <w:sz w:val="32"/>
                <w:szCs w:val="32"/>
              </w:rPr>
              <m:t>K</m:t>
            </m:r>
          </m:e>
          <m:sub>
            <m:r>
              <w:rPr>
                <w:rFonts w:ascii="Cambria Math" w:eastAsia="仿宋" w:hAnsi="Cambria Math" w:cs="仿宋_GB2312"/>
                <w:kern w:val="0"/>
                <w:sz w:val="32"/>
                <w:szCs w:val="32"/>
              </w:rPr>
              <m:t>T</m:t>
            </m:r>
          </m:sub>
          <m:sup>
            <m:r>
              <w:rPr>
                <w:rFonts w:ascii="Cambria Math" w:eastAsia="仿宋" w:hAnsi="Cambria Math" w:cs="仿宋_GB2312" w:hint="eastAsia"/>
                <w:kern w:val="0"/>
                <w:sz w:val="32"/>
                <w:szCs w:val="32"/>
              </w:rPr>
              <m:t>i</m:t>
            </m:r>
            <m:r>
              <m:rPr>
                <m:sty m:val="p"/>
              </m:rPr>
              <w:rPr>
                <w:rFonts w:ascii="Cambria Math" w:eastAsia="仿宋" w:hAnsi="仿宋" w:cs="仿宋_GB2312" w:hint="eastAsia"/>
                <w:kern w:val="0"/>
                <w:sz w:val="32"/>
                <w:szCs w:val="32"/>
              </w:rPr>
              <m:t>,</m:t>
            </m:r>
            <m:r>
              <w:rPr>
                <w:rFonts w:ascii="Cambria Math" w:eastAsia="仿宋" w:hAnsi="Cambria Math" w:cs="仿宋_GB2312" w:hint="eastAsia"/>
                <w:kern w:val="0"/>
                <w:sz w:val="32"/>
                <w:szCs w:val="32"/>
              </w:rPr>
              <m:t>j</m:t>
            </m:r>
          </m:sup>
        </m:sSubSup>
      </m:oMath>
      <w:r>
        <w:rPr>
          <w:rFonts w:eastAsia="仿宋" w:hAnsi="仿宋" w:cs="仿宋_GB2312" w:hint="eastAsia"/>
          <w:kern w:val="0"/>
          <w:sz w:val="32"/>
          <w:szCs w:val="32"/>
        </w:rPr>
        <w:t>按</w:t>
      </w:r>
      <w:r>
        <w:rPr>
          <w:rFonts w:eastAsia="仿宋" w:hAnsi="仿宋" w:cs="仿宋_GB2312" w:hint="eastAsia"/>
          <w:kern w:val="0"/>
          <w:sz w:val="32"/>
          <w:szCs w:val="32"/>
        </w:rPr>
        <w:t>1</w:t>
      </w:r>
      <w:r>
        <w:rPr>
          <w:rFonts w:eastAsia="仿宋" w:hAnsi="仿宋" w:cs="仿宋_GB2312" w:hint="eastAsia"/>
          <w:kern w:val="0"/>
          <w:sz w:val="32"/>
          <w:szCs w:val="32"/>
        </w:rPr>
        <w:t>计算</w:t>
      </w:r>
      <w:r w:rsidRPr="001C0F8F">
        <w:rPr>
          <w:rFonts w:eastAsia="仿宋" w:hint="eastAsia"/>
          <w:kern w:val="0"/>
          <w:sz w:val="32"/>
          <w:szCs w:val="32"/>
        </w:rPr>
        <w:t>。调节时间小于标准响应时间的调节过程视为随机波动，不纳入调节过程统计、考核与补偿。</w:t>
      </w:r>
    </w:p>
    <w:p w:rsidR="00490906" w:rsidRDefault="00490906" w:rsidP="000B3CAE">
      <w:pPr>
        <w:spacing w:line="560" w:lineRule="exact"/>
        <w:ind w:firstLineChars="221" w:firstLine="707"/>
        <w:jc w:val="left"/>
        <w:rPr>
          <w:rFonts w:eastAsia="仿宋"/>
          <w:kern w:val="0"/>
          <w:sz w:val="32"/>
          <w:szCs w:val="32"/>
        </w:rPr>
      </w:pPr>
      <w:r>
        <w:rPr>
          <w:rFonts w:eastAsia="仿宋" w:hint="eastAsia"/>
          <w:kern w:val="0"/>
          <w:sz w:val="32"/>
          <w:szCs w:val="32"/>
        </w:rPr>
        <w:t>4</w:t>
      </w:r>
      <w:r>
        <w:rPr>
          <w:rFonts w:eastAsia="仿宋"/>
          <w:kern w:val="0"/>
          <w:sz w:val="32"/>
          <w:szCs w:val="32"/>
        </w:rPr>
        <w:t>.</w:t>
      </w:r>
      <w:r>
        <w:rPr>
          <w:rFonts w:eastAsia="仿宋"/>
          <w:kern w:val="0"/>
          <w:sz w:val="32"/>
          <w:szCs w:val="32"/>
        </w:rPr>
        <w:t>反调里程惩罚因子</w:t>
      </w:r>
      <m:oMath>
        <m:sSub>
          <m:sSubPr>
            <m:ctrlPr>
              <w:rPr>
                <w:rFonts w:ascii="Cambria Math" w:eastAsia="仿宋" w:hAnsi="Cambria Math"/>
                <w:i/>
                <w:kern w:val="0"/>
                <w:sz w:val="32"/>
                <w:szCs w:val="32"/>
              </w:rPr>
            </m:ctrlPr>
          </m:sSubPr>
          <m:e>
            <m:r>
              <w:rPr>
                <w:rFonts w:ascii="Cambria Math" w:eastAsia="仿宋" w:hAnsi="Cambria Math"/>
                <w:kern w:val="0"/>
                <w:sz w:val="32"/>
                <w:szCs w:val="32"/>
              </w:rPr>
              <m:t>K</m:t>
            </m:r>
            <m:ctrlPr>
              <w:rPr>
                <w:rFonts w:ascii="Cambria Math" w:eastAsia="仿宋" w:hAnsi="Cambria Math"/>
                <w:kern w:val="0"/>
                <w:sz w:val="32"/>
                <w:szCs w:val="32"/>
              </w:rPr>
            </m:ctrlPr>
          </m:e>
          <m:sub>
            <m:r>
              <w:rPr>
                <w:rFonts w:ascii="Cambria Math" w:eastAsia="仿宋" w:hAnsi="Cambria Math"/>
                <w:kern w:val="0"/>
                <w:sz w:val="32"/>
                <w:szCs w:val="32"/>
              </w:rPr>
              <m:t>d</m:t>
            </m:r>
            <m:ctrlPr>
              <w:rPr>
                <w:rFonts w:ascii="Cambria Math" w:eastAsia="仿宋" w:hAnsi="Cambria Math"/>
                <w:kern w:val="0"/>
                <w:sz w:val="32"/>
                <w:szCs w:val="32"/>
              </w:rPr>
            </m:ctrlPr>
          </m:sub>
        </m:sSub>
      </m:oMath>
      <w:r>
        <w:rPr>
          <w:rFonts w:eastAsia="仿宋"/>
          <w:kern w:val="0"/>
          <w:sz w:val="32"/>
          <w:szCs w:val="32"/>
        </w:rPr>
        <w:t>：</w:t>
      </w:r>
      <w:r>
        <w:rPr>
          <w:rFonts w:eastAsia="仿宋"/>
          <w:kern w:val="0"/>
          <w:sz w:val="32"/>
          <w:szCs w:val="32"/>
        </w:rPr>
        <w:t>1</w:t>
      </w:r>
      <w:r>
        <w:rPr>
          <w:rFonts w:eastAsia="仿宋"/>
          <w:kern w:val="0"/>
          <w:sz w:val="32"/>
          <w:szCs w:val="32"/>
        </w:rPr>
        <w:t>。</w:t>
      </w:r>
    </w:p>
    <w:p w:rsidR="00490906" w:rsidRDefault="00490906" w:rsidP="000B3CAE">
      <w:pPr>
        <w:pStyle w:val="af5"/>
        <w:spacing w:line="560" w:lineRule="exact"/>
        <w:ind w:left="579" w:firstLineChars="0" w:firstLine="0"/>
        <w:rPr>
          <w:rFonts w:ascii="仿宋" w:eastAsia="仿宋" w:hAnsi="仿宋"/>
          <w:sz w:val="32"/>
          <w:szCs w:val="32"/>
          <w:highlight w:val="yellow"/>
        </w:rPr>
      </w:pPr>
    </w:p>
    <w:p w:rsidR="00490906" w:rsidRDefault="00490906" w:rsidP="000B3CAE">
      <w:pPr>
        <w:spacing w:line="560" w:lineRule="exact"/>
        <w:rPr>
          <w:rFonts w:ascii="仿宋" w:eastAsia="仿宋" w:hAnsi="仿宋"/>
          <w:sz w:val="32"/>
          <w:szCs w:val="32"/>
          <w:highlight w:val="yellow"/>
        </w:rPr>
      </w:pPr>
    </w:p>
    <w:p w:rsidR="00BA7C77" w:rsidRPr="00490906" w:rsidRDefault="00BA7C77" w:rsidP="000B3CAE">
      <w:pPr>
        <w:spacing w:line="560" w:lineRule="exact"/>
      </w:pPr>
    </w:p>
    <w:sectPr w:rsidR="00BA7C77" w:rsidRPr="0049090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EFA" w:rsidRDefault="00FB4EFA">
      <w:r>
        <w:separator/>
      </w:r>
    </w:p>
  </w:endnote>
  <w:endnote w:type="continuationSeparator" w:id="0">
    <w:p w:rsidR="00FB4EFA" w:rsidRDefault="00FB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黑体_GBK">
    <w:charset w:val="86"/>
    <w:family w:val="script"/>
    <w:pitch w:val="fixed"/>
    <w:sig w:usb0="00000001" w:usb1="080E0000" w:usb2="00000010" w:usb3="00000000" w:csb0="00040000" w:csb1="00000000"/>
  </w:font>
  <w:font w:name="华文楷体">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 w:name="方正小标宋_GBK">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Cambria Math">
    <w:panose1 w:val="00000000000000000000"/>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393" w:rsidRDefault="001C0F8F">
    <w:pPr>
      <w:pStyle w:val="ac"/>
      <w:jc w:val="center"/>
    </w:pPr>
    <w:r>
      <w:fldChar w:fldCharType="begin"/>
    </w:r>
    <w:r>
      <w:instrText>PAGE   \* MERGEFORMAT</w:instrText>
    </w:r>
    <w:r>
      <w:fldChar w:fldCharType="separate"/>
    </w:r>
    <w:r w:rsidR="008143DD" w:rsidRPr="008143DD">
      <w:rPr>
        <w:noProof/>
        <w:lang w:val="zh-CN"/>
      </w:rPr>
      <w:t>1</w:t>
    </w:r>
    <w:r>
      <w:rPr>
        <w:lang w:val="zh-CN"/>
      </w:rPr>
      <w:fldChar w:fldCharType="end"/>
    </w:r>
  </w:p>
  <w:p w:rsidR="00701393" w:rsidRDefault="00FB4EF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EFA" w:rsidRDefault="00FB4EFA">
      <w:r>
        <w:separator/>
      </w:r>
    </w:p>
  </w:footnote>
  <w:footnote w:type="continuationSeparator" w:id="0">
    <w:p w:rsidR="00FB4EFA" w:rsidRDefault="00FB4E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91587A18"/>
    <w:lvl w:ilvl="0">
      <w:start w:val="1"/>
      <w:numFmt w:val="chineseCountingThousand"/>
      <w:lvlText w:val="第%1条"/>
      <w:lvlJc w:val="left"/>
      <w:pPr>
        <w:ind w:left="885" w:hanging="885"/>
      </w:pPr>
      <w:rPr>
        <w:rFonts w:ascii="楷体" w:eastAsia="楷体" w:hAnsi="楷体" w:hint="eastAsia"/>
        <w:b w:val="0"/>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381BDB"/>
    <w:multiLevelType w:val="multilevel"/>
    <w:tmpl w:val="07381BDB"/>
    <w:lvl w:ilvl="0">
      <w:start w:val="1"/>
      <w:numFmt w:val="chineseCountingThousand"/>
      <w:lvlText w:val="第%1条  "/>
      <w:lvlJc w:val="left"/>
      <w:pPr>
        <w:ind w:left="5807" w:hanging="420"/>
      </w:pPr>
      <w:rPr>
        <w:rFonts w:ascii="黑体" w:eastAsia="黑体" w:hAnsi="黑体" w:hint="eastAsia"/>
        <w:b w:val="0"/>
        <w:bCs/>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2" w15:restartNumberingAfterBreak="0">
    <w:nsid w:val="0ABC062D"/>
    <w:multiLevelType w:val="multilevel"/>
    <w:tmpl w:val="0ABC062D"/>
    <w:lvl w:ilvl="0">
      <w:start w:val="1"/>
      <w:numFmt w:val="chineseCountingThousand"/>
      <w:pStyle w:val="a"/>
      <w:lvlText w:val="第%1章"/>
      <w:lvlJc w:val="left"/>
      <w:pPr>
        <w:ind w:left="420" w:hanging="420"/>
      </w:pPr>
      <w:rPr>
        <w:rFonts w:ascii="黑体" w:eastAsia="黑体" w:hAnsi="黑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26672439"/>
    <w:multiLevelType w:val="multilevel"/>
    <w:tmpl w:val="26672439"/>
    <w:lvl w:ilvl="0">
      <w:start w:val="1"/>
      <w:numFmt w:val="chineseCountingThousand"/>
      <w:suff w:val="space"/>
      <w:lvlText w:val="第%1章"/>
      <w:lvlJc w:val="left"/>
      <w:pPr>
        <w:ind w:left="0" w:firstLine="0"/>
      </w:pPr>
      <w:rPr>
        <w:rFonts w:ascii="方正黑体_GBK" w:eastAsia="方正黑体_GBK" w:hAnsi="方正黑体_GBK" w:cs="方正黑体_GBK" w:hint="eastAsia"/>
        <w:b w:val="0"/>
        <w:bCs/>
      </w:rPr>
    </w:lvl>
    <w:lvl w:ilvl="1">
      <w:start w:val="1"/>
      <w:numFmt w:val="lowerLetter"/>
      <w:lvlText w:val="%2)"/>
      <w:lvlJc w:val="left"/>
      <w:pPr>
        <w:ind w:left="5376" w:hanging="420"/>
      </w:pPr>
      <w:rPr>
        <w:rFonts w:hint="eastAsia"/>
      </w:rPr>
    </w:lvl>
    <w:lvl w:ilvl="2">
      <w:start w:val="1"/>
      <w:numFmt w:val="lowerRoman"/>
      <w:lvlText w:val="%3."/>
      <w:lvlJc w:val="right"/>
      <w:pPr>
        <w:ind w:left="5796" w:hanging="420"/>
      </w:pPr>
      <w:rPr>
        <w:rFonts w:hint="eastAsia"/>
      </w:rPr>
    </w:lvl>
    <w:lvl w:ilvl="3">
      <w:start w:val="1"/>
      <w:numFmt w:val="decimal"/>
      <w:lvlText w:val="%4."/>
      <w:lvlJc w:val="left"/>
      <w:pPr>
        <w:ind w:left="6216" w:hanging="420"/>
      </w:pPr>
      <w:rPr>
        <w:rFonts w:hint="eastAsia"/>
      </w:rPr>
    </w:lvl>
    <w:lvl w:ilvl="4">
      <w:start w:val="1"/>
      <w:numFmt w:val="lowerLetter"/>
      <w:lvlText w:val="%5)"/>
      <w:lvlJc w:val="left"/>
      <w:pPr>
        <w:ind w:left="6636" w:hanging="420"/>
      </w:pPr>
      <w:rPr>
        <w:rFonts w:hint="eastAsia"/>
      </w:rPr>
    </w:lvl>
    <w:lvl w:ilvl="5">
      <w:start w:val="1"/>
      <w:numFmt w:val="lowerRoman"/>
      <w:lvlText w:val="%6."/>
      <w:lvlJc w:val="right"/>
      <w:pPr>
        <w:ind w:left="7056" w:hanging="420"/>
      </w:pPr>
      <w:rPr>
        <w:rFonts w:hint="eastAsia"/>
      </w:rPr>
    </w:lvl>
    <w:lvl w:ilvl="6">
      <w:start w:val="1"/>
      <w:numFmt w:val="decimal"/>
      <w:lvlText w:val="%7."/>
      <w:lvlJc w:val="left"/>
      <w:pPr>
        <w:ind w:left="7476" w:hanging="420"/>
      </w:pPr>
      <w:rPr>
        <w:rFonts w:hint="eastAsia"/>
      </w:rPr>
    </w:lvl>
    <w:lvl w:ilvl="7">
      <w:start w:val="1"/>
      <w:numFmt w:val="lowerLetter"/>
      <w:lvlText w:val="%8)"/>
      <w:lvlJc w:val="left"/>
      <w:pPr>
        <w:ind w:left="7896" w:hanging="420"/>
      </w:pPr>
      <w:rPr>
        <w:rFonts w:hint="eastAsia"/>
      </w:rPr>
    </w:lvl>
    <w:lvl w:ilvl="8">
      <w:start w:val="1"/>
      <w:numFmt w:val="lowerRoman"/>
      <w:lvlText w:val="%9."/>
      <w:lvlJc w:val="right"/>
      <w:pPr>
        <w:ind w:left="8316" w:hanging="420"/>
      </w:pPr>
      <w:rPr>
        <w:rFonts w:hint="eastAsia"/>
      </w:rPr>
    </w:lvl>
  </w:abstractNum>
  <w:abstractNum w:abstractNumId="4" w15:restartNumberingAfterBreak="0">
    <w:nsid w:val="323CF6C7"/>
    <w:multiLevelType w:val="multilevel"/>
    <w:tmpl w:val="323CF6C7"/>
    <w:lvl w:ilvl="0">
      <w:start w:val="1"/>
      <w:numFmt w:val="chineseCountingThousand"/>
      <w:suff w:val="nothing"/>
      <w:lvlText w:val="第%1条"/>
      <w:lvlJc w:val="left"/>
      <w:pPr>
        <w:ind w:left="2972" w:hanging="420"/>
      </w:pPr>
      <w:rPr>
        <w:rFonts w:ascii="华文楷体" w:eastAsia="华文楷体" w:hAnsi="华文楷体" w:cs="华文楷体" w:hint="eastAsia"/>
        <w:b w:val="0"/>
        <w:bCs w:val="0"/>
        <w:strike w:val="0"/>
        <w:dstrike w:val="0"/>
        <w:sz w:val="32"/>
        <w:szCs w:val="32"/>
        <w:lang w:val="en-US"/>
      </w:rPr>
    </w:lvl>
    <w:lvl w:ilvl="1">
      <w:start w:val="1"/>
      <w:numFmt w:val="lowerLetter"/>
      <w:lvlText w:val="%2)"/>
      <w:lvlJc w:val="left"/>
      <w:pPr>
        <w:ind w:left="1398" w:hanging="420"/>
      </w:pPr>
      <w:rPr>
        <w:rFonts w:hint="eastAsia"/>
      </w:rPr>
    </w:lvl>
    <w:lvl w:ilvl="2">
      <w:start w:val="1"/>
      <w:numFmt w:val="lowerRoman"/>
      <w:lvlText w:val="%3."/>
      <w:lvlJc w:val="right"/>
      <w:pPr>
        <w:ind w:left="1818" w:hanging="420"/>
      </w:pPr>
      <w:rPr>
        <w:rFonts w:hint="eastAsia"/>
      </w:rPr>
    </w:lvl>
    <w:lvl w:ilvl="3">
      <w:start w:val="1"/>
      <w:numFmt w:val="decimal"/>
      <w:lvlText w:val="%4."/>
      <w:lvlJc w:val="left"/>
      <w:pPr>
        <w:ind w:left="2238" w:hanging="420"/>
      </w:pPr>
      <w:rPr>
        <w:rFonts w:hint="eastAsia"/>
      </w:rPr>
    </w:lvl>
    <w:lvl w:ilvl="4">
      <w:start w:val="1"/>
      <w:numFmt w:val="lowerLetter"/>
      <w:lvlText w:val="%5)"/>
      <w:lvlJc w:val="left"/>
      <w:pPr>
        <w:ind w:left="2658" w:hanging="420"/>
      </w:pPr>
      <w:rPr>
        <w:rFonts w:hint="eastAsia"/>
      </w:rPr>
    </w:lvl>
    <w:lvl w:ilvl="5">
      <w:start w:val="1"/>
      <w:numFmt w:val="lowerRoman"/>
      <w:lvlText w:val="%6."/>
      <w:lvlJc w:val="right"/>
      <w:pPr>
        <w:ind w:left="3078" w:hanging="420"/>
      </w:pPr>
      <w:rPr>
        <w:rFonts w:hint="eastAsia"/>
      </w:rPr>
    </w:lvl>
    <w:lvl w:ilvl="6">
      <w:start w:val="1"/>
      <w:numFmt w:val="decimal"/>
      <w:lvlText w:val="%7."/>
      <w:lvlJc w:val="left"/>
      <w:pPr>
        <w:ind w:left="3498" w:hanging="420"/>
      </w:pPr>
      <w:rPr>
        <w:rFonts w:hint="eastAsia"/>
      </w:rPr>
    </w:lvl>
    <w:lvl w:ilvl="7">
      <w:start w:val="1"/>
      <w:numFmt w:val="lowerLetter"/>
      <w:lvlText w:val="%8)"/>
      <w:lvlJc w:val="left"/>
      <w:pPr>
        <w:ind w:left="3918" w:hanging="420"/>
      </w:pPr>
      <w:rPr>
        <w:rFonts w:hint="eastAsia"/>
      </w:rPr>
    </w:lvl>
    <w:lvl w:ilvl="8">
      <w:start w:val="1"/>
      <w:numFmt w:val="lowerRoman"/>
      <w:lvlText w:val="%9."/>
      <w:lvlJc w:val="right"/>
      <w:pPr>
        <w:ind w:left="4338" w:hanging="420"/>
      </w:pPr>
      <w:rPr>
        <w:rFonts w:hint="eastAsia"/>
      </w:rPr>
    </w:lvl>
  </w:abstractNum>
  <w:abstractNum w:abstractNumId="5" w15:restartNumberingAfterBreak="0">
    <w:nsid w:val="43F52941"/>
    <w:multiLevelType w:val="singleLevel"/>
    <w:tmpl w:val="43F52941"/>
    <w:lvl w:ilvl="0">
      <w:start w:val="1"/>
      <w:numFmt w:val="decimal"/>
      <w:lvlText w:val="%1."/>
      <w:lvlJc w:val="left"/>
      <w:pPr>
        <w:tabs>
          <w:tab w:val="left" w:pos="312"/>
        </w:tabs>
      </w:pPr>
    </w:lvl>
  </w:abstractNum>
  <w:abstractNum w:abstractNumId="6" w15:restartNumberingAfterBreak="0">
    <w:nsid w:val="5B656BC8"/>
    <w:multiLevelType w:val="singleLevel"/>
    <w:tmpl w:val="5B656BC8"/>
    <w:lvl w:ilvl="0">
      <w:start w:val="1"/>
      <w:numFmt w:val="chineseCountingThousand"/>
      <w:pStyle w:val="a0"/>
      <w:suff w:val="space"/>
      <w:lvlText w:val="第%1章"/>
      <w:lvlJc w:val="center"/>
      <w:pPr>
        <w:ind w:left="0" w:firstLine="288"/>
      </w:pPr>
      <w:rPr>
        <w:rFonts w:ascii="黑体" w:eastAsia="黑体" w:hAnsi="黑体" w:cs="宋体" w:hint="eastAsia"/>
        <w:b w:val="0"/>
        <w:sz w:val="32"/>
        <w:szCs w:val="32"/>
        <w:lang w:val="en-US"/>
      </w:rPr>
    </w:lvl>
  </w:abstractNum>
  <w:num w:numId="1">
    <w:abstractNumId w:val="6"/>
  </w:num>
  <w:num w:numId="2">
    <w:abstractNumId w:val="2"/>
  </w:num>
  <w:num w:numId="3">
    <w:abstractNumId w:val="0"/>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06"/>
    <w:rsid w:val="00032FE6"/>
    <w:rsid w:val="00034BE6"/>
    <w:rsid w:val="00063A30"/>
    <w:rsid w:val="00092BD2"/>
    <w:rsid w:val="00096234"/>
    <w:rsid w:val="000B0DDD"/>
    <w:rsid w:val="000B3CAE"/>
    <w:rsid w:val="000B51A6"/>
    <w:rsid w:val="00135D69"/>
    <w:rsid w:val="001C0F8F"/>
    <w:rsid w:val="0022110C"/>
    <w:rsid w:val="002A0845"/>
    <w:rsid w:val="002F1AA4"/>
    <w:rsid w:val="0033156E"/>
    <w:rsid w:val="00351F4A"/>
    <w:rsid w:val="003A3240"/>
    <w:rsid w:val="00490906"/>
    <w:rsid w:val="004D7BE3"/>
    <w:rsid w:val="004E0206"/>
    <w:rsid w:val="00655AAF"/>
    <w:rsid w:val="00666274"/>
    <w:rsid w:val="00673056"/>
    <w:rsid w:val="00726B74"/>
    <w:rsid w:val="0075617C"/>
    <w:rsid w:val="007E4585"/>
    <w:rsid w:val="008143DD"/>
    <w:rsid w:val="00897037"/>
    <w:rsid w:val="008A3514"/>
    <w:rsid w:val="008E481B"/>
    <w:rsid w:val="009410A2"/>
    <w:rsid w:val="00946991"/>
    <w:rsid w:val="00955D25"/>
    <w:rsid w:val="009879DF"/>
    <w:rsid w:val="00A03ACA"/>
    <w:rsid w:val="00A10562"/>
    <w:rsid w:val="00A44F73"/>
    <w:rsid w:val="00A54DE6"/>
    <w:rsid w:val="00A54E1C"/>
    <w:rsid w:val="00B87FDC"/>
    <w:rsid w:val="00BA7C77"/>
    <w:rsid w:val="00BB7EAC"/>
    <w:rsid w:val="00BD5091"/>
    <w:rsid w:val="00BF1290"/>
    <w:rsid w:val="00BF6D4A"/>
    <w:rsid w:val="00C05DBE"/>
    <w:rsid w:val="00C83BBC"/>
    <w:rsid w:val="00D06169"/>
    <w:rsid w:val="00D14D77"/>
    <w:rsid w:val="00DC3F70"/>
    <w:rsid w:val="00DD4C82"/>
    <w:rsid w:val="00ED7AA8"/>
    <w:rsid w:val="00F11562"/>
    <w:rsid w:val="00F6676E"/>
    <w:rsid w:val="00F8700F"/>
    <w:rsid w:val="00FB4EFA"/>
    <w:rsid w:val="00FB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C938"/>
  <w15:chartTrackingRefBased/>
  <w15:docId w15:val="{ABA02E7E-9F6E-4115-8EF1-C900EDCE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0906"/>
    <w:pPr>
      <w:widowControl w:val="0"/>
      <w:jc w:val="both"/>
    </w:pPr>
    <w:rPr>
      <w:rFonts w:ascii="Times New Roman" w:eastAsia="宋体" w:hAnsi="Times New Roman" w:cs="Times New Roman"/>
      <w:szCs w:val="20"/>
    </w:rPr>
  </w:style>
  <w:style w:type="paragraph" w:styleId="1">
    <w:name w:val="heading 1"/>
    <w:basedOn w:val="a1"/>
    <w:next w:val="a1"/>
    <w:link w:val="10"/>
    <w:uiPriority w:val="9"/>
    <w:qFormat/>
    <w:rsid w:val="00490906"/>
    <w:pPr>
      <w:keepNext/>
      <w:keepLines/>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qFormat/>
    <w:rsid w:val="00490906"/>
    <w:rPr>
      <w:rFonts w:ascii="Times New Roman" w:eastAsia="宋体" w:hAnsi="Times New Roman" w:cs="Times New Roman"/>
      <w:b/>
      <w:bCs/>
      <w:kern w:val="44"/>
      <w:sz w:val="44"/>
      <w:szCs w:val="44"/>
    </w:rPr>
  </w:style>
  <w:style w:type="paragraph" w:styleId="a5">
    <w:name w:val="Normal Indent"/>
    <w:basedOn w:val="a1"/>
    <w:uiPriority w:val="99"/>
    <w:semiHidden/>
    <w:unhideWhenUsed/>
    <w:qFormat/>
    <w:rsid w:val="00490906"/>
    <w:pPr>
      <w:ind w:firstLineChars="200" w:firstLine="420"/>
    </w:pPr>
  </w:style>
  <w:style w:type="paragraph" w:styleId="a6">
    <w:name w:val="Document Map"/>
    <w:basedOn w:val="a1"/>
    <w:link w:val="a7"/>
    <w:uiPriority w:val="99"/>
    <w:semiHidden/>
    <w:unhideWhenUsed/>
    <w:qFormat/>
    <w:rsid w:val="00490906"/>
    <w:rPr>
      <w:rFonts w:ascii="宋体"/>
      <w:sz w:val="18"/>
      <w:szCs w:val="18"/>
    </w:rPr>
  </w:style>
  <w:style w:type="character" w:customStyle="1" w:styleId="a7">
    <w:name w:val="文档结构图 字符"/>
    <w:basedOn w:val="a2"/>
    <w:link w:val="a6"/>
    <w:uiPriority w:val="99"/>
    <w:semiHidden/>
    <w:qFormat/>
    <w:rsid w:val="00490906"/>
    <w:rPr>
      <w:rFonts w:ascii="宋体" w:eastAsia="宋体" w:hAnsi="Times New Roman" w:cs="Times New Roman"/>
      <w:sz w:val="18"/>
      <w:szCs w:val="18"/>
    </w:rPr>
  </w:style>
  <w:style w:type="paragraph" w:styleId="a8">
    <w:name w:val="annotation text"/>
    <w:basedOn w:val="a1"/>
    <w:link w:val="a9"/>
    <w:unhideWhenUsed/>
    <w:qFormat/>
    <w:rsid w:val="00490906"/>
    <w:pPr>
      <w:jc w:val="left"/>
    </w:pPr>
  </w:style>
  <w:style w:type="character" w:customStyle="1" w:styleId="a9">
    <w:name w:val="批注文字 字符"/>
    <w:basedOn w:val="a2"/>
    <w:link w:val="a8"/>
    <w:qFormat/>
    <w:rsid w:val="00490906"/>
    <w:rPr>
      <w:rFonts w:ascii="Times New Roman" w:eastAsia="宋体" w:hAnsi="Times New Roman" w:cs="Times New Roman"/>
      <w:szCs w:val="20"/>
    </w:rPr>
  </w:style>
  <w:style w:type="paragraph" w:styleId="aa">
    <w:name w:val="Balloon Text"/>
    <w:basedOn w:val="a1"/>
    <w:link w:val="ab"/>
    <w:unhideWhenUsed/>
    <w:qFormat/>
    <w:rsid w:val="00490906"/>
    <w:rPr>
      <w:sz w:val="18"/>
      <w:szCs w:val="18"/>
    </w:rPr>
  </w:style>
  <w:style w:type="character" w:customStyle="1" w:styleId="ab">
    <w:name w:val="批注框文本 字符"/>
    <w:basedOn w:val="a2"/>
    <w:link w:val="aa"/>
    <w:qFormat/>
    <w:rsid w:val="00490906"/>
    <w:rPr>
      <w:rFonts w:ascii="Times New Roman" w:eastAsia="宋体" w:hAnsi="Times New Roman" w:cs="Times New Roman"/>
      <w:sz w:val="18"/>
      <w:szCs w:val="18"/>
    </w:rPr>
  </w:style>
  <w:style w:type="paragraph" w:styleId="ac">
    <w:name w:val="footer"/>
    <w:basedOn w:val="a1"/>
    <w:link w:val="ad"/>
    <w:uiPriority w:val="99"/>
    <w:unhideWhenUsed/>
    <w:qFormat/>
    <w:rsid w:val="00490906"/>
    <w:pPr>
      <w:tabs>
        <w:tab w:val="center" w:pos="4153"/>
        <w:tab w:val="right" w:pos="8306"/>
      </w:tabs>
      <w:snapToGrid w:val="0"/>
      <w:jc w:val="left"/>
    </w:pPr>
    <w:rPr>
      <w:sz w:val="18"/>
      <w:szCs w:val="18"/>
    </w:rPr>
  </w:style>
  <w:style w:type="character" w:customStyle="1" w:styleId="ad">
    <w:name w:val="页脚 字符"/>
    <w:basedOn w:val="a2"/>
    <w:link w:val="ac"/>
    <w:uiPriority w:val="99"/>
    <w:qFormat/>
    <w:rsid w:val="00490906"/>
    <w:rPr>
      <w:rFonts w:ascii="Times New Roman" w:eastAsia="宋体" w:hAnsi="Times New Roman" w:cs="Times New Roman"/>
      <w:sz w:val="18"/>
      <w:szCs w:val="18"/>
    </w:rPr>
  </w:style>
  <w:style w:type="paragraph" w:styleId="ae">
    <w:name w:val="header"/>
    <w:basedOn w:val="a1"/>
    <w:link w:val="af"/>
    <w:uiPriority w:val="99"/>
    <w:unhideWhenUsed/>
    <w:qFormat/>
    <w:rsid w:val="00490906"/>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2"/>
    <w:link w:val="ae"/>
    <w:uiPriority w:val="99"/>
    <w:qFormat/>
    <w:rsid w:val="00490906"/>
    <w:rPr>
      <w:rFonts w:ascii="Times New Roman" w:eastAsia="宋体" w:hAnsi="Times New Roman" w:cs="Times New Roman"/>
      <w:sz w:val="18"/>
      <w:szCs w:val="18"/>
    </w:rPr>
  </w:style>
  <w:style w:type="paragraph" w:styleId="HTML">
    <w:name w:val="HTML Preformatted"/>
    <w:basedOn w:val="a1"/>
    <w:link w:val="HTML0"/>
    <w:qFormat/>
    <w:rsid w:val="004909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2"/>
    <w:link w:val="HTML"/>
    <w:qFormat/>
    <w:rsid w:val="00490906"/>
    <w:rPr>
      <w:rFonts w:ascii="宋体" w:eastAsia="宋体" w:hAnsi="宋体" w:cs="宋体"/>
      <w:kern w:val="0"/>
      <w:sz w:val="24"/>
      <w:szCs w:val="24"/>
    </w:rPr>
  </w:style>
  <w:style w:type="paragraph" w:styleId="af0">
    <w:name w:val="annotation subject"/>
    <w:basedOn w:val="a8"/>
    <w:next w:val="a8"/>
    <w:link w:val="af1"/>
    <w:uiPriority w:val="99"/>
    <w:unhideWhenUsed/>
    <w:qFormat/>
    <w:rsid w:val="00490906"/>
    <w:rPr>
      <w:b/>
      <w:bCs/>
    </w:rPr>
  </w:style>
  <w:style w:type="character" w:customStyle="1" w:styleId="af1">
    <w:name w:val="批注主题 字符"/>
    <w:basedOn w:val="a9"/>
    <w:link w:val="af0"/>
    <w:uiPriority w:val="99"/>
    <w:qFormat/>
    <w:rsid w:val="00490906"/>
    <w:rPr>
      <w:rFonts w:ascii="Times New Roman" w:eastAsia="宋体" w:hAnsi="Times New Roman" w:cs="Times New Roman"/>
      <w:b/>
      <w:bCs/>
      <w:szCs w:val="20"/>
    </w:rPr>
  </w:style>
  <w:style w:type="character" w:styleId="af2">
    <w:name w:val="annotation reference"/>
    <w:uiPriority w:val="99"/>
    <w:unhideWhenUsed/>
    <w:qFormat/>
    <w:rsid w:val="00490906"/>
    <w:rPr>
      <w:sz w:val="21"/>
      <w:szCs w:val="21"/>
    </w:rPr>
  </w:style>
  <w:style w:type="character" w:styleId="af3">
    <w:name w:val="Placeholder Text"/>
    <w:uiPriority w:val="99"/>
    <w:semiHidden/>
    <w:qFormat/>
    <w:rsid w:val="00490906"/>
    <w:rPr>
      <w:color w:val="808080"/>
    </w:rPr>
  </w:style>
  <w:style w:type="character" w:customStyle="1" w:styleId="af4">
    <w:name w:val="列出段落 字符"/>
    <w:link w:val="af5"/>
    <w:uiPriority w:val="99"/>
    <w:qFormat/>
    <w:rsid w:val="00490906"/>
    <w:rPr>
      <w:rFonts w:ascii="Times New Roman" w:eastAsia="宋体" w:hAnsi="Times New Roman" w:cs="Times New Roman"/>
      <w:szCs w:val="20"/>
    </w:rPr>
  </w:style>
  <w:style w:type="paragraph" w:styleId="af5">
    <w:name w:val="List Paragraph"/>
    <w:basedOn w:val="a1"/>
    <w:link w:val="af4"/>
    <w:uiPriority w:val="34"/>
    <w:qFormat/>
    <w:rsid w:val="00490906"/>
    <w:pPr>
      <w:ind w:firstLineChars="200" w:firstLine="420"/>
    </w:pPr>
  </w:style>
  <w:style w:type="paragraph" w:customStyle="1" w:styleId="a0">
    <w:name w:val="规则正文"/>
    <w:basedOn w:val="af5"/>
    <w:qFormat/>
    <w:rsid w:val="00490906"/>
    <w:pPr>
      <w:numPr>
        <w:numId w:val="1"/>
      </w:numPr>
      <w:tabs>
        <w:tab w:val="left" w:pos="1844"/>
      </w:tabs>
      <w:spacing w:line="360" w:lineRule="auto"/>
      <w:ind w:firstLineChars="0" w:firstLine="0"/>
    </w:pPr>
    <w:rPr>
      <w:rFonts w:ascii="等线" w:eastAsia="等线" w:hAnsi="等线"/>
      <w:sz w:val="28"/>
      <w:szCs w:val="24"/>
    </w:rPr>
  </w:style>
  <w:style w:type="paragraph" w:customStyle="1" w:styleId="11">
    <w:name w:val="列出段落1"/>
    <w:basedOn w:val="a1"/>
    <w:uiPriority w:val="34"/>
    <w:qFormat/>
    <w:rsid w:val="00490906"/>
    <w:pPr>
      <w:snapToGrid w:val="0"/>
      <w:spacing w:line="360" w:lineRule="auto"/>
      <w:ind w:firstLineChars="200" w:firstLine="420"/>
      <w:jc w:val="left"/>
    </w:pPr>
    <w:rPr>
      <w:rFonts w:ascii="仿宋" w:eastAsia="仿宋" w:hAnsi="仿宋"/>
      <w:sz w:val="24"/>
      <w:szCs w:val="24"/>
    </w:rPr>
  </w:style>
  <w:style w:type="paragraph" w:customStyle="1" w:styleId="12">
    <w:name w:val="修订1"/>
    <w:uiPriority w:val="99"/>
    <w:semiHidden/>
    <w:qFormat/>
    <w:rsid w:val="00490906"/>
    <w:rPr>
      <w:rFonts w:ascii="Times New Roman" w:eastAsia="宋体" w:hAnsi="Times New Roman" w:cs="Times New Roman"/>
      <w:szCs w:val="20"/>
    </w:rPr>
  </w:style>
  <w:style w:type="paragraph" w:customStyle="1" w:styleId="CharCharCharCharCharCharChar">
    <w:name w:val="Char Char Char Char Char Char Char"/>
    <w:basedOn w:val="a1"/>
    <w:qFormat/>
    <w:rsid w:val="00490906"/>
    <w:pPr>
      <w:spacing w:line="360" w:lineRule="auto"/>
    </w:pPr>
    <w:rPr>
      <w:rFonts w:ascii="Tahoma" w:hAnsi="Tahoma"/>
      <w:sz w:val="28"/>
    </w:rPr>
  </w:style>
  <w:style w:type="paragraph" w:customStyle="1" w:styleId="a">
    <w:name w:val="章节标题"/>
    <w:basedOn w:val="1"/>
    <w:next w:val="1"/>
    <w:qFormat/>
    <w:rsid w:val="00490906"/>
    <w:pPr>
      <w:numPr>
        <w:numId w:val="2"/>
      </w:numPr>
      <w:tabs>
        <w:tab w:val="left" w:pos="1844"/>
      </w:tabs>
      <w:spacing w:before="0" w:after="0" w:line="640" w:lineRule="exact"/>
      <w:jc w:val="center"/>
    </w:pPr>
    <w:rPr>
      <w:rFonts w:eastAsia="黑体" w:hAnsi="黑体"/>
      <w:sz w:val="32"/>
      <w:szCs w:val="32"/>
    </w:rPr>
  </w:style>
  <w:style w:type="paragraph" w:customStyle="1" w:styleId="af6">
    <w:name w:val="第一条"/>
    <w:basedOn w:val="a1"/>
    <w:next w:val="a5"/>
    <w:qFormat/>
    <w:rsid w:val="00490906"/>
    <w:pPr>
      <w:spacing w:line="360" w:lineRule="auto"/>
      <w:jc w:val="center"/>
    </w:pPr>
    <w:rPr>
      <w:rFonts w:hAnsi="宋体"/>
      <w:sz w:val="24"/>
      <w:szCs w:val="24"/>
    </w:rPr>
  </w:style>
  <w:style w:type="paragraph" w:styleId="af7">
    <w:name w:val="Revision"/>
    <w:hidden/>
    <w:uiPriority w:val="99"/>
    <w:semiHidden/>
    <w:rsid w:val="001C0F8F"/>
    <w:rPr>
      <w:rFonts w:ascii="Times New Roman" w:eastAsia="宋体" w:hAnsi="Times New Roman" w:cs="Times New Roman"/>
      <w:szCs w:val="20"/>
    </w:rPr>
  </w:style>
  <w:style w:type="paragraph" w:styleId="af8">
    <w:name w:val="Normal (Web)"/>
    <w:basedOn w:val="a1"/>
    <w:uiPriority w:val="99"/>
    <w:qFormat/>
    <w:rsid w:val="00BB7E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8C15-F6CF-4E93-AB4B-634500D0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1048</Words>
  <Characters>5975</Characters>
  <Application>Microsoft Office Word</Application>
  <DocSecurity>0</DocSecurity>
  <Lines>49</Lines>
  <Paragraphs>14</Paragraphs>
  <ScaleCrop>false</ScaleCrop>
  <Company>Microsoft</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18</cp:revision>
  <cp:lastPrinted>2025-10-31T05:45:00Z</cp:lastPrinted>
  <dcterms:created xsi:type="dcterms:W3CDTF">2025-09-16T03:35:00Z</dcterms:created>
  <dcterms:modified xsi:type="dcterms:W3CDTF">2025-10-31T09:13:00Z</dcterms:modified>
</cp:coreProperties>
</file>