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C6AD" w14:textId="77777777" w:rsidR="00CE23A8" w:rsidRDefault="00000000">
      <w:pPr>
        <w:suppressAutoHyphens/>
        <w:spacing w:line="560" w:lineRule="exact"/>
        <w:jc w:val="left"/>
        <w:rPr>
          <w:rFonts w:ascii="Times New Roman" w:eastAsia="黑体" w:hAnsi="Times New Roman" w:cs="Times New Roman"/>
          <w:bCs/>
          <w:sz w:val="32"/>
          <w:szCs w:val="32"/>
        </w:rPr>
      </w:pPr>
      <w:r>
        <w:rPr>
          <w:rFonts w:ascii="Times New Roman" w:eastAsia="黑体" w:hAnsi="Times New Roman" w:cs="Times New Roman"/>
          <w:bCs/>
          <w:sz w:val="32"/>
          <w:szCs w:val="32"/>
        </w:rPr>
        <w:t>附件</w:t>
      </w:r>
      <w:r>
        <w:rPr>
          <w:rFonts w:ascii="Times New Roman" w:eastAsia="黑体" w:hAnsi="Times New Roman" w:cs="Times New Roman" w:hint="eastAsia"/>
          <w:bCs/>
          <w:sz w:val="32"/>
          <w:szCs w:val="32"/>
        </w:rPr>
        <w:t>1</w:t>
      </w:r>
    </w:p>
    <w:p w14:paraId="60D2C41F" w14:textId="77777777" w:rsidR="00CE23A8" w:rsidRDefault="00000000">
      <w:pPr>
        <w:suppressAutoHyphens/>
        <w:spacing w:afterLines="50" w:after="156"/>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2025年人工智能+能源场景应用</w:t>
      </w:r>
      <w:r>
        <w:rPr>
          <w:rFonts w:ascii="方正小标宋简体" w:eastAsia="方正小标宋简体" w:hAnsi="方正小标宋简体" w:cs="方正小标宋简体" w:hint="eastAsia"/>
          <w:sz w:val="36"/>
          <w:szCs w:val="36"/>
        </w:rPr>
        <w:br/>
        <w:t>国内外典型案例申报表</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961"/>
        <w:gridCol w:w="1153"/>
        <w:gridCol w:w="859"/>
        <w:gridCol w:w="648"/>
        <w:gridCol w:w="619"/>
        <w:gridCol w:w="676"/>
        <w:gridCol w:w="742"/>
        <w:gridCol w:w="554"/>
        <w:gridCol w:w="647"/>
        <w:gridCol w:w="1946"/>
      </w:tblGrid>
      <w:tr w:rsidR="00CE23A8" w14:paraId="2BECCCCF" w14:textId="77777777">
        <w:trPr>
          <w:cantSplit/>
          <w:trHeight w:val="687"/>
          <w:jc w:val="center"/>
        </w:trPr>
        <w:tc>
          <w:tcPr>
            <w:tcW w:w="1961" w:type="dxa"/>
            <w:vAlign w:val="center"/>
          </w:tcPr>
          <w:p w14:paraId="10BABAF9" w14:textId="77777777" w:rsidR="00CE23A8" w:rsidRDefault="00000000">
            <w:pPr>
              <w:suppressAutoHyphens/>
              <w:snapToGrid w:val="0"/>
              <w:jc w:val="center"/>
              <w:rPr>
                <w:rFonts w:ascii="仿宋" w:eastAsia="仿宋" w:hAnsi="仿宋" w:cs="仿宋" w:hint="eastAsia"/>
                <w:sz w:val="22"/>
              </w:rPr>
            </w:pPr>
            <w:r>
              <w:rPr>
                <w:rFonts w:ascii="仿宋" w:eastAsia="仿宋" w:hAnsi="仿宋" w:cs="仿宋" w:hint="eastAsia"/>
                <w:sz w:val="22"/>
              </w:rPr>
              <w:t>案例名称</w:t>
            </w:r>
          </w:p>
        </w:tc>
        <w:tc>
          <w:tcPr>
            <w:tcW w:w="7844" w:type="dxa"/>
            <w:gridSpan w:val="9"/>
            <w:vAlign w:val="center"/>
          </w:tcPr>
          <w:p w14:paraId="66A39089" w14:textId="77777777" w:rsidR="00CE23A8" w:rsidRDefault="00CE23A8">
            <w:pPr>
              <w:suppressAutoHyphens/>
              <w:adjustRightInd w:val="0"/>
              <w:snapToGrid w:val="0"/>
              <w:jc w:val="left"/>
              <w:rPr>
                <w:rFonts w:ascii="仿宋" w:eastAsia="仿宋" w:hAnsi="仿宋" w:cs="仿宋" w:hint="eastAsia"/>
                <w:sz w:val="22"/>
              </w:rPr>
            </w:pPr>
          </w:p>
        </w:tc>
      </w:tr>
      <w:tr w:rsidR="00CE23A8" w14:paraId="7D584D3F" w14:textId="77777777">
        <w:trPr>
          <w:cantSplit/>
          <w:trHeight w:val="687"/>
          <w:jc w:val="center"/>
        </w:trPr>
        <w:tc>
          <w:tcPr>
            <w:tcW w:w="1961" w:type="dxa"/>
            <w:vAlign w:val="center"/>
          </w:tcPr>
          <w:p w14:paraId="3679F066" w14:textId="77777777" w:rsidR="00CE23A8" w:rsidRDefault="00000000">
            <w:pPr>
              <w:suppressAutoHyphens/>
              <w:snapToGrid w:val="0"/>
              <w:jc w:val="center"/>
              <w:rPr>
                <w:rFonts w:ascii="仿宋" w:eastAsia="仿宋" w:hAnsi="仿宋" w:cs="仿宋" w:hint="eastAsia"/>
                <w:sz w:val="22"/>
              </w:rPr>
            </w:pPr>
            <w:r>
              <w:rPr>
                <w:rFonts w:ascii="仿宋" w:eastAsia="仿宋" w:hAnsi="仿宋" w:cs="仿宋" w:hint="eastAsia"/>
                <w:sz w:val="22"/>
              </w:rPr>
              <w:t>单位名称</w:t>
            </w:r>
          </w:p>
        </w:tc>
        <w:tc>
          <w:tcPr>
            <w:tcW w:w="7844" w:type="dxa"/>
            <w:gridSpan w:val="9"/>
            <w:vAlign w:val="center"/>
          </w:tcPr>
          <w:p w14:paraId="7F0852AA" w14:textId="77777777" w:rsidR="00CE23A8" w:rsidRDefault="00000000">
            <w:pPr>
              <w:suppressAutoHyphens/>
              <w:adjustRightInd w:val="0"/>
              <w:snapToGrid w:val="0"/>
              <w:rPr>
                <w:rFonts w:ascii="仿宋" w:eastAsia="仿宋" w:hAnsi="仿宋" w:cs="仿宋" w:hint="eastAsia"/>
                <w:sz w:val="22"/>
              </w:rPr>
            </w:pPr>
            <w:r>
              <w:rPr>
                <w:rFonts w:ascii="仿宋" w:eastAsia="仿宋" w:hAnsi="仿宋" w:cs="仿宋" w:hint="eastAsia"/>
                <w:sz w:val="22"/>
              </w:rPr>
              <w:t>（请填写单位全称）</w:t>
            </w:r>
          </w:p>
        </w:tc>
      </w:tr>
      <w:tr w:rsidR="00CE23A8" w14:paraId="5F39702F" w14:textId="77777777">
        <w:trPr>
          <w:cantSplit/>
          <w:trHeight w:val="230"/>
          <w:jc w:val="center"/>
        </w:trPr>
        <w:tc>
          <w:tcPr>
            <w:tcW w:w="1961" w:type="dxa"/>
            <w:vMerge w:val="restart"/>
            <w:vAlign w:val="center"/>
          </w:tcPr>
          <w:p w14:paraId="3F987614" w14:textId="77777777" w:rsidR="00CE23A8" w:rsidRDefault="00000000">
            <w:pPr>
              <w:suppressAutoHyphens/>
              <w:snapToGrid w:val="0"/>
              <w:jc w:val="center"/>
              <w:rPr>
                <w:rFonts w:ascii="仿宋" w:eastAsia="仿宋" w:hAnsi="仿宋" w:cs="仿宋" w:hint="eastAsia"/>
                <w:sz w:val="22"/>
              </w:rPr>
            </w:pPr>
            <w:r>
              <w:rPr>
                <w:rFonts w:ascii="仿宋" w:eastAsia="仿宋" w:hAnsi="仿宋" w:cs="仿宋" w:hint="eastAsia"/>
                <w:sz w:val="22"/>
              </w:rPr>
              <w:t>申报单位</w:t>
            </w:r>
          </w:p>
          <w:p w14:paraId="56F6B169" w14:textId="77777777" w:rsidR="00CE23A8" w:rsidRDefault="00000000">
            <w:pPr>
              <w:suppressAutoHyphens/>
              <w:snapToGrid w:val="0"/>
              <w:jc w:val="center"/>
              <w:rPr>
                <w:rFonts w:ascii="仿宋" w:eastAsia="仿宋" w:hAnsi="仿宋" w:cs="仿宋" w:hint="eastAsia"/>
                <w:sz w:val="22"/>
              </w:rPr>
            </w:pPr>
            <w:r>
              <w:rPr>
                <w:rFonts w:ascii="仿宋" w:eastAsia="仿宋" w:hAnsi="仿宋" w:cs="仿宋" w:hint="eastAsia"/>
                <w:sz w:val="22"/>
              </w:rPr>
              <w:t>经办人信息</w:t>
            </w:r>
          </w:p>
        </w:tc>
        <w:tc>
          <w:tcPr>
            <w:tcW w:w="1153" w:type="dxa"/>
            <w:vAlign w:val="center"/>
          </w:tcPr>
          <w:p w14:paraId="5100E24F" w14:textId="77777777" w:rsidR="00CE23A8" w:rsidRDefault="00000000">
            <w:pPr>
              <w:suppressAutoHyphens/>
              <w:adjustRightInd w:val="0"/>
              <w:snapToGrid w:val="0"/>
              <w:jc w:val="center"/>
              <w:rPr>
                <w:rFonts w:ascii="仿宋" w:eastAsia="仿宋" w:hAnsi="仿宋" w:cs="仿宋" w:hint="eastAsia"/>
                <w:sz w:val="22"/>
              </w:rPr>
            </w:pPr>
            <w:r>
              <w:rPr>
                <w:rFonts w:ascii="仿宋" w:eastAsia="仿宋" w:hAnsi="仿宋" w:cs="仿宋" w:hint="eastAsia"/>
                <w:sz w:val="22"/>
              </w:rPr>
              <w:t>姓名</w:t>
            </w:r>
          </w:p>
        </w:tc>
        <w:tc>
          <w:tcPr>
            <w:tcW w:w="2126" w:type="dxa"/>
            <w:gridSpan w:val="3"/>
            <w:vAlign w:val="center"/>
          </w:tcPr>
          <w:p w14:paraId="29F6D062" w14:textId="77777777" w:rsidR="00CE23A8" w:rsidRDefault="00CE23A8">
            <w:pPr>
              <w:suppressAutoHyphens/>
              <w:adjustRightInd w:val="0"/>
              <w:snapToGrid w:val="0"/>
              <w:jc w:val="center"/>
              <w:rPr>
                <w:rFonts w:ascii="仿宋" w:eastAsia="仿宋" w:hAnsi="仿宋" w:cs="仿宋" w:hint="eastAsia"/>
                <w:sz w:val="22"/>
              </w:rPr>
            </w:pPr>
          </w:p>
        </w:tc>
        <w:tc>
          <w:tcPr>
            <w:tcW w:w="1418" w:type="dxa"/>
            <w:gridSpan w:val="2"/>
            <w:vAlign w:val="center"/>
          </w:tcPr>
          <w:p w14:paraId="7CA517B7" w14:textId="77777777" w:rsidR="00CE23A8" w:rsidRDefault="00000000">
            <w:pPr>
              <w:suppressAutoHyphens/>
              <w:adjustRightInd w:val="0"/>
              <w:snapToGrid w:val="0"/>
              <w:jc w:val="center"/>
              <w:rPr>
                <w:rFonts w:ascii="仿宋" w:eastAsia="仿宋" w:hAnsi="仿宋" w:cs="仿宋" w:hint="eastAsia"/>
                <w:sz w:val="22"/>
              </w:rPr>
            </w:pPr>
            <w:r>
              <w:rPr>
                <w:rFonts w:ascii="仿宋" w:eastAsia="仿宋" w:hAnsi="仿宋" w:cs="仿宋" w:hint="eastAsia"/>
                <w:sz w:val="22"/>
              </w:rPr>
              <w:t>部门及职务</w:t>
            </w:r>
          </w:p>
        </w:tc>
        <w:tc>
          <w:tcPr>
            <w:tcW w:w="3147" w:type="dxa"/>
            <w:gridSpan w:val="3"/>
            <w:vAlign w:val="center"/>
          </w:tcPr>
          <w:p w14:paraId="648BB8B2" w14:textId="77777777" w:rsidR="00CE23A8" w:rsidRDefault="00CE23A8">
            <w:pPr>
              <w:suppressAutoHyphens/>
              <w:adjustRightInd w:val="0"/>
              <w:snapToGrid w:val="0"/>
              <w:ind w:firstLine="560"/>
              <w:rPr>
                <w:rFonts w:ascii="仿宋" w:eastAsia="仿宋" w:hAnsi="仿宋" w:cs="仿宋" w:hint="eastAsia"/>
                <w:sz w:val="22"/>
              </w:rPr>
            </w:pPr>
          </w:p>
        </w:tc>
      </w:tr>
      <w:tr w:rsidR="00CE23A8" w14:paraId="715F172A" w14:textId="77777777">
        <w:trPr>
          <w:cantSplit/>
          <w:trHeight w:val="90"/>
          <w:jc w:val="center"/>
        </w:trPr>
        <w:tc>
          <w:tcPr>
            <w:tcW w:w="1961" w:type="dxa"/>
            <w:vMerge/>
            <w:vAlign w:val="center"/>
          </w:tcPr>
          <w:p w14:paraId="3991AE04" w14:textId="77777777" w:rsidR="00CE23A8" w:rsidRDefault="00CE23A8">
            <w:pPr>
              <w:suppressAutoHyphens/>
              <w:adjustRightInd w:val="0"/>
              <w:snapToGrid w:val="0"/>
              <w:jc w:val="center"/>
              <w:rPr>
                <w:rFonts w:ascii="仿宋" w:eastAsia="仿宋" w:hAnsi="仿宋" w:cs="仿宋" w:hint="eastAsia"/>
                <w:sz w:val="22"/>
              </w:rPr>
            </w:pPr>
          </w:p>
        </w:tc>
        <w:tc>
          <w:tcPr>
            <w:tcW w:w="1153" w:type="dxa"/>
            <w:vAlign w:val="center"/>
          </w:tcPr>
          <w:p w14:paraId="24CD9B5C" w14:textId="77777777" w:rsidR="00CE23A8" w:rsidRDefault="00000000">
            <w:pPr>
              <w:suppressAutoHyphens/>
              <w:adjustRightInd w:val="0"/>
              <w:snapToGrid w:val="0"/>
              <w:jc w:val="center"/>
              <w:rPr>
                <w:rFonts w:ascii="仿宋" w:eastAsia="仿宋" w:hAnsi="仿宋" w:cs="仿宋" w:hint="eastAsia"/>
                <w:sz w:val="22"/>
              </w:rPr>
            </w:pPr>
            <w:r>
              <w:rPr>
                <w:rFonts w:ascii="仿宋" w:eastAsia="仿宋" w:hAnsi="仿宋" w:cs="仿宋" w:hint="eastAsia"/>
                <w:sz w:val="22"/>
              </w:rPr>
              <w:t>手机</w:t>
            </w:r>
          </w:p>
        </w:tc>
        <w:tc>
          <w:tcPr>
            <w:tcW w:w="2126" w:type="dxa"/>
            <w:gridSpan w:val="3"/>
            <w:vAlign w:val="center"/>
          </w:tcPr>
          <w:p w14:paraId="7ECDCBF8" w14:textId="77777777" w:rsidR="00CE23A8" w:rsidRDefault="00CE23A8">
            <w:pPr>
              <w:suppressAutoHyphens/>
              <w:adjustRightInd w:val="0"/>
              <w:snapToGrid w:val="0"/>
              <w:jc w:val="center"/>
              <w:rPr>
                <w:rFonts w:ascii="仿宋" w:eastAsia="仿宋" w:hAnsi="仿宋" w:cs="仿宋" w:hint="eastAsia"/>
                <w:sz w:val="22"/>
              </w:rPr>
            </w:pPr>
          </w:p>
        </w:tc>
        <w:tc>
          <w:tcPr>
            <w:tcW w:w="1418" w:type="dxa"/>
            <w:gridSpan w:val="2"/>
            <w:vAlign w:val="center"/>
          </w:tcPr>
          <w:p w14:paraId="3816E819" w14:textId="77777777" w:rsidR="00CE23A8" w:rsidRDefault="00000000">
            <w:pPr>
              <w:suppressAutoHyphens/>
              <w:adjustRightInd w:val="0"/>
              <w:snapToGrid w:val="0"/>
              <w:jc w:val="center"/>
              <w:rPr>
                <w:rFonts w:ascii="仿宋" w:eastAsia="仿宋" w:hAnsi="仿宋" w:cs="仿宋" w:hint="eastAsia"/>
                <w:sz w:val="22"/>
              </w:rPr>
            </w:pPr>
            <w:r>
              <w:rPr>
                <w:rFonts w:ascii="仿宋" w:eastAsia="仿宋" w:hAnsi="仿宋" w:cs="仿宋" w:hint="eastAsia"/>
                <w:sz w:val="22"/>
              </w:rPr>
              <w:t>邮箱</w:t>
            </w:r>
          </w:p>
        </w:tc>
        <w:tc>
          <w:tcPr>
            <w:tcW w:w="3147" w:type="dxa"/>
            <w:gridSpan w:val="3"/>
            <w:vAlign w:val="center"/>
          </w:tcPr>
          <w:p w14:paraId="61D2DC6C" w14:textId="77777777" w:rsidR="00CE23A8" w:rsidRDefault="00000000">
            <w:pPr>
              <w:suppressAutoHyphens/>
              <w:adjustRightInd w:val="0"/>
              <w:snapToGrid w:val="0"/>
              <w:rPr>
                <w:rFonts w:ascii="仿宋" w:eastAsia="仿宋" w:hAnsi="仿宋" w:cs="仿宋" w:hint="eastAsia"/>
                <w:sz w:val="22"/>
              </w:rPr>
            </w:pPr>
            <w:r>
              <w:rPr>
                <w:rFonts w:ascii="仿宋" w:eastAsia="仿宋" w:hAnsi="仿宋" w:cs="仿宋" w:hint="eastAsia"/>
                <w:sz w:val="22"/>
              </w:rPr>
              <w:t xml:space="preserve"> </w:t>
            </w:r>
          </w:p>
        </w:tc>
      </w:tr>
      <w:tr w:rsidR="00CE23A8" w14:paraId="286429C6" w14:textId="77777777">
        <w:trPr>
          <w:cantSplit/>
          <w:trHeight w:val="57"/>
          <w:jc w:val="center"/>
        </w:trPr>
        <w:tc>
          <w:tcPr>
            <w:tcW w:w="1961" w:type="dxa"/>
            <w:vAlign w:val="center"/>
          </w:tcPr>
          <w:p w14:paraId="680890BB" w14:textId="77777777" w:rsidR="00CE23A8" w:rsidRDefault="00000000">
            <w:pPr>
              <w:suppressAutoHyphens/>
              <w:snapToGrid w:val="0"/>
              <w:jc w:val="center"/>
              <w:rPr>
                <w:rFonts w:ascii="仿宋" w:eastAsia="仿宋" w:hAnsi="仿宋" w:cs="仿宋" w:hint="eastAsia"/>
                <w:sz w:val="22"/>
              </w:rPr>
            </w:pPr>
            <w:r>
              <w:rPr>
                <w:rFonts w:ascii="仿宋" w:eastAsia="仿宋" w:hAnsi="仿宋" w:cs="仿宋" w:hint="eastAsia"/>
                <w:sz w:val="22"/>
              </w:rPr>
              <w:t>单位类型</w:t>
            </w:r>
          </w:p>
          <w:p w14:paraId="2BA5341F" w14:textId="77777777" w:rsidR="00CE23A8" w:rsidRDefault="00000000">
            <w:pPr>
              <w:suppressAutoHyphens/>
              <w:snapToGrid w:val="0"/>
              <w:jc w:val="center"/>
              <w:rPr>
                <w:rFonts w:ascii="仿宋" w:eastAsia="仿宋" w:hAnsi="仿宋" w:cs="仿宋" w:hint="eastAsia"/>
                <w:sz w:val="22"/>
              </w:rPr>
            </w:pPr>
            <w:r>
              <w:rPr>
                <w:rFonts w:ascii="仿宋" w:eastAsia="仿宋" w:hAnsi="仿宋" w:cs="仿宋" w:hint="eastAsia"/>
                <w:sz w:val="22"/>
              </w:rPr>
              <w:t>（</w:t>
            </w:r>
            <w:r>
              <w:rPr>
                <w:rFonts w:ascii="仿宋" w:eastAsia="仿宋" w:hAnsi="仿宋" w:cs="仿宋" w:hint="eastAsia"/>
                <w:kern w:val="0"/>
                <w:sz w:val="22"/>
              </w:rPr>
              <w:t>单选）</w:t>
            </w:r>
          </w:p>
        </w:tc>
        <w:tc>
          <w:tcPr>
            <w:tcW w:w="7844" w:type="dxa"/>
            <w:gridSpan w:val="9"/>
            <w:vAlign w:val="center"/>
          </w:tcPr>
          <w:p w14:paraId="7BCD4919" w14:textId="77777777" w:rsidR="00CE23A8" w:rsidRDefault="00000000">
            <w:pPr>
              <w:suppressAutoHyphens/>
              <w:adjustRightInd w:val="0"/>
              <w:snapToGrid w:val="0"/>
              <w:rPr>
                <w:rFonts w:ascii="仿宋" w:eastAsia="仿宋" w:hAnsi="仿宋" w:cs="仿宋" w:hint="eastAsia"/>
                <w:kern w:val="0"/>
                <w:sz w:val="22"/>
              </w:rPr>
            </w:pPr>
            <w:r>
              <w:rPr>
                <w:rFonts w:ascii="仿宋" w:eastAsia="仿宋" w:hAnsi="仿宋" w:cs="仿宋" w:hint="eastAsia"/>
                <w:kern w:val="0"/>
                <w:sz w:val="22"/>
              </w:rPr>
              <w:t>□电网企业      □发电企业   □人工智能技术企业  □高新技术产业园区</w:t>
            </w:r>
          </w:p>
          <w:p w14:paraId="0D7A3AFF" w14:textId="77777777" w:rsidR="00CE23A8" w:rsidRDefault="00000000">
            <w:pPr>
              <w:suppressAutoHyphens/>
              <w:adjustRightInd w:val="0"/>
              <w:snapToGrid w:val="0"/>
              <w:rPr>
                <w:rFonts w:ascii="仿宋" w:eastAsia="仿宋" w:hAnsi="仿宋" w:cs="仿宋" w:hint="eastAsia"/>
                <w:kern w:val="0"/>
                <w:sz w:val="22"/>
              </w:rPr>
            </w:pPr>
            <w:r>
              <w:rPr>
                <w:rFonts w:ascii="仿宋" w:eastAsia="仿宋" w:hAnsi="仿宋" w:cs="仿宋" w:hint="eastAsia"/>
                <w:kern w:val="0"/>
                <w:sz w:val="22"/>
              </w:rPr>
              <w:t xml:space="preserve">□行业软件与信息服务商       □虚拟电厂运营商    □综合能源服务企业    </w:t>
            </w:r>
          </w:p>
          <w:p w14:paraId="2536064E" w14:textId="77777777" w:rsidR="00CE23A8" w:rsidRDefault="00000000">
            <w:pPr>
              <w:suppressAutoHyphens/>
              <w:adjustRightInd w:val="0"/>
              <w:snapToGrid w:val="0"/>
              <w:rPr>
                <w:rFonts w:ascii="仿宋" w:eastAsia="仿宋" w:hAnsi="仿宋" w:cs="仿宋" w:hint="eastAsia"/>
                <w:kern w:val="0"/>
                <w:sz w:val="22"/>
              </w:rPr>
            </w:pPr>
            <w:r>
              <w:rPr>
                <w:rFonts w:ascii="仿宋" w:eastAsia="仿宋" w:hAnsi="仿宋" w:cs="仿宋" w:hint="eastAsia"/>
                <w:kern w:val="0"/>
                <w:sz w:val="22"/>
              </w:rPr>
              <w:t>□智能装备制造企业           □大型工商业用户    □高等院校</w:t>
            </w:r>
          </w:p>
          <w:p w14:paraId="249CA49F" w14:textId="77777777" w:rsidR="00CE23A8" w:rsidRDefault="00000000">
            <w:pPr>
              <w:suppressAutoHyphens/>
              <w:adjustRightInd w:val="0"/>
              <w:snapToGrid w:val="0"/>
              <w:rPr>
                <w:rFonts w:ascii="仿宋" w:eastAsia="仿宋" w:hAnsi="仿宋" w:cs="仿宋" w:hint="eastAsia"/>
                <w:sz w:val="22"/>
              </w:rPr>
            </w:pPr>
            <w:r>
              <w:rPr>
                <w:rFonts w:ascii="仿宋" w:eastAsia="仿宋" w:hAnsi="仿宋" w:cs="仿宋" w:hint="eastAsia"/>
                <w:kern w:val="0"/>
                <w:sz w:val="22"/>
              </w:rPr>
              <w:t xml:space="preserve">□科研院所及电力规划设计院           □其他（请注明）______ </w:t>
            </w:r>
          </w:p>
        </w:tc>
      </w:tr>
      <w:tr w:rsidR="00CE23A8" w14:paraId="25074C16" w14:textId="77777777">
        <w:trPr>
          <w:cantSplit/>
          <w:trHeight w:val="57"/>
          <w:jc w:val="center"/>
        </w:trPr>
        <w:tc>
          <w:tcPr>
            <w:tcW w:w="1961" w:type="dxa"/>
            <w:vAlign w:val="center"/>
          </w:tcPr>
          <w:p w14:paraId="25A36BBF" w14:textId="77777777" w:rsidR="00CE23A8" w:rsidRDefault="00000000">
            <w:pPr>
              <w:suppressAutoHyphens/>
              <w:snapToGrid w:val="0"/>
              <w:jc w:val="center"/>
              <w:rPr>
                <w:rFonts w:ascii="仿宋" w:eastAsia="仿宋" w:hAnsi="仿宋" w:cs="仿宋" w:hint="eastAsia"/>
                <w:sz w:val="22"/>
              </w:rPr>
            </w:pPr>
            <w:r>
              <w:rPr>
                <w:rFonts w:ascii="仿宋" w:eastAsia="仿宋" w:hAnsi="仿宋" w:cs="仿宋" w:hint="eastAsia"/>
                <w:sz w:val="22"/>
              </w:rPr>
              <w:t>联合申报单位</w:t>
            </w:r>
          </w:p>
          <w:p w14:paraId="09693790" w14:textId="77777777" w:rsidR="00CE23A8" w:rsidRDefault="00000000">
            <w:pPr>
              <w:suppressAutoHyphens/>
              <w:jc w:val="center"/>
              <w:rPr>
                <w:rFonts w:ascii="仿宋" w:eastAsia="仿宋" w:hAnsi="仿宋" w:cs="仿宋" w:hint="eastAsia"/>
                <w:sz w:val="22"/>
              </w:rPr>
            </w:pPr>
            <w:r>
              <w:rPr>
                <w:rFonts w:ascii="仿宋" w:eastAsia="仿宋" w:hAnsi="仿宋" w:cs="仿宋" w:hint="eastAsia"/>
                <w:sz w:val="22"/>
              </w:rPr>
              <w:t>（不超过3家）</w:t>
            </w:r>
          </w:p>
        </w:tc>
        <w:tc>
          <w:tcPr>
            <w:tcW w:w="7844" w:type="dxa"/>
            <w:gridSpan w:val="9"/>
            <w:vAlign w:val="center"/>
          </w:tcPr>
          <w:p w14:paraId="24853321" w14:textId="77777777" w:rsidR="00CE23A8" w:rsidRDefault="00000000">
            <w:pPr>
              <w:suppressAutoHyphens/>
              <w:snapToGrid w:val="0"/>
              <w:jc w:val="left"/>
              <w:rPr>
                <w:rFonts w:ascii="仿宋" w:eastAsia="仿宋" w:hAnsi="仿宋" w:cs="仿宋" w:hint="eastAsia"/>
                <w:sz w:val="22"/>
              </w:rPr>
            </w:pPr>
            <w:r>
              <w:rPr>
                <w:rFonts w:ascii="仿宋" w:eastAsia="仿宋" w:hAnsi="仿宋" w:cs="仿宋" w:hint="eastAsia"/>
                <w:sz w:val="22"/>
              </w:rPr>
              <w:t>（请填写单位全称，不同单位用顿号隔开）</w:t>
            </w:r>
          </w:p>
        </w:tc>
      </w:tr>
      <w:tr w:rsidR="00CE23A8" w14:paraId="7C25DF2A" w14:textId="77777777">
        <w:trPr>
          <w:cantSplit/>
          <w:trHeight w:val="676"/>
          <w:jc w:val="center"/>
        </w:trPr>
        <w:tc>
          <w:tcPr>
            <w:tcW w:w="9805" w:type="dxa"/>
            <w:gridSpan w:val="10"/>
            <w:vAlign w:val="center"/>
          </w:tcPr>
          <w:p w14:paraId="23FEAC54" w14:textId="77777777" w:rsidR="00CE23A8" w:rsidRDefault="00000000">
            <w:pPr>
              <w:suppressAutoHyphens/>
              <w:jc w:val="center"/>
              <w:rPr>
                <w:rFonts w:ascii="仿宋" w:eastAsia="仿宋" w:hAnsi="仿宋" w:cs="仿宋" w:hint="eastAsia"/>
                <w:sz w:val="22"/>
              </w:rPr>
            </w:pPr>
            <w:r>
              <w:rPr>
                <w:rFonts w:ascii="仿宋" w:eastAsia="仿宋" w:hAnsi="仿宋" w:cs="仿宋" w:hint="eastAsia"/>
                <w:sz w:val="22"/>
              </w:rPr>
              <w:t>主要完成人名次排序（按贡献大小，最多6人）</w:t>
            </w:r>
          </w:p>
        </w:tc>
      </w:tr>
      <w:tr w:rsidR="00CE23A8" w14:paraId="272F3A20" w14:textId="77777777">
        <w:trPr>
          <w:cantSplit/>
          <w:trHeight w:val="608"/>
          <w:jc w:val="center"/>
        </w:trPr>
        <w:tc>
          <w:tcPr>
            <w:tcW w:w="1961" w:type="dxa"/>
            <w:vAlign w:val="center"/>
          </w:tcPr>
          <w:p w14:paraId="53EF477E" w14:textId="77777777" w:rsidR="00CE23A8" w:rsidRDefault="00000000">
            <w:pPr>
              <w:suppressAutoHyphens/>
              <w:jc w:val="center"/>
              <w:rPr>
                <w:rFonts w:ascii="仿宋" w:eastAsia="仿宋" w:hAnsi="仿宋" w:cs="仿宋" w:hint="eastAsia"/>
                <w:sz w:val="22"/>
              </w:rPr>
            </w:pPr>
            <w:r>
              <w:rPr>
                <w:rFonts w:ascii="仿宋" w:eastAsia="仿宋" w:hAnsi="仿宋" w:cs="仿宋" w:hint="eastAsia"/>
                <w:sz w:val="22"/>
              </w:rPr>
              <w:t>姓名</w:t>
            </w:r>
          </w:p>
        </w:tc>
        <w:tc>
          <w:tcPr>
            <w:tcW w:w="2660" w:type="dxa"/>
            <w:gridSpan w:val="3"/>
            <w:vAlign w:val="center"/>
          </w:tcPr>
          <w:p w14:paraId="1D9682B8" w14:textId="77777777" w:rsidR="00CE23A8" w:rsidRDefault="00000000">
            <w:pPr>
              <w:suppressAutoHyphens/>
              <w:snapToGrid w:val="0"/>
              <w:jc w:val="center"/>
              <w:rPr>
                <w:rFonts w:ascii="仿宋" w:eastAsia="仿宋" w:hAnsi="仿宋" w:cs="仿宋" w:hint="eastAsia"/>
                <w:sz w:val="22"/>
              </w:rPr>
            </w:pPr>
            <w:r>
              <w:rPr>
                <w:rFonts w:ascii="仿宋" w:eastAsia="仿宋" w:hAnsi="仿宋" w:cs="仿宋" w:hint="eastAsia"/>
                <w:sz w:val="22"/>
              </w:rPr>
              <w:t>单位</w:t>
            </w:r>
          </w:p>
        </w:tc>
        <w:tc>
          <w:tcPr>
            <w:tcW w:w="2591" w:type="dxa"/>
            <w:gridSpan w:val="4"/>
            <w:vAlign w:val="center"/>
          </w:tcPr>
          <w:p w14:paraId="32218D6F" w14:textId="77777777" w:rsidR="00CE23A8" w:rsidRDefault="00000000">
            <w:pPr>
              <w:suppressAutoHyphens/>
              <w:jc w:val="center"/>
              <w:rPr>
                <w:rFonts w:ascii="仿宋" w:eastAsia="仿宋" w:hAnsi="仿宋" w:cs="仿宋" w:hint="eastAsia"/>
                <w:sz w:val="22"/>
              </w:rPr>
            </w:pPr>
            <w:r>
              <w:rPr>
                <w:rFonts w:ascii="仿宋" w:eastAsia="仿宋" w:hAnsi="仿宋" w:cs="仿宋" w:hint="eastAsia"/>
                <w:sz w:val="22"/>
              </w:rPr>
              <w:t>部门、职务</w:t>
            </w:r>
          </w:p>
        </w:tc>
        <w:tc>
          <w:tcPr>
            <w:tcW w:w="2593" w:type="dxa"/>
            <w:gridSpan w:val="2"/>
            <w:vAlign w:val="center"/>
          </w:tcPr>
          <w:p w14:paraId="4C3BA4D4" w14:textId="77777777" w:rsidR="00CE23A8" w:rsidRDefault="00000000">
            <w:pPr>
              <w:suppressAutoHyphens/>
              <w:jc w:val="center"/>
              <w:rPr>
                <w:rFonts w:ascii="仿宋" w:eastAsia="仿宋" w:hAnsi="仿宋" w:cs="仿宋" w:hint="eastAsia"/>
                <w:sz w:val="22"/>
              </w:rPr>
            </w:pPr>
            <w:r>
              <w:rPr>
                <w:rFonts w:ascii="仿宋" w:eastAsia="仿宋" w:hAnsi="仿宋" w:cs="仿宋" w:hint="eastAsia"/>
                <w:sz w:val="22"/>
              </w:rPr>
              <w:t>手机</w:t>
            </w:r>
          </w:p>
        </w:tc>
      </w:tr>
      <w:tr w:rsidR="00CE23A8" w14:paraId="6803178B" w14:textId="77777777">
        <w:trPr>
          <w:cantSplit/>
          <w:trHeight w:val="538"/>
          <w:jc w:val="center"/>
        </w:trPr>
        <w:tc>
          <w:tcPr>
            <w:tcW w:w="1961" w:type="dxa"/>
            <w:vAlign w:val="center"/>
          </w:tcPr>
          <w:p w14:paraId="59D5A0AF" w14:textId="77777777" w:rsidR="00CE23A8" w:rsidRDefault="00CE23A8">
            <w:pPr>
              <w:suppressAutoHyphens/>
              <w:jc w:val="center"/>
              <w:rPr>
                <w:rFonts w:ascii="仿宋" w:eastAsia="仿宋" w:hAnsi="仿宋" w:cs="仿宋" w:hint="eastAsia"/>
                <w:sz w:val="22"/>
              </w:rPr>
            </w:pPr>
          </w:p>
        </w:tc>
        <w:tc>
          <w:tcPr>
            <w:tcW w:w="2660" w:type="dxa"/>
            <w:gridSpan w:val="3"/>
            <w:vAlign w:val="center"/>
          </w:tcPr>
          <w:p w14:paraId="73824937" w14:textId="77777777" w:rsidR="00CE23A8" w:rsidRDefault="00CE23A8">
            <w:pPr>
              <w:suppressAutoHyphens/>
              <w:snapToGrid w:val="0"/>
              <w:jc w:val="left"/>
              <w:rPr>
                <w:rFonts w:ascii="仿宋" w:eastAsia="仿宋" w:hAnsi="仿宋" w:cs="仿宋" w:hint="eastAsia"/>
                <w:sz w:val="22"/>
              </w:rPr>
            </w:pPr>
          </w:p>
        </w:tc>
        <w:tc>
          <w:tcPr>
            <w:tcW w:w="2591" w:type="dxa"/>
            <w:gridSpan w:val="4"/>
            <w:vAlign w:val="center"/>
          </w:tcPr>
          <w:p w14:paraId="683FB58B" w14:textId="77777777" w:rsidR="00CE23A8" w:rsidRDefault="00CE23A8">
            <w:pPr>
              <w:suppressAutoHyphens/>
              <w:snapToGrid w:val="0"/>
              <w:jc w:val="left"/>
              <w:rPr>
                <w:rFonts w:ascii="仿宋" w:eastAsia="仿宋" w:hAnsi="仿宋" w:cs="仿宋" w:hint="eastAsia"/>
                <w:sz w:val="22"/>
              </w:rPr>
            </w:pPr>
          </w:p>
        </w:tc>
        <w:tc>
          <w:tcPr>
            <w:tcW w:w="2593" w:type="dxa"/>
            <w:gridSpan w:val="2"/>
            <w:vAlign w:val="center"/>
          </w:tcPr>
          <w:p w14:paraId="6F248B5B" w14:textId="77777777" w:rsidR="00CE23A8" w:rsidRDefault="00CE23A8">
            <w:pPr>
              <w:suppressAutoHyphens/>
              <w:snapToGrid w:val="0"/>
              <w:jc w:val="left"/>
              <w:rPr>
                <w:rFonts w:ascii="仿宋" w:eastAsia="仿宋" w:hAnsi="仿宋" w:cs="仿宋" w:hint="eastAsia"/>
                <w:sz w:val="22"/>
              </w:rPr>
            </w:pPr>
          </w:p>
        </w:tc>
      </w:tr>
      <w:tr w:rsidR="00CE23A8" w14:paraId="50D68169" w14:textId="77777777">
        <w:trPr>
          <w:cantSplit/>
          <w:trHeight w:val="538"/>
          <w:jc w:val="center"/>
        </w:trPr>
        <w:tc>
          <w:tcPr>
            <w:tcW w:w="1961" w:type="dxa"/>
            <w:vAlign w:val="center"/>
          </w:tcPr>
          <w:p w14:paraId="59AB2881" w14:textId="77777777" w:rsidR="00CE23A8" w:rsidRDefault="00CE23A8">
            <w:pPr>
              <w:suppressAutoHyphens/>
              <w:jc w:val="center"/>
              <w:rPr>
                <w:rFonts w:ascii="仿宋" w:eastAsia="仿宋" w:hAnsi="仿宋" w:cs="仿宋" w:hint="eastAsia"/>
                <w:sz w:val="22"/>
              </w:rPr>
            </w:pPr>
          </w:p>
        </w:tc>
        <w:tc>
          <w:tcPr>
            <w:tcW w:w="2660" w:type="dxa"/>
            <w:gridSpan w:val="3"/>
            <w:vAlign w:val="center"/>
          </w:tcPr>
          <w:p w14:paraId="163DC41E" w14:textId="77777777" w:rsidR="00CE23A8" w:rsidRDefault="00CE23A8">
            <w:pPr>
              <w:suppressAutoHyphens/>
              <w:snapToGrid w:val="0"/>
              <w:jc w:val="left"/>
              <w:rPr>
                <w:rFonts w:ascii="仿宋" w:eastAsia="仿宋" w:hAnsi="仿宋" w:cs="仿宋" w:hint="eastAsia"/>
                <w:sz w:val="22"/>
              </w:rPr>
            </w:pPr>
          </w:p>
        </w:tc>
        <w:tc>
          <w:tcPr>
            <w:tcW w:w="2591" w:type="dxa"/>
            <w:gridSpan w:val="4"/>
            <w:vAlign w:val="center"/>
          </w:tcPr>
          <w:p w14:paraId="5A9971E9" w14:textId="77777777" w:rsidR="00CE23A8" w:rsidRDefault="00CE23A8">
            <w:pPr>
              <w:suppressAutoHyphens/>
              <w:snapToGrid w:val="0"/>
              <w:jc w:val="left"/>
              <w:rPr>
                <w:rFonts w:ascii="仿宋" w:eastAsia="仿宋" w:hAnsi="仿宋" w:cs="仿宋" w:hint="eastAsia"/>
                <w:sz w:val="22"/>
              </w:rPr>
            </w:pPr>
          </w:p>
        </w:tc>
        <w:tc>
          <w:tcPr>
            <w:tcW w:w="2593" w:type="dxa"/>
            <w:gridSpan w:val="2"/>
            <w:vAlign w:val="center"/>
          </w:tcPr>
          <w:p w14:paraId="4BB3EEA1" w14:textId="77777777" w:rsidR="00CE23A8" w:rsidRDefault="00CE23A8">
            <w:pPr>
              <w:suppressAutoHyphens/>
              <w:snapToGrid w:val="0"/>
              <w:jc w:val="left"/>
              <w:rPr>
                <w:rFonts w:ascii="仿宋" w:eastAsia="仿宋" w:hAnsi="仿宋" w:cs="仿宋" w:hint="eastAsia"/>
                <w:sz w:val="22"/>
              </w:rPr>
            </w:pPr>
          </w:p>
        </w:tc>
      </w:tr>
      <w:tr w:rsidR="00CE23A8" w14:paraId="568B3970" w14:textId="77777777">
        <w:trPr>
          <w:cantSplit/>
          <w:trHeight w:val="538"/>
          <w:jc w:val="center"/>
        </w:trPr>
        <w:tc>
          <w:tcPr>
            <w:tcW w:w="1961" w:type="dxa"/>
            <w:vAlign w:val="center"/>
          </w:tcPr>
          <w:p w14:paraId="502F7AB3" w14:textId="77777777" w:rsidR="00CE23A8" w:rsidRDefault="00CE23A8">
            <w:pPr>
              <w:suppressAutoHyphens/>
              <w:jc w:val="center"/>
              <w:rPr>
                <w:rFonts w:ascii="仿宋" w:eastAsia="仿宋" w:hAnsi="仿宋" w:cs="仿宋" w:hint="eastAsia"/>
                <w:sz w:val="22"/>
              </w:rPr>
            </w:pPr>
          </w:p>
        </w:tc>
        <w:tc>
          <w:tcPr>
            <w:tcW w:w="2660" w:type="dxa"/>
            <w:gridSpan w:val="3"/>
            <w:vAlign w:val="center"/>
          </w:tcPr>
          <w:p w14:paraId="488311E6" w14:textId="77777777" w:rsidR="00CE23A8" w:rsidRDefault="00CE23A8">
            <w:pPr>
              <w:suppressAutoHyphens/>
              <w:snapToGrid w:val="0"/>
              <w:jc w:val="left"/>
              <w:rPr>
                <w:rFonts w:ascii="仿宋" w:eastAsia="仿宋" w:hAnsi="仿宋" w:cs="仿宋" w:hint="eastAsia"/>
                <w:sz w:val="22"/>
              </w:rPr>
            </w:pPr>
          </w:p>
        </w:tc>
        <w:tc>
          <w:tcPr>
            <w:tcW w:w="2591" w:type="dxa"/>
            <w:gridSpan w:val="4"/>
            <w:vAlign w:val="center"/>
          </w:tcPr>
          <w:p w14:paraId="67527B78" w14:textId="77777777" w:rsidR="00CE23A8" w:rsidRDefault="00CE23A8">
            <w:pPr>
              <w:suppressAutoHyphens/>
              <w:snapToGrid w:val="0"/>
              <w:jc w:val="left"/>
              <w:rPr>
                <w:rFonts w:ascii="仿宋" w:eastAsia="仿宋" w:hAnsi="仿宋" w:cs="仿宋" w:hint="eastAsia"/>
                <w:sz w:val="22"/>
              </w:rPr>
            </w:pPr>
          </w:p>
        </w:tc>
        <w:tc>
          <w:tcPr>
            <w:tcW w:w="2593" w:type="dxa"/>
            <w:gridSpan w:val="2"/>
            <w:vAlign w:val="center"/>
          </w:tcPr>
          <w:p w14:paraId="62579F68" w14:textId="77777777" w:rsidR="00CE23A8" w:rsidRDefault="00CE23A8">
            <w:pPr>
              <w:suppressAutoHyphens/>
              <w:snapToGrid w:val="0"/>
              <w:jc w:val="left"/>
              <w:rPr>
                <w:rFonts w:ascii="仿宋" w:eastAsia="仿宋" w:hAnsi="仿宋" w:cs="仿宋" w:hint="eastAsia"/>
                <w:sz w:val="22"/>
              </w:rPr>
            </w:pPr>
          </w:p>
        </w:tc>
      </w:tr>
      <w:tr w:rsidR="00CE23A8" w14:paraId="38D25EB1" w14:textId="77777777">
        <w:trPr>
          <w:cantSplit/>
          <w:trHeight w:val="538"/>
          <w:jc w:val="center"/>
        </w:trPr>
        <w:tc>
          <w:tcPr>
            <w:tcW w:w="1961" w:type="dxa"/>
            <w:vAlign w:val="center"/>
          </w:tcPr>
          <w:p w14:paraId="362763AA" w14:textId="77777777" w:rsidR="00CE23A8" w:rsidRDefault="00CE23A8">
            <w:pPr>
              <w:suppressAutoHyphens/>
              <w:jc w:val="center"/>
              <w:rPr>
                <w:rFonts w:ascii="仿宋" w:eastAsia="仿宋" w:hAnsi="仿宋" w:cs="仿宋" w:hint="eastAsia"/>
                <w:sz w:val="22"/>
              </w:rPr>
            </w:pPr>
          </w:p>
        </w:tc>
        <w:tc>
          <w:tcPr>
            <w:tcW w:w="2660" w:type="dxa"/>
            <w:gridSpan w:val="3"/>
            <w:vAlign w:val="center"/>
          </w:tcPr>
          <w:p w14:paraId="202752C4" w14:textId="77777777" w:rsidR="00CE23A8" w:rsidRDefault="00CE23A8">
            <w:pPr>
              <w:suppressAutoHyphens/>
              <w:snapToGrid w:val="0"/>
              <w:jc w:val="left"/>
              <w:rPr>
                <w:rFonts w:ascii="仿宋" w:eastAsia="仿宋" w:hAnsi="仿宋" w:cs="仿宋" w:hint="eastAsia"/>
                <w:sz w:val="22"/>
              </w:rPr>
            </w:pPr>
          </w:p>
        </w:tc>
        <w:tc>
          <w:tcPr>
            <w:tcW w:w="2591" w:type="dxa"/>
            <w:gridSpan w:val="4"/>
            <w:vAlign w:val="center"/>
          </w:tcPr>
          <w:p w14:paraId="1F9EF329" w14:textId="77777777" w:rsidR="00CE23A8" w:rsidRDefault="00CE23A8">
            <w:pPr>
              <w:suppressAutoHyphens/>
              <w:snapToGrid w:val="0"/>
              <w:jc w:val="left"/>
              <w:rPr>
                <w:rFonts w:ascii="仿宋" w:eastAsia="仿宋" w:hAnsi="仿宋" w:cs="仿宋" w:hint="eastAsia"/>
                <w:sz w:val="22"/>
              </w:rPr>
            </w:pPr>
          </w:p>
        </w:tc>
        <w:tc>
          <w:tcPr>
            <w:tcW w:w="2593" w:type="dxa"/>
            <w:gridSpan w:val="2"/>
            <w:vAlign w:val="center"/>
          </w:tcPr>
          <w:p w14:paraId="2FE32A16" w14:textId="77777777" w:rsidR="00CE23A8" w:rsidRDefault="00CE23A8">
            <w:pPr>
              <w:suppressAutoHyphens/>
              <w:snapToGrid w:val="0"/>
              <w:jc w:val="left"/>
              <w:rPr>
                <w:rFonts w:ascii="仿宋" w:eastAsia="仿宋" w:hAnsi="仿宋" w:cs="仿宋" w:hint="eastAsia"/>
                <w:sz w:val="22"/>
              </w:rPr>
            </w:pPr>
          </w:p>
        </w:tc>
      </w:tr>
      <w:tr w:rsidR="00CE23A8" w14:paraId="11B70881" w14:textId="77777777">
        <w:trPr>
          <w:cantSplit/>
          <w:trHeight w:val="538"/>
          <w:jc w:val="center"/>
        </w:trPr>
        <w:tc>
          <w:tcPr>
            <w:tcW w:w="1961" w:type="dxa"/>
            <w:vAlign w:val="center"/>
          </w:tcPr>
          <w:p w14:paraId="798777D3" w14:textId="77777777" w:rsidR="00CE23A8" w:rsidRDefault="00CE23A8">
            <w:pPr>
              <w:suppressAutoHyphens/>
              <w:jc w:val="center"/>
              <w:rPr>
                <w:rFonts w:ascii="仿宋" w:eastAsia="仿宋" w:hAnsi="仿宋" w:cs="仿宋" w:hint="eastAsia"/>
                <w:sz w:val="22"/>
              </w:rPr>
            </w:pPr>
          </w:p>
        </w:tc>
        <w:tc>
          <w:tcPr>
            <w:tcW w:w="2660" w:type="dxa"/>
            <w:gridSpan w:val="3"/>
            <w:vAlign w:val="center"/>
          </w:tcPr>
          <w:p w14:paraId="5D0CDD73" w14:textId="77777777" w:rsidR="00CE23A8" w:rsidRDefault="00CE23A8">
            <w:pPr>
              <w:suppressAutoHyphens/>
              <w:snapToGrid w:val="0"/>
              <w:jc w:val="left"/>
              <w:rPr>
                <w:rFonts w:ascii="仿宋" w:eastAsia="仿宋" w:hAnsi="仿宋" w:cs="仿宋" w:hint="eastAsia"/>
                <w:sz w:val="22"/>
              </w:rPr>
            </w:pPr>
          </w:p>
        </w:tc>
        <w:tc>
          <w:tcPr>
            <w:tcW w:w="2591" w:type="dxa"/>
            <w:gridSpan w:val="4"/>
            <w:vAlign w:val="center"/>
          </w:tcPr>
          <w:p w14:paraId="51987219" w14:textId="77777777" w:rsidR="00CE23A8" w:rsidRDefault="00CE23A8">
            <w:pPr>
              <w:suppressAutoHyphens/>
              <w:snapToGrid w:val="0"/>
              <w:jc w:val="left"/>
              <w:rPr>
                <w:rFonts w:ascii="仿宋" w:eastAsia="仿宋" w:hAnsi="仿宋" w:cs="仿宋" w:hint="eastAsia"/>
                <w:sz w:val="22"/>
              </w:rPr>
            </w:pPr>
          </w:p>
        </w:tc>
        <w:tc>
          <w:tcPr>
            <w:tcW w:w="2593" w:type="dxa"/>
            <w:gridSpan w:val="2"/>
            <w:vAlign w:val="center"/>
          </w:tcPr>
          <w:p w14:paraId="605E0372" w14:textId="77777777" w:rsidR="00CE23A8" w:rsidRDefault="00CE23A8">
            <w:pPr>
              <w:suppressAutoHyphens/>
              <w:snapToGrid w:val="0"/>
              <w:jc w:val="left"/>
              <w:rPr>
                <w:rFonts w:ascii="仿宋" w:eastAsia="仿宋" w:hAnsi="仿宋" w:cs="仿宋" w:hint="eastAsia"/>
                <w:sz w:val="22"/>
              </w:rPr>
            </w:pPr>
          </w:p>
        </w:tc>
      </w:tr>
      <w:tr w:rsidR="00CE23A8" w14:paraId="698E525F" w14:textId="77777777">
        <w:trPr>
          <w:cantSplit/>
          <w:trHeight w:val="538"/>
          <w:jc w:val="center"/>
        </w:trPr>
        <w:tc>
          <w:tcPr>
            <w:tcW w:w="1961" w:type="dxa"/>
            <w:vAlign w:val="center"/>
          </w:tcPr>
          <w:p w14:paraId="35CDF968" w14:textId="77777777" w:rsidR="00CE23A8" w:rsidRDefault="00CE23A8">
            <w:pPr>
              <w:suppressAutoHyphens/>
              <w:jc w:val="center"/>
              <w:rPr>
                <w:rFonts w:ascii="仿宋" w:eastAsia="仿宋" w:hAnsi="仿宋" w:cs="仿宋" w:hint="eastAsia"/>
                <w:sz w:val="22"/>
              </w:rPr>
            </w:pPr>
          </w:p>
        </w:tc>
        <w:tc>
          <w:tcPr>
            <w:tcW w:w="2660" w:type="dxa"/>
            <w:gridSpan w:val="3"/>
            <w:vAlign w:val="center"/>
          </w:tcPr>
          <w:p w14:paraId="39E5DBA1" w14:textId="77777777" w:rsidR="00CE23A8" w:rsidRDefault="00CE23A8">
            <w:pPr>
              <w:suppressAutoHyphens/>
              <w:snapToGrid w:val="0"/>
              <w:jc w:val="left"/>
              <w:rPr>
                <w:rFonts w:ascii="仿宋" w:eastAsia="仿宋" w:hAnsi="仿宋" w:cs="仿宋" w:hint="eastAsia"/>
                <w:sz w:val="22"/>
              </w:rPr>
            </w:pPr>
          </w:p>
        </w:tc>
        <w:tc>
          <w:tcPr>
            <w:tcW w:w="2591" w:type="dxa"/>
            <w:gridSpan w:val="4"/>
            <w:vAlign w:val="center"/>
          </w:tcPr>
          <w:p w14:paraId="422788F4" w14:textId="77777777" w:rsidR="00CE23A8" w:rsidRDefault="00CE23A8">
            <w:pPr>
              <w:suppressAutoHyphens/>
              <w:snapToGrid w:val="0"/>
              <w:jc w:val="left"/>
              <w:rPr>
                <w:rFonts w:ascii="仿宋" w:eastAsia="仿宋" w:hAnsi="仿宋" w:cs="仿宋" w:hint="eastAsia"/>
                <w:sz w:val="22"/>
              </w:rPr>
            </w:pPr>
          </w:p>
        </w:tc>
        <w:tc>
          <w:tcPr>
            <w:tcW w:w="2593" w:type="dxa"/>
            <w:gridSpan w:val="2"/>
            <w:vAlign w:val="center"/>
          </w:tcPr>
          <w:p w14:paraId="01BDCDD7" w14:textId="77777777" w:rsidR="00CE23A8" w:rsidRDefault="00CE23A8">
            <w:pPr>
              <w:suppressAutoHyphens/>
              <w:snapToGrid w:val="0"/>
              <w:jc w:val="left"/>
              <w:rPr>
                <w:rFonts w:ascii="仿宋" w:eastAsia="仿宋" w:hAnsi="仿宋" w:cs="仿宋" w:hint="eastAsia"/>
                <w:sz w:val="22"/>
              </w:rPr>
            </w:pPr>
          </w:p>
        </w:tc>
      </w:tr>
      <w:tr w:rsidR="00CE23A8" w14:paraId="695AF188" w14:textId="77777777">
        <w:trPr>
          <w:cantSplit/>
          <w:trHeight w:val="967"/>
          <w:jc w:val="center"/>
        </w:trPr>
        <w:tc>
          <w:tcPr>
            <w:tcW w:w="1961" w:type="dxa"/>
            <w:vAlign w:val="center"/>
          </w:tcPr>
          <w:p w14:paraId="13FAF93B" w14:textId="77777777" w:rsidR="00CE23A8" w:rsidRDefault="00000000">
            <w:pPr>
              <w:pStyle w:val="a4"/>
              <w:suppressAutoHyphens/>
              <w:jc w:val="center"/>
              <w:rPr>
                <w:rFonts w:ascii="仿宋" w:eastAsia="仿宋" w:hAnsi="仿宋" w:cs="仿宋" w:hint="eastAsia"/>
                <w:sz w:val="22"/>
              </w:rPr>
            </w:pPr>
            <w:r>
              <w:rPr>
                <w:rFonts w:ascii="仿宋" w:eastAsia="仿宋" w:hAnsi="仿宋" w:cs="仿宋" w:hint="eastAsia"/>
                <w:sz w:val="22"/>
              </w:rPr>
              <w:lastRenderedPageBreak/>
              <w:t>推荐单位/委员</w:t>
            </w:r>
          </w:p>
        </w:tc>
        <w:tc>
          <w:tcPr>
            <w:tcW w:w="7844" w:type="dxa"/>
            <w:gridSpan w:val="9"/>
            <w:vAlign w:val="center"/>
          </w:tcPr>
          <w:p w14:paraId="1E381A70" w14:textId="77777777" w:rsidR="00CE23A8" w:rsidRDefault="00000000">
            <w:pPr>
              <w:suppressAutoHyphens/>
              <w:snapToGrid w:val="0"/>
              <w:jc w:val="left"/>
              <w:rPr>
                <w:rFonts w:ascii="仿宋" w:eastAsia="仿宋" w:hAnsi="仿宋" w:cs="仿宋" w:hint="eastAsia"/>
                <w:sz w:val="22"/>
              </w:rPr>
            </w:pPr>
            <w:r>
              <w:rPr>
                <w:rFonts w:ascii="仿宋" w:eastAsia="仿宋" w:hAnsi="仿宋" w:cs="仿宋" w:hint="eastAsia"/>
                <w:sz w:val="22"/>
              </w:rPr>
              <w:t>（本栏用于填写组织贵单位填报案例的单位名称或委员姓名，若无推荐请留空）</w:t>
            </w:r>
          </w:p>
        </w:tc>
      </w:tr>
      <w:tr w:rsidR="00CE23A8" w14:paraId="480CCB8B" w14:textId="77777777">
        <w:trPr>
          <w:cantSplit/>
          <w:trHeight w:val="983"/>
          <w:jc w:val="center"/>
        </w:trPr>
        <w:tc>
          <w:tcPr>
            <w:tcW w:w="1961" w:type="dxa"/>
            <w:tcBorders>
              <w:top w:val="single" w:sz="4" w:space="0" w:color="auto"/>
              <w:left w:val="single" w:sz="4" w:space="0" w:color="auto"/>
              <w:bottom w:val="single" w:sz="4" w:space="0" w:color="auto"/>
              <w:right w:val="single" w:sz="4" w:space="0" w:color="auto"/>
            </w:tcBorders>
            <w:vAlign w:val="center"/>
          </w:tcPr>
          <w:p w14:paraId="60F0ED1C" w14:textId="77777777" w:rsidR="00CE23A8" w:rsidRDefault="00000000">
            <w:pPr>
              <w:suppressAutoHyphens/>
              <w:snapToGrid w:val="0"/>
              <w:jc w:val="center"/>
              <w:rPr>
                <w:rFonts w:ascii="仿宋" w:eastAsia="仿宋" w:hAnsi="仿宋" w:cs="仿宋" w:hint="eastAsia"/>
                <w:sz w:val="22"/>
              </w:rPr>
            </w:pPr>
            <w:r>
              <w:rPr>
                <w:rFonts w:ascii="仿宋" w:eastAsia="仿宋" w:hAnsi="仿宋" w:cs="仿宋" w:hint="eastAsia"/>
                <w:sz w:val="22"/>
              </w:rPr>
              <w:t>案例实施时间</w:t>
            </w:r>
          </w:p>
        </w:tc>
        <w:tc>
          <w:tcPr>
            <w:tcW w:w="7844" w:type="dxa"/>
            <w:gridSpan w:val="9"/>
            <w:tcBorders>
              <w:top w:val="single" w:sz="4" w:space="0" w:color="auto"/>
              <w:left w:val="single" w:sz="4" w:space="0" w:color="auto"/>
              <w:bottom w:val="single" w:sz="4" w:space="0" w:color="auto"/>
              <w:right w:val="single" w:sz="4" w:space="0" w:color="auto"/>
            </w:tcBorders>
            <w:vAlign w:val="center"/>
          </w:tcPr>
          <w:p w14:paraId="15C52AEF" w14:textId="77777777" w:rsidR="00CE23A8" w:rsidRDefault="00000000">
            <w:pPr>
              <w:suppressAutoHyphens/>
              <w:snapToGrid w:val="0"/>
              <w:rPr>
                <w:rFonts w:ascii="仿宋" w:eastAsia="仿宋" w:hAnsi="仿宋" w:cs="仿宋" w:hint="eastAsia"/>
                <w:sz w:val="22"/>
              </w:rPr>
            </w:pPr>
            <w:r>
              <w:rPr>
                <w:rFonts w:ascii="仿宋" w:eastAsia="仿宋" w:hAnsi="仿宋" w:cs="仿宋" w:hint="eastAsia"/>
                <w:sz w:val="22"/>
              </w:rPr>
              <w:t>[起始时间]-[结束时间]</w:t>
            </w:r>
          </w:p>
        </w:tc>
      </w:tr>
      <w:tr w:rsidR="00CE23A8" w14:paraId="2DAE314D" w14:textId="77777777">
        <w:trPr>
          <w:cantSplit/>
          <w:trHeight w:val="994"/>
          <w:jc w:val="center"/>
        </w:trPr>
        <w:tc>
          <w:tcPr>
            <w:tcW w:w="1961" w:type="dxa"/>
            <w:tcBorders>
              <w:top w:val="single" w:sz="4" w:space="0" w:color="auto"/>
              <w:left w:val="single" w:sz="4" w:space="0" w:color="auto"/>
              <w:bottom w:val="single" w:sz="4" w:space="0" w:color="auto"/>
              <w:right w:val="single" w:sz="4" w:space="0" w:color="auto"/>
            </w:tcBorders>
            <w:vAlign w:val="center"/>
          </w:tcPr>
          <w:p w14:paraId="2DE98098" w14:textId="77777777" w:rsidR="00CE23A8" w:rsidRDefault="00000000">
            <w:pPr>
              <w:suppressAutoHyphens/>
              <w:snapToGrid w:val="0"/>
              <w:jc w:val="center"/>
              <w:rPr>
                <w:rFonts w:ascii="仿宋" w:eastAsia="仿宋" w:hAnsi="仿宋" w:cs="仿宋" w:hint="eastAsia"/>
                <w:sz w:val="22"/>
              </w:rPr>
            </w:pPr>
            <w:r>
              <w:rPr>
                <w:rFonts w:ascii="仿宋" w:eastAsia="仿宋" w:hAnsi="仿宋" w:cs="仿宋" w:hint="eastAsia"/>
                <w:sz w:val="22"/>
              </w:rPr>
              <w:t>案例实施地点</w:t>
            </w:r>
          </w:p>
        </w:tc>
        <w:tc>
          <w:tcPr>
            <w:tcW w:w="7844" w:type="dxa"/>
            <w:gridSpan w:val="9"/>
            <w:tcBorders>
              <w:top w:val="single" w:sz="4" w:space="0" w:color="auto"/>
              <w:left w:val="single" w:sz="4" w:space="0" w:color="auto"/>
              <w:bottom w:val="single" w:sz="4" w:space="0" w:color="auto"/>
              <w:right w:val="single" w:sz="4" w:space="0" w:color="auto"/>
            </w:tcBorders>
            <w:vAlign w:val="center"/>
          </w:tcPr>
          <w:p w14:paraId="71F70CAD" w14:textId="77777777" w:rsidR="00CE23A8" w:rsidRDefault="00000000">
            <w:pPr>
              <w:suppressAutoHyphens/>
              <w:snapToGrid w:val="0"/>
              <w:rPr>
                <w:rFonts w:ascii="仿宋" w:eastAsia="仿宋" w:hAnsi="仿宋" w:cs="仿宋" w:hint="eastAsia"/>
                <w:sz w:val="22"/>
              </w:rPr>
            </w:pPr>
            <w:r>
              <w:rPr>
                <w:rFonts w:ascii="仿宋" w:eastAsia="仿宋" w:hAnsi="仿宋" w:cs="仿宋" w:hint="eastAsia"/>
                <w:sz w:val="22"/>
              </w:rPr>
              <w:t>省/市+详细地址</w:t>
            </w:r>
          </w:p>
        </w:tc>
      </w:tr>
      <w:tr w:rsidR="00CE23A8" w14:paraId="7C6B545B" w14:textId="77777777">
        <w:trPr>
          <w:cantSplit/>
          <w:trHeight w:val="872"/>
          <w:jc w:val="center"/>
        </w:trPr>
        <w:tc>
          <w:tcPr>
            <w:tcW w:w="1961" w:type="dxa"/>
            <w:tcBorders>
              <w:top w:val="single" w:sz="4" w:space="0" w:color="auto"/>
              <w:left w:val="single" w:sz="4" w:space="0" w:color="auto"/>
              <w:bottom w:val="single" w:sz="4" w:space="0" w:color="auto"/>
              <w:right w:val="single" w:sz="4" w:space="0" w:color="auto"/>
            </w:tcBorders>
            <w:vAlign w:val="center"/>
          </w:tcPr>
          <w:p w14:paraId="0EA6128B" w14:textId="77777777" w:rsidR="00CE23A8" w:rsidRDefault="00000000">
            <w:pPr>
              <w:suppressAutoHyphens/>
              <w:snapToGrid w:val="0"/>
              <w:jc w:val="center"/>
              <w:rPr>
                <w:rFonts w:ascii="仿宋" w:eastAsia="仿宋" w:hAnsi="仿宋" w:cs="仿宋" w:hint="eastAsia"/>
                <w:sz w:val="22"/>
              </w:rPr>
            </w:pPr>
            <w:r>
              <w:rPr>
                <w:rFonts w:ascii="仿宋" w:eastAsia="仿宋" w:hAnsi="仿宋" w:cs="仿宋" w:hint="eastAsia"/>
                <w:sz w:val="22"/>
              </w:rPr>
              <w:t>项目建设主体与定位及投资情况</w:t>
            </w:r>
          </w:p>
        </w:tc>
        <w:tc>
          <w:tcPr>
            <w:tcW w:w="7844" w:type="dxa"/>
            <w:gridSpan w:val="9"/>
            <w:tcBorders>
              <w:top w:val="single" w:sz="4" w:space="0" w:color="auto"/>
              <w:left w:val="single" w:sz="4" w:space="0" w:color="auto"/>
              <w:bottom w:val="single" w:sz="4" w:space="0" w:color="auto"/>
              <w:right w:val="single" w:sz="4" w:space="0" w:color="auto"/>
            </w:tcBorders>
            <w:vAlign w:val="center"/>
          </w:tcPr>
          <w:p w14:paraId="1422217C" w14:textId="77777777" w:rsidR="00CE23A8" w:rsidRDefault="00000000">
            <w:pPr>
              <w:suppressAutoHyphens/>
              <w:snapToGrid w:val="0"/>
              <w:jc w:val="left"/>
              <w:rPr>
                <w:rFonts w:ascii="仿宋" w:eastAsia="仿宋" w:hAnsi="仿宋" w:cs="仿宋" w:hint="eastAsia"/>
                <w:sz w:val="22"/>
              </w:rPr>
            </w:pPr>
            <w:r>
              <w:rPr>
                <w:rFonts w:ascii="仿宋" w:eastAsia="仿宋" w:hAnsi="仿宋" w:cs="仿宋" w:hint="eastAsia"/>
                <w:sz w:val="22"/>
              </w:rPr>
              <w:t>如电网公司－管理平台；</w:t>
            </w:r>
            <w:proofErr w:type="gramStart"/>
            <w:r>
              <w:rPr>
                <w:rFonts w:ascii="仿宋" w:eastAsia="仿宋" w:hAnsi="仿宋" w:cs="仿宋" w:hint="eastAsia"/>
                <w:sz w:val="22"/>
              </w:rPr>
              <w:t>综能公司</w:t>
            </w:r>
            <w:proofErr w:type="gramEnd"/>
            <w:r>
              <w:rPr>
                <w:rFonts w:ascii="仿宋" w:eastAsia="仿宋" w:hAnsi="仿宋" w:cs="仿宋" w:hint="eastAsia"/>
                <w:sz w:val="22"/>
              </w:rPr>
              <w:t>－电网侧代理运营平台；售电公司－聚合运营平台等；总投资XX万元</w:t>
            </w:r>
          </w:p>
        </w:tc>
      </w:tr>
      <w:tr w:rsidR="00CE23A8" w14:paraId="02798458" w14:textId="77777777">
        <w:trPr>
          <w:cantSplit/>
          <w:trHeight w:val="872"/>
          <w:jc w:val="center"/>
        </w:trPr>
        <w:tc>
          <w:tcPr>
            <w:tcW w:w="1961" w:type="dxa"/>
            <w:tcBorders>
              <w:top w:val="single" w:sz="4" w:space="0" w:color="auto"/>
              <w:left w:val="single" w:sz="4" w:space="0" w:color="auto"/>
              <w:bottom w:val="single" w:sz="4" w:space="0" w:color="auto"/>
              <w:right w:val="single" w:sz="4" w:space="0" w:color="auto"/>
            </w:tcBorders>
            <w:vAlign w:val="center"/>
          </w:tcPr>
          <w:p w14:paraId="3C901DBF" w14:textId="77777777" w:rsidR="00CE23A8" w:rsidRDefault="00000000">
            <w:pPr>
              <w:suppressAutoHyphens/>
              <w:snapToGrid w:val="0"/>
              <w:jc w:val="center"/>
              <w:rPr>
                <w:rFonts w:ascii="仿宋" w:eastAsia="仿宋" w:hAnsi="仿宋" w:cs="仿宋" w:hint="eastAsia"/>
                <w:sz w:val="22"/>
              </w:rPr>
            </w:pPr>
            <w:r>
              <w:rPr>
                <w:rFonts w:ascii="仿宋" w:eastAsia="仿宋" w:hAnsi="仿宋" w:cs="仿宋" w:hint="eastAsia"/>
                <w:sz w:val="22"/>
              </w:rPr>
              <w:t>典型应用场景</w:t>
            </w:r>
          </w:p>
          <w:p w14:paraId="7FD1F76F" w14:textId="77777777" w:rsidR="00CE23A8" w:rsidRDefault="00000000">
            <w:pPr>
              <w:pStyle w:val="a0"/>
              <w:suppressAutoHyphens/>
              <w:ind w:firstLineChars="0" w:firstLine="0"/>
              <w:rPr>
                <w:lang w:val="en"/>
              </w:rPr>
            </w:pPr>
            <w:r>
              <w:rPr>
                <w:rFonts w:ascii="仿宋" w:eastAsia="仿宋" w:hAnsi="仿宋" w:cs="仿宋" w:hint="eastAsia"/>
                <w:sz w:val="22"/>
              </w:rPr>
              <w:t>（多</w:t>
            </w:r>
            <w:r>
              <w:rPr>
                <w:rFonts w:ascii="仿宋" w:eastAsia="仿宋" w:hAnsi="仿宋" w:cs="仿宋" w:hint="eastAsia"/>
                <w:kern w:val="0"/>
                <w:sz w:val="22"/>
              </w:rPr>
              <w:t>选</w:t>
            </w:r>
            <w:r>
              <w:rPr>
                <w:rFonts w:ascii="仿宋" w:eastAsia="仿宋" w:hAnsi="仿宋" w:cs="仿宋" w:hint="eastAsia"/>
                <w:sz w:val="22"/>
              </w:rPr>
              <w:t>，最多2项</w:t>
            </w:r>
            <w:r>
              <w:rPr>
                <w:rFonts w:ascii="仿宋" w:eastAsia="仿宋" w:hAnsi="仿宋" w:cs="仿宋" w:hint="eastAsia"/>
                <w:kern w:val="0"/>
                <w:sz w:val="22"/>
              </w:rPr>
              <w:t>）</w:t>
            </w:r>
          </w:p>
        </w:tc>
        <w:tc>
          <w:tcPr>
            <w:tcW w:w="7844" w:type="dxa"/>
            <w:gridSpan w:val="9"/>
            <w:tcBorders>
              <w:top w:val="single" w:sz="4" w:space="0" w:color="auto"/>
              <w:left w:val="single" w:sz="4" w:space="0" w:color="auto"/>
              <w:bottom w:val="single" w:sz="4" w:space="0" w:color="auto"/>
              <w:right w:val="single" w:sz="4" w:space="0" w:color="auto"/>
            </w:tcBorders>
            <w:vAlign w:val="center"/>
          </w:tcPr>
          <w:p w14:paraId="350E4F5E" w14:textId="77777777" w:rsidR="00CE23A8" w:rsidRDefault="00000000">
            <w:pPr>
              <w:numPr>
                <w:ilvl w:val="0"/>
                <w:numId w:val="5"/>
              </w:numPr>
              <w:suppressAutoHyphens/>
              <w:snapToGrid w:val="0"/>
              <w:jc w:val="left"/>
              <w:rPr>
                <w:rFonts w:ascii="仿宋" w:eastAsia="仿宋" w:hAnsi="仿宋" w:cs="仿宋" w:hint="eastAsia"/>
                <w:kern w:val="0"/>
                <w:sz w:val="22"/>
              </w:rPr>
            </w:pPr>
            <w:r>
              <w:rPr>
                <w:rFonts w:ascii="仿宋" w:eastAsia="仿宋" w:hAnsi="仿宋" w:cs="仿宋" w:hint="eastAsia"/>
                <w:kern w:val="0"/>
                <w:sz w:val="22"/>
              </w:rPr>
              <w:t>□“人工智能+电网”（电网智能规划设计与生产建设、电网调度运行、电力设备状态评价与智能运维、配电网智能运行管理、电力应急抢修）</w:t>
            </w:r>
          </w:p>
          <w:p w14:paraId="01078E50" w14:textId="77777777" w:rsidR="00CE23A8" w:rsidRDefault="00000000">
            <w:pPr>
              <w:numPr>
                <w:ilvl w:val="0"/>
                <w:numId w:val="5"/>
              </w:numPr>
              <w:suppressAutoHyphens/>
              <w:snapToGrid w:val="0"/>
              <w:jc w:val="left"/>
              <w:rPr>
                <w:rFonts w:ascii="仿宋" w:eastAsia="仿宋" w:hAnsi="仿宋" w:cs="仿宋" w:hint="eastAsia"/>
                <w:sz w:val="22"/>
              </w:rPr>
            </w:pPr>
            <w:r>
              <w:rPr>
                <w:rFonts w:ascii="仿宋" w:eastAsia="仿宋" w:hAnsi="仿宋" w:cs="仿宋" w:hint="eastAsia"/>
                <w:kern w:val="0"/>
                <w:sz w:val="22"/>
              </w:rPr>
              <w:t>□“人工智能+能源新业态”（虚拟电厂精准控制与智能运营、</w:t>
            </w:r>
            <w:proofErr w:type="gramStart"/>
            <w:r>
              <w:rPr>
                <w:rFonts w:ascii="仿宋" w:eastAsia="仿宋" w:hAnsi="仿宋" w:cs="仿宋" w:hint="eastAsia"/>
                <w:kern w:val="0"/>
                <w:sz w:val="22"/>
              </w:rPr>
              <w:t>绿氢生产</w:t>
            </w:r>
            <w:proofErr w:type="gramEnd"/>
            <w:r>
              <w:rPr>
                <w:rFonts w:ascii="仿宋" w:eastAsia="仿宋" w:hAnsi="仿宋" w:cs="仿宋" w:hint="eastAsia"/>
                <w:kern w:val="0"/>
                <w:sz w:val="22"/>
              </w:rPr>
              <w:t>工艺智能寻优、园区智能降碳、新型储能智能化运行、智能营销服务）</w:t>
            </w:r>
          </w:p>
          <w:p w14:paraId="19EB3947" w14:textId="77777777" w:rsidR="00CE23A8" w:rsidRDefault="00000000">
            <w:pPr>
              <w:numPr>
                <w:ilvl w:val="0"/>
                <w:numId w:val="5"/>
              </w:numPr>
              <w:suppressAutoHyphens/>
              <w:snapToGrid w:val="0"/>
              <w:jc w:val="left"/>
              <w:rPr>
                <w:rFonts w:ascii="仿宋" w:eastAsia="仿宋" w:hAnsi="仿宋" w:cs="仿宋" w:hint="eastAsia"/>
                <w:sz w:val="22"/>
              </w:rPr>
            </w:pPr>
            <w:r>
              <w:rPr>
                <w:rFonts w:ascii="仿宋" w:eastAsia="仿宋" w:hAnsi="仿宋" w:cs="仿宋" w:hint="eastAsia"/>
                <w:kern w:val="0"/>
                <w:sz w:val="22"/>
              </w:rPr>
              <w:t>□“人工智能+新能源”（气象预报与新能源功率精准预测、偏远地区场站智能运维、新能源规划设计、智慧工地建设）</w:t>
            </w:r>
          </w:p>
          <w:p w14:paraId="700124B2" w14:textId="77777777" w:rsidR="00CE23A8" w:rsidRDefault="00000000">
            <w:pPr>
              <w:numPr>
                <w:ilvl w:val="0"/>
                <w:numId w:val="5"/>
              </w:numPr>
              <w:suppressAutoHyphens/>
              <w:snapToGrid w:val="0"/>
              <w:jc w:val="left"/>
              <w:rPr>
                <w:rFonts w:ascii="仿宋" w:eastAsia="仿宋" w:hAnsi="仿宋" w:cs="仿宋" w:hint="eastAsia"/>
                <w:sz w:val="22"/>
              </w:rPr>
            </w:pPr>
            <w:r>
              <w:rPr>
                <w:rFonts w:ascii="仿宋" w:eastAsia="仿宋" w:hAnsi="仿宋" w:cs="仿宋" w:hint="eastAsia"/>
                <w:kern w:val="0"/>
                <w:sz w:val="22"/>
              </w:rPr>
              <w:t>□“人工智能+水电”（智能水电工程建设、气象水文联合预测、流域综合调度、设备智能运检、大坝高质量运行）</w:t>
            </w:r>
          </w:p>
          <w:p w14:paraId="76E9A614" w14:textId="77777777" w:rsidR="00CE23A8" w:rsidRDefault="00000000">
            <w:pPr>
              <w:numPr>
                <w:ilvl w:val="0"/>
                <w:numId w:val="5"/>
              </w:numPr>
              <w:suppressAutoHyphens/>
              <w:snapToGrid w:val="0"/>
              <w:jc w:val="left"/>
              <w:rPr>
                <w:rFonts w:ascii="仿宋" w:eastAsia="仿宋" w:hAnsi="仿宋" w:cs="仿宋" w:hint="eastAsia"/>
                <w:sz w:val="22"/>
              </w:rPr>
            </w:pPr>
            <w:r>
              <w:rPr>
                <w:rFonts w:ascii="仿宋" w:eastAsia="仿宋" w:hAnsi="仿宋" w:cs="仿宋" w:hint="eastAsia"/>
                <w:kern w:val="0"/>
                <w:sz w:val="22"/>
              </w:rPr>
              <w:t>□“人工智能+火电”（燃料智能管控、生产运行优化、设备全生命周期管理、智能技术监督及评价）</w:t>
            </w:r>
          </w:p>
          <w:p w14:paraId="7C953497" w14:textId="77777777" w:rsidR="00CE23A8" w:rsidRDefault="00000000">
            <w:pPr>
              <w:numPr>
                <w:ilvl w:val="0"/>
                <w:numId w:val="5"/>
              </w:numPr>
              <w:suppressAutoHyphens/>
              <w:snapToGrid w:val="0"/>
              <w:jc w:val="left"/>
              <w:rPr>
                <w:rFonts w:ascii="仿宋" w:eastAsia="仿宋" w:hAnsi="仿宋" w:cs="仿宋" w:hint="eastAsia"/>
                <w:sz w:val="22"/>
              </w:rPr>
            </w:pPr>
            <w:r>
              <w:rPr>
                <w:rFonts w:ascii="仿宋" w:eastAsia="仿宋" w:hAnsi="仿宋" w:cs="仿宋" w:hint="eastAsia"/>
                <w:kern w:val="0"/>
                <w:sz w:val="22"/>
              </w:rPr>
              <w:t>□“人工智能+核电”（核电智能安全管控、核电智能运维、可控核聚变智能控制）</w:t>
            </w:r>
          </w:p>
          <w:p w14:paraId="030F7148" w14:textId="77777777" w:rsidR="00CE23A8" w:rsidRDefault="00000000">
            <w:pPr>
              <w:numPr>
                <w:ilvl w:val="0"/>
                <w:numId w:val="5"/>
              </w:numPr>
              <w:suppressAutoHyphens/>
              <w:snapToGrid w:val="0"/>
              <w:jc w:val="left"/>
              <w:rPr>
                <w:rFonts w:hint="eastAsia"/>
              </w:rPr>
            </w:pPr>
            <w:r>
              <w:rPr>
                <w:rFonts w:ascii="仿宋" w:eastAsia="仿宋" w:hAnsi="仿宋" w:cs="仿宋" w:hint="eastAsia"/>
                <w:kern w:val="0"/>
                <w:sz w:val="22"/>
              </w:rPr>
              <w:t>□其他</w:t>
            </w:r>
            <w:r>
              <w:rPr>
                <w:rFonts w:ascii="仿宋" w:eastAsia="仿宋" w:hAnsi="仿宋" w:cs="仿宋" w:hint="eastAsia"/>
                <w:b/>
                <w:bCs/>
                <w:kern w:val="0"/>
                <w:sz w:val="22"/>
              </w:rPr>
              <w:t>_____</w:t>
            </w:r>
          </w:p>
        </w:tc>
      </w:tr>
      <w:tr w:rsidR="00CE23A8" w14:paraId="45D73F11" w14:textId="77777777">
        <w:trPr>
          <w:cantSplit/>
          <w:trHeight w:val="343"/>
          <w:jc w:val="center"/>
        </w:trPr>
        <w:tc>
          <w:tcPr>
            <w:tcW w:w="1961" w:type="dxa"/>
            <w:vMerge w:val="restart"/>
            <w:tcBorders>
              <w:top w:val="single" w:sz="4" w:space="0" w:color="auto"/>
              <w:left w:val="single" w:sz="4" w:space="0" w:color="auto"/>
              <w:right w:val="single" w:sz="4" w:space="0" w:color="auto"/>
            </w:tcBorders>
            <w:vAlign w:val="center"/>
          </w:tcPr>
          <w:p w14:paraId="0AD6C565" w14:textId="77777777" w:rsidR="00CE23A8" w:rsidRDefault="00000000">
            <w:pPr>
              <w:suppressAutoHyphens/>
              <w:snapToGrid w:val="0"/>
              <w:jc w:val="center"/>
              <w:rPr>
                <w:rFonts w:ascii="仿宋" w:eastAsia="仿宋" w:hAnsi="仿宋" w:cs="仿宋" w:hint="eastAsia"/>
                <w:sz w:val="22"/>
                <w:lang w:val="en"/>
              </w:rPr>
            </w:pPr>
            <w:r>
              <w:rPr>
                <w:rFonts w:ascii="仿宋" w:eastAsia="仿宋" w:hAnsi="仿宋" w:cs="仿宋" w:hint="eastAsia"/>
                <w:sz w:val="22"/>
              </w:rPr>
              <w:t>案例</w:t>
            </w:r>
            <w:r>
              <w:rPr>
                <w:rFonts w:ascii="仿宋" w:eastAsia="仿宋" w:hAnsi="仿宋" w:cs="仿宋" w:hint="eastAsia"/>
                <w:sz w:val="22"/>
                <w:lang w:val="en"/>
              </w:rPr>
              <w:t>获奖情况</w:t>
            </w:r>
          </w:p>
          <w:p w14:paraId="6C5F5840" w14:textId="77777777" w:rsidR="00CE23A8" w:rsidRDefault="00000000">
            <w:pPr>
              <w:suppressAutoHyphens/>
              <w:snapToGrid w:val="0"/>
              <w:jc w:val="center"/>
              <w:rPr>
                <w:rFonts w:ascii="仿宋" w:eastAsia="仿宋" w:hAnsi="仿宋" w:cs="仿宋" w:hint="eastAsia"/>
                <w:sz w:val="22"/>
              </w:rPr>
            </w:pPr>
            <w:r>
              <w:rPr>
                <w:rFonts w:ascii="仿宋" w:eastAsia="仿宋" w:hAnsi="仿宋" w:cs="仿宋" w:hint="eastAsia"/>
                <w:sz w:val="22"/>
                <w:lang w:val="en"/>
              </w:rPr>
              <w:t>（</w:t>
            </w:r>
            <w:r>
              <w:rPr>
                <w:rFonts w:ascii="仿宋" w:eastAsia="仿宋" w:hAnsi="仿宋" w:cs="仿宋" w:hint="eastAsia"/>
                <w:sz w:val="22"/>
              </w:rPr>
              <w:t>提供证书扫描件，非必填</w:t>
            </w:r>
            <w:r>
              <w:rPr>
                <w:rFonts w:ascii="仿宋" w:eastAsia="仿宋" w:hAnsi="仿宋" w:cs="仿宋" w:hint="eastAsia"/>
                <w:sz w:val="22"/>
                <w:lang w:val="en"/>
              </w:rPr>
              <w:t>）</w:t>
            </w:r>
          </w:p>
        </w:tc>
        <w:tc>
          <w:tcPr>
            <w:tcW w:w="2012" w:type="dxa"/>
            <w:gridSpan w:val="2"/>
            <w:tcBorders>
              <w:top w:val="single" w:sz="4" w:space="0" w:color="auto"/>
              <w:left w:val="single" w:sz="4" w:space="0" w:color="auto"/>
              <w:bottom w:val="single" w:sz="4" w:space="0" w:color="auto"/>
              <w:right w:val="single" w:sz="4" w:space="0" w:color="auto"/>
            </w:tcBorders>
            <w:vAlign w:val="bottom"/>
          </w:tcPr>
          <w:p w14:paraId="20C97A0B" w14:textId="77777777" w:rsidR="00CE23A8" w:rsidRDefault="00000000">
            <w:pPr>
              <w:suppressAutoHyphens/>
              <w:jc w:val="center"/>
              <w:rPr>
                <w:rFonts w:ascii="仿宋" w:eastAsia="仿宋" w:hAnsi="仿宋" w:cs="仿宋" w:hint="eastAsia"/>
                <w:sz w:val="22"/>
              </w:rPr>
            </w:pPr>
            <w:r>
              <w:rPr>
                <w:rFonts w:ascii="仿宋" w:eastAsia="仿宋" w:hAnsi="仿宋" w:cs="仿宋" w:hint="eastAsia"/>
                <w:kern w:val="0"/>
                <w:sz w:val="22"/>
              </w:rPr>
              <w:t>获奖名称</w:t>
            </w:r>
          </w:p>
        </w:tc>
        <w:tc>
          <w:tcPr>
            <w:tcW w:w="1943" w:type="dxa"/>
            <w:gridSpan w:val="3"/>
            <w:tcBorders>
              <w:top w:val="single" w:sz="4" w:space="0" w:color="auto"/>
              <w:left w:val="single" w:sz="4" w:space="0" w:color="auto"/>
              <w:bottom w:val="single" w:sz="4" w:space="0" w:color="auto"/>
              <w:right w:val="single" w:sz="4" w:space="0" w:color="auto"/>
            </w:tcBorders>
            <w:vAlign w:val="bottom"/>
          </w:tcPr>
          <w:p w14:paraId="6C5BC3E5" w14:textId="77777777" w:rsidR="00CE23A8" w:rsidRDefault="00000000">
            <w:pPr>
              <w:suppressAutoHyphens/>
              <w:jc w:val="center"/>
              <w:rPr>
                <w:rFonts w:ascii="仿宋" w:eastAsia="仿宋" w:hAnsi="仿宋" w:cs="仿宋" w:hint="eastAsia"/>
                <w:sz w:val="22"/>
              </w:rPr>
            </w:pPr>
            <w:r>
              <w:rPr>
                <w:rFonts w:ascii="仿宋" w:eastAsia="仿宋" w:hAnsi="仿宋" w:cs="仿宋" w:hint="eastAsia"/>
                <w:kern w:val="0"/>
                <w:sz w:val="22"/>
              </w:rPr>
              <w:t>获奖日期</w:t>
            </w:r>
          </w:p>
        </w:tc>
        <w:tc>
          <w:tcPr>
            <w:tcW w:w="1943" w:type="dxa"/>
            <w:gridSpan w:val="3"/>
            <w:tcBorders>
              <w:top w:val="single" w:sz="4" w:space="0" w:color="auto"/>
              <w:left w:val="single" w:sz="4" w:space="0" w:color="auto"/>
              <w:bottom w:val="single" w:sz="4" w:space="0" w:color="auto"/>
              <w:right w:val="single" w:sz="4" w:space="0" w:color="auto"/>
            </w:tcBorders>
            <w:vAlign w:val="bottom"/>
          </w:tcPr>
          <w:p w14:paraId="17772879" w14:textId="77777777" w:rsidR="00CE23A8" w:rsidRDefault="00000000">
            <w:pPr>
              <w:suppressAutoHyphens/>
              <w:jc w:val="center"/>
              <w:rPr>
                <w:rFonts w:ascii="仿宋" w:eastAsia="仿宋" w:hAnsi="仿宋" w:cs="仿宋" w:hint="eastAsia"/>
                <w:sz w:val="22"/>
              </w:rPr>
            </w:pPr>
            <w:r>
              <w:rPr>
                <w:rFonts w:ascii="仿宋" w:eastAsia="仿宋" w:hAnsi="仿宋" w:cs="仿宋" w:hint="eastAsia"/>
                <w:kern w:val="0"/>
                <w:sz w:val="22"/>
              </w:rPr>
              <w:t>奖励等级</w:t>
            </w:r>
          </w:p>
        </w:tc>
        <w:tc>
          <w:tcPr>
            <w:tcW w:w="1946" w:type="dxa"/>
            <w:tcBorders>
              <w:top w:val="single" w:sz="4" w:space="0" w:color="auto"/>
              <w:left w:val="single" w:sz="4" w:space="0" w:color="auto"/>
              <w:bottom w:val="single" w:sz="4" w:space="0" w:color="auto"/>
              <w:right w:val="single" w:sz="4" w:space="0" w:color="auto"/>
            </w:tcBorders>
            <w:vAlign w:val="bottom"/>
          </w:tcPr>
          <w:p w14:paraId="51585C3C" w14:textId="77777777" w:rsidR="00CE23A8" w:rsidRDefault="00000000">
            <w:pPr>
              <w:suppressAutoHyphens/>
              <w:jc w:val="center"/>
              <w:rPr>
                <w:rFonts w:ascii="仿宋" w:eastAsia="仿宋" w:hAnsi="仿宋" w:cs="仿宋" w:hint="eastAsia"/>
                <w:sz w:val="22"/>
              </w:rPr>
            </w:pPr>
            <w:r>
              <w:rPr>
                <w:rFonts w:ascii="仿宋" w:eastAsia="仿宋" w:hAnsi="仿宋" w:cs="仿宋" w:hint="eastAsia"/>
                <w:kern w:val="0"/>
                <w:sz w:val="22"/>
              </w:rPr>
              <w:t>授奖单位</w:t>
            </w:r>
          </w:p>
        </w:tc>
      </w:tr>
      <w:tr w:rsidR="00CE23A8" w14:paraId="06D39382" w14:textId="77777777">
        <w:trPr>
          <w:cantSplit/>
          <w:trHeight w:val="343"/>
          <w:jc w:val="center"/>
        </w:trPr>
        <w:tc>
          <w:tcPr>
            <w:tcW w:w="1961" w:type="dxa"/>
            <w:vMerge/>
            <w:tcBorders>
              <w:left w:val="single" w:sz="4" w:space="0" w:color="auto"/>
              <w:right w:val="single" w:sz="4" w:space="0" w:color="auto"/>
            </w:tcBorders>
            <w:vAlign w:val="center"/>
          </w:tcPr>
          <w:p w14:paraId="6D9B3DC6" w14:textId="77777777" w:rsidR="00CE23A8" w:rsidRDefault="00CE23A8">
            <w:pPr>
              <w:suppressAutoHyphens/>
              <w:snapToGrid w:val="0"/>
              <w:jc w:val="center"/>
              <w:rPr>
                <w:rFonts w:ascii="仿宋" w:eastAsia="仿宋" w:hAnsi="仿宋" w:cs="仿宋" w:hint="eastAsia"/>
                <w:sz w:val="22"/>
              </w:rPr>
            </w:pPr>
          </w:p>
        </w:tc>
        <w:tc>
          <w:tcPr>
            <w:tcW w:w="2012" w:type="dxa"/>
            <w:gridSpan w:val="2"/>
            <w:tcBorders>
              <w:top w:val="single" w:sz="4" w:space="0" w:color="auto"/>
              <w:left w:val="single" w:sz="4" w:space="0" w:color="auto"/>
              <w:bottom w:val="single" w:sz="4" w:space="0" w:color="auto"/>
              <w:right w:val="single" w:sz="4" w:space="0" w:color="auto"/>
            </w:tcBorders>
            <w:vAlign w:val="center"/>
          </w:tcPr>
          <w:p w14:paraId="779DC385" w14:textId="77777777" w:rsidR="00CE23A8" w:rsidRDefault="00CE23A8">
            <w:pPr>
              <w:suppressAutoHyphens/>
              <w:snapToGrid w:val="0"/>
              <w:jc w:val="left"/>
              <w:rPr>
                <w:rFonts w:ascii="仿宋" w:eastAsia="仿宋" w:hAnsi="仿宋" w:cs="仿宋" w:hint="eastAsia"/>
                <w:sz w:val="22"/>
              </w:rPr>
            </w:pP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7A62C969" w14:textId="77777777" w:rsidR="00CE23A8" w:rsidRDefault="00CE23A8">
            <w:pPr>
              <w:suppressAutoHyphens/>
              <w:snapToGrid w:val="0"/>
              <w:jc w:val="left"/>
              <w:rPr>
                <w:rFonts w:ascii="仿宋" w:eastAsia="仿宋" w:hAnsi="仿宋" w:cs="仿宋" w:hint="eastAsia"/>
                <w:sz w:val="22"/>
              </w:rPr>
            </w:pP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3AD5CA57" w14:textId="77777777" w:rsidR="00CE23A8" w:rsidRDefault="00CE23A8">
            <w:pPr>
              <w:suppressAutoHyphens/>
              <w:snapToGrid w:val="0"/>
              <w:jc w:val="left"/>
              <w:rPr>
                <w:rFonts w:ascii="仿宋" w:eastAsia="仿宋" w:hAnsi="仿宋" w:cs="仿宋" w:hint="eastAsia"/>
                <w:sz w:val="22"/>
              </w:rPr>
            </w:pPr>
          </w:p>
        </w:tc>
        <w:tc>
          <w:tcPr>
            <w:tcW w:w="1946" w:type="dxa"/>
            <w:tcBorders>
              <w:top w:val="single" w:sz="4" w:space="0" w:color="auto"/>
              <w:left w:val="single" w:sz="4" w:space="0" w:color="auto"/>
              <w:bottom w:val="single" w:sz="4" w:space="0" w:color="auto"/>
              <w:right w:val="single" w:sz="4" w:space="0" w:color="auto"/>
            </w:tcBorders>
            <w:vAlign w:val="center"/>
          </w:tcPr>
          <w:p w14:paraId="36C03590" w14:textId="77777777" w:rsidR="00CE23A8" w:rsidRDefault="00CE23A8">
            <w:pPr>
              <w:suppressAutoHyphens/>
              <w:snapToGrid w:val="0"/>
              <w:jc w:val="left"/>
              <w:rPr>
                <w:rFonts w:ascii="仿宋" w:eastAsia="仿宋" w:hAnsi="仿宋" w:cs="仿宋" w:hint="eastAsia"/>
                <w:sz w:val="22"/>
              </w:rPr>
            </w:pPr>
          </w:p>
        </w:tc>
      </w:tr>
      <w:tr w:rsidR="00CE23A8" w14:paraId="6D6F4419" w14:textId="77777777">
        <w:trPr>
          <w:cantSplit/>
          <w:trHeight w:val="343"/>
          <w:jc w:val="center"/>
        </w:trPr>
        <w:tc>
          <w:tcPr>
            <w:tcW w:w="1961" w:type="dxa"/>
            <w:vMerge/>
            <w:tcBorders>
              <w:left w:val="single" w:sz="4" w:space="0" w:color="auto"/>
              <w:right w:val="single" w:sz="4" w:space="0" w:color="auto"/>
            </w:tcBorders>
            <w:vAlign w:val="center"/>
          </w:tcPr>
          <w:p w14:paraId="7DCE8C8F" w14:textId="77777777" w:rsidR="00CE23A8" w:rsidRDefault="00CE23A8">
            <w:pPr>
              <w:suppressAutoHyphens/>
              <w:snapToGrid w:val="0"/>
              <w:jc w:val="center"/>
              <w:rPr>
                <w:rFonts w:ascii="仿宋" w:eastAsia="仿宋" w:hAnsi="仿宋" w:cs="仿宋" w:hint="eastAsia"/>
                <w:sz w:val="22"/>
              </w:rPr>
            </w:pPr>
          </w:p>
        </w:tc>
        <w:tc>
          <w:tcPr>
            <w:tcW w:w="2012" w:type="dxa"/>
            <w:gridSpan w:val="2"/>
            <w:tcBorders>
              <w:top w:val="single" w:sz="4" w:space="0" w:color="auto"/>
              <w:left w:val="single" w:sz="4" w:space="0" w:color="auto"/>
              <w:bottom w:val="single" w:sz="4" w:space="0" w:color="auto"/>
              <w:right w:val="single" w:sz="4" w:space="0" w:color="auto"/>
            </w:tcBorders>
            <w:vAlign w:val="center"/>
          </w:tcPr>
          <w:p w14:paraId="77F33BD6" w14:textId="77777777" w:rsidR="00CE23A8" w:rsidRDefault="00CE23A8">
            <w:pPr>
              <w:suppressAutoHyphens/>
              <w:snapToGrid w:val="0"/>
              <w:jc w:val="left"/>
              <w:rPr>
                <w:rFonts w:ascii="仿宋" w:eastAsia="仿宋" w:hAnsi="仿宋" w:cs="仿宋" w:hint="eastAsia"/>
                <w:sz w:val="22"/>
              </w:rPr>
            </w:pP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494B848A" w14:textId="77777777" w:rsidR="00CE23A8" w:rsidRDefault="00CE23A8">
            <w:pPr>
              <w:suppressAutoHyphens/>
              <w:snapToGrid w:val="0"/>
              <w:jc w:val="left"/>
              <w:rPr>
                <w:rFonts w:ascii="仿宋" w:eastAsia="仿宋" w:hAnsi="仿宋" w:cs="仿宋" w:hint="eastAsia"/>
                <w:sz w:val="22"/>
              </w:rPr>
            </w:pP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71288F73" w14:textId="77777777" w:rsidR="00CE23A8" w:rsidRDefault="00CE23A8">
            <w:pPr>
              <w:suppressAutoHyphens/>
              <w:snapToGrid w:val="0"/>
              <w:jc w:val="left"/>
              <w:rPr>
                <w:rFonts w:ascii="仿宋" w:eastAsia="仿宋" w:hAnsi="仿宋" w:cs="仿宋" w:hint="eastAsia"/>
                <w:sz w:val="22"/>
              </w:rPr>
            </w:pPr>
          </w:p>
        </w:tc>
        <w:tc>
          <w:tcPr>
            <w:tcW w:w="1946" w:type="dxa"/>
            <w:tcBorders>
              <w:top w:val="single" w:sz="4" w:space="0" w:color="auto"/>
              <w:left w:val="single" w:sz="4" w:space="0" w:color="auto"/>
              <w:bottom w:val="single" w:sz="4" w:space="0" w:color="auto"/>
              <w:right w:val="single" w:sz="4" w:space="0" w:color="auto"/>
            </w:tcBorders>
            <w:vAlign w:val="center"/>
          </w:tcPr>
          <w:p w14:paraId="3C142F81" w14:textId="77777777" w:rsidR="00CE23A8" w:rsidRDefault="00CE23A8">
            <w:pPr>
              <w:suppressAutoHyphens/>
              <w:snapToGrid w:val="0"/>
              <w:jc w:val="left"/>
              <w:rPr>
                <w:rFonts w:ascii="仿宋" w:eastAsia="仿宋" w:hAnsi="仿宋" w:cs="仿宋" w:hint="eastAsia"/>
                <w:sz w:val="22"/>
              </w:rPr>
            </w:pPr>
          </w:p>
        </w:tc>
      </w:tr>
      <w:tr w:rsidR="00CE23A8" w14:paraId="43706681" w14:textId="77777777">
        <w:trPr>
          <w:cantSplit/>
          <w:trHeight w:val="343"/>
          <w:jc w:val="center"/>
        </w:trPr>
        <w:tc>
          <w:tcPr>
            <w:tcW w:w="1961" w:type="dxa"/>
            <w:vMerge/>
            <w:tcBorders>
              <w:left w:val="single" w:sz="4" w:space="0" w:color="auto"/>
              <w:bottom w:val="single" w:sz="4" w:space="0" w:color="auto"/>
              <w:right w:val="single" w:sz="4" w:space="0" w:color="auto"/>
            </w:tcBorders>
            <w:vAlign w:val="center"/>
          </w:tcPr>
          <w:p w14:paraId="609463EC" w14:textId="77777777" w:rsidR="00CE23A8" w:rsidRDefault="00CE23A8">
            <w:pPr>
              <w:suppressAutoHyphens/>
              <w:snapToGrid w:val="0"/>
              <w:jc w:val="center"/>
              <w:rPr>
                <w:rFonts w:ascii="仿宋" w:eastAsia="仿宋" w:hAnsi="仿宋" w:cs="仿宋" w:hint="eastAsia"/>
                <w:sz w:val="22"/>
              </w:rPr>
            </w:pPr>
          </w:p>
        </w:tc>
        <w:tc>
          <w:tcPr>
            <w:tcW w:w="2012" w:type="dxa"/>
            <w:gridSpan w:val="2"/>
            <w:tcBorders>
              <w:top w:val="single" w:sz="4" w:space="0" w:color="auto"/>
              <w:left w:val="single" w:sz="4" w:space="0" w:color="auto"/>
              <w:bottom w:val="single" w:sz="4" w:space="0" w:color="auto"/>
              <w:right w:val="single" w:sz="4" w:space="0" w:color="auto"/>
            </w:tcBorders>
            <w:vAlign w:val="center"/>
          </w:tcPr>
          <w:p w14:paraId="37CA43DB" w14:textId="77777777" w:rsidR="00CE23A8" w:rsidRDefault="00CE23A8">
            <w:pPr>
              <w:suppressAutoHyphens/>
              <w:snapToGrid w:val="0"/>
              <w:jc w:val="left"/>
              <w:rPr>
                <w:rFonts w:ascii="仿宋" w:eastAsia="仿宋" w:hAnsi="仿宋" w:cs="仿宋" w:hint="eastAsia"/>
                <w:sz w:val="22"/>
              </w:rPr>
            </w:pP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6599EA58" w14:textId="77777777" w:rsidR="00CE23A8" w:rsidRDefault="00CE23A8">
            <w:pPr>
              <w:suppressAutoHyphens/>
              <w:snapToGrid w:val="0"/>
              <w:jc w:val="left"/>
              <w:rPr>
                <w:rFonts w:ascii="仿宋" w:eastAsia="仿宋" w:hAnsi="仿宋" w:cs="仿宋" w:hint="eastAsia"/>
                <w:sz w:val="22"/>
              </w:rPr>
            </w:pPr>
          </w:p>
        </w:tc>
        <w:tc>
          <w:tcPr>
            <w:tcW w:w="1943" w:type="dxa"/>
            <w:gridSpan w:val="3"/>
            <w:tcBorders>
              <w:top w:val="single" w:sz="4" w:space="0" w:color="auto"/>
              <w:left w:val="single" w:sz="4" w:space="0" w:color="auto"/>
              <w:bottom w:val="single" w:sz="4" w:space="0" w:color="auto"/>
              <w:right w:val="single" w:sz="4" w:space="0" w:color="auto"/>
            </w:tcBorders>
            <w:vAlign w:val="center"/>
          </w:tcPr>
          <w:p w14:paraId="5CC01E3D" w14:textId="77777777" w:rsidR="00CE23A8" w:rsidRDefault="00CE23A8">
            <w:pPr>
              <w:suppressAutoHyphens/>
              <w:snapToGrid w:val="0"/>
              <w:jc w:val="left"/>
              <w:rPr>
                <w:rFonts w:ascii="仿宋" w:eastAsia="仿宋" w:hAnsi="仿宋" w:cs="仿宋" w:hint="eastAsia"/>
                <w:sz w:val="22"/>
              </w:rPr>
            </w:pPr>
          </w:p>
        </w:tc>
        <w:tc>
          <w:tcPr>
            <w:tcW w:w="1946" w:type="dxa"/>
            <w:tcBorders>
              <w:top w:val="single" w:sz="4" w:space="0" w:color="auto"/>
              <w:left w:val="single" w:sz="4" w:space="0" w:color="auto"/>
              <w:bottom w:val="single" w:sz="4" w:space="0" w:color="auto"/>
              <w:right w:val="single" w:sz="4" w:space="0" w:color="auto"/>
            </w:tcBorders>
            <w:vAlign w:val="center"/>
          </w:tcPr>
          <w:p w14:paraId="5154F60E" w14:textId="77777777" w:rsidR="00CE23A8" w:rsidRDefault="00CE23A8">
            <w:pPr>
              <w:suppressAutoHyphens/>
              <w:snapToGrid w:val="0"/>
              <w:jc w:val="left"/>
              <w:rPr>
                <w:rFonts w:ascii="仿宋" w:eastAsia="仿宋" w:hAnsi="仿宋" w:cs="仿宋" w:hint="eastAsia"/>
                <w:sz w:val="22"/>
              </w:rPr>
            </w:pPr>
          </w:p>
        </w:tc>
      </w:tr>
      <w:tr w:rsidR="00CE23A8" w14:paraId="5D297773" w14:textId="77777777">
        <w:trPr>
          <w:cantSplit/>
          <w:trHeight w:val="90"/>
          <w:jc w:val="center"/>
        </w:trPr>
        <w:tc>
          <w:tcPr>
            <w:tcW w:w="1961" w:type="dxa"/>
            <w:tcBorders>
              <w:top w:val="single" w:sz="4" w:space="0" w:color="auto"/>
              <w:left w:val="single" w:sz="4" w:space="0" w:color="auto"/>
              <w:bottom w:val="single" w:sz="4" w:space="0" w:color="auto"/>
              <w:right w:val="single" w:sz="4" w:space="0" w:color="auto"/>
            </w:tcBorders>
            <w:vAlign w:val="center"/>
          </w:tcPr>
          <w:p w14:paraId="4A194086" w14:textId="77777777" w:rsidR="00CE23A8" w:rsidRDefault="00000000">
            <w:pPr>
              <w:suppressAutoHyphens/>
              <w:snapToGrid w:val="0"/>
              <w:jc w:val="center"/>
              <w:rPr>
                <w:rFonts w:ascii="仿宋" w:eastAsia="仿宋" w:hAnsi="仿宋" w:cs="仿宋" w:hint="eastAsia"/>
                <w:sz w:val="22"/>
              </w:rPr>
            </w:pPr>
            <w:r>
              <w:rPr>
                <w:rFonts w:ascii="仿宋" w:eastAsia="仿宋" w:hAnsi="仿宋" w:cs="仿宋" w:hint="eastAsia"/>
                <w:sz w:val="22"/>
              </w:rPr>
              <w:t>案例内容简介</w:t>
            </w:r>
          </w:p>
        </w:tc>
        <w:tc>
          <w:tcPr>
            <w:tcW w:w="7844" w:type="dxa"/>
            <w:gridSpan w:val="9"/>
            <w:tcBorders>
              <w:top w:val="single" w:sz="4" w:space="0" w:color="auto"/>
              <w:left w:val="single" w:sz="4" w:space="0" w:color="auto"/>
              <w:bottom w:val="single" w:sz="4" w:space="0" w:color="auto"/>
              <w:right w:val="single" w:sz="4" w:space="0" w:color="auto"/>
            </w:tcBorders>
            <w:vAlign w:val="center"/>
          </w:tcPr>
          <w:p w14:paraId="45CD3078" w14:textId="77777777" w:rsidR="00CE23A8" w:rsidRDefault="00000000">
            <w:pPr>
              <w:suppressAutoHyphens/>
              <w:snapToGrid w:val="0"/>
              <w:jc w:val="left"/>
              <w:rPr>
                <w:rFonts w:ascii="仿宋" w:eastAsia="仿宋" w:hAnsi="仿宋" w:cs="仿宋" w:hint="eastAsia"/>
                <w:sz w:val="22"/>
              </w:rPr>
            </w:pPr>
            <w:r>
              <w:rPr>
                <w:rFonts w:ascii="仿宋" w:eastAsia="仿宋" w:hAnsi="仿宋" w:cs="仿宋" w:hint="eastAsia"/>
                <w:sz w:val="22"/>
              </w:rPr>
              <w:t>（简要描述案例背景、目标、主要内容及取得的初步成果，300 字以内）</w:t>
            </w:r>
          </w:p>
          <w:p w14:paraId="6BC932A0" w14:textId="77777777" w:rsidR="00CE23A8" w:rsidRDefault="00CE23A8">
            <w:pPr>
              <w:suppressAutoHyphens/>
              <w:snapToGrid w:val="0"/>
              <w:jc w:val="left"/>
              <w:rPr>
                <w:rFonts w:ascii="仿宋" w:eastAsia="仿宋" w:hAnsi="仿宋" w:cs="仿宋" w:hint="eastAsia"/>
                <w:sz w:val="22"/>
              </w:rPr>
            </w:pPr>
          </w:p>
          <w:p w14:paraId="20A80576" w14:textId="77777777" w:rsidR="00CE23A8" w:rsidRDefault="00CE23A8">
            <w:pPr>
              <w:suppressAutoHyphens/>
              <w:snapToGrid w:val="0"/>
              <w:jc w:val="left"/>
              <w:rPr>
                <w:rFonts w:ascii="仿宋" w:eastAsia="仿宋" w:hAnsi="仿宋" w:cs="仿宋" w:hint="eastAsia"/>
                <w:sz w:val="22"/>
              </w:rPr>
            </w:pPr>
          </w:p>
          <w:p w14:paraId="68E6318B" w14:textId="77777777" w:rsidR="00CE23A8" w:rsidRDefault="00CE23A8">
            <w:pPr>
              <w:pStyle w:val="a0"/>
              <w:ind w:firstLineChars="0" w:firstLine="0"/>
            </w:pPr>
          </w:p>
          <w:p w14:paraId="62078BBE" w14:textId="77777777" w:rsidR="00CE23A8" w:rsidRDefault="00CE23A8">
            <w:pPr>
              <w:pStyle w:val="a0"/>
              <w:ind w:firstLineChars="0" w:firstLine="0"/>
            </w:pPr>
          </w:p>
          <w:p w14:paraId="5688E797" w14:textId="77777777" w:rsidR="00CE23A8" w:rsidRDefault="00CE23A8">
            <w:pPr>
              <w:suppressAutoHyphens/>
              <w:snapToGrid w:val="0"/>
              <w:jc w:val="left"/>
              <w:rPr>
                <w:rFonts w:ascii="仿宋" w:eastAsia="仿宋" w:hAnsi="仿宋" w:cs="仿宋" w:hint="eastAsia"/>
                <w:sz w:val="22"/>
              </w:rPr>
            </w:pPr>
          </w:p>
        </w:tc>
      </w:tr>
      <w:tr w:rsidR="00CE23A8" w14:paraId="70657EF9" w14:textId="77777777">
        <w:trPr>
          <w:cantSplit/>
          <w:trHeight w:val="2585"/>
          <w:jc w:val="center"/>
        </w:trPr>
        <w:tc>
          <w:tcPr>
            <w:tcW w:w="9805" w:type="dxa"/>
            <w:gridSpan w:val="10"/>
            <w:tcBorders>
              <w:top w:val="single" w:sz="4" w:space="0" w:color="auto"/>
              <w:left w:val="single" w:sz="4" w:space="0" w:color="auto"/>
              <w:bottom w:val="single" w:sz="4" w:space="0" w:color="auto"/>
              <w:right w:val="single" w:sz="4" w:space="0" w:color="auto"/>
            </w:tcBorders>
          </w:tcPr>
          <w:p w14:paraId="1AD870B0" w14:textId="77777777" w:rsidR="00CE23A8" w:rsidRDefault="00000000">
            <w:pPr>
              <w:numPr>
                <w:ilvl w:val="0"/>
                <w:numId w:val="6"/>
              </w:numPr>
              <w:suppressAutoHyphens/>
              <w:snapToGrid w:val="0"/>
              <w:rPr>
                <w:rFonts w:ascii="仿宋" w:eastAsia="仿宋" w:hAnsi="仿宋" w:cs="仿宋" w:hint="eastAsia"/>
                <w:b/>
                <w:bCs/>
                <w:sz w:val="22"/>
              </w:rPr>
            </w:pPr>
            <w:r>
              <w:rPr>
                <w:rFonts w:ascii="仿宋" w:eastAsia="仿宋" w:hAnsi="仿宋" w:cs="仿宋" w:hint="eastAsia"/>
                <w:b/>
                <w:bCs/>
                <w:sz w:val="22"/>
              </w:rPr>
              <w:lastRenderedPageBreak/>
              <w:t>案例背景与目标</w:t>
            </w:r>
          </w:p>
          <w:p w14:paraId="7C67D7B7" w14:textId="77777777" w:rsidR="00CE23A8" w:rsidRDefault="00000000">
            <w:pPr>
              <w:suppressAutoHyphens/>
              <w:snapToGrid w:val="0"/>
              <w:ind w:firstLineChars="200" w:firstLine="440"/>
              <w:rPr>
                <w:rFonts w:ascii="仿宋" w:eastAsia="仿宋" w:hAnsi="仿宋" w:cs="仿宋" w:hint="eastAsia"/>
                <w:sz w:val="22"/>
              </w:rPr>
            </w:pPr>
            <w:r>
              <w:rPr>
                <w:rFonts w:ascii="仿宋" w:eastAsia="仿宋" w:hAnsi="仿宋" w:cs="仿宋" w:hint="eastAsia"/>
                <w:sz w:val="22"/>
              </w:rPr>
              <w:t>阐述开展该项目的背景、需求及预期目标。重点阐述项目所应对的具体业务挑战（如预测精度不足、运</w:t>
            </w:r>
            <w:proofErr w:type="gramStart"/>
            <w:r>
              <w:rPr>
                <w:rFonts w:ascii="仿宋" w:eastAsia="仿宋" w:hAnsi="仿宋" w:cs="仿宋" w:hint="eastAsia"/>
                <w:sz w:val="22"/>
              </w:rPr>
              <w:t>维成本</w:t>
            </w:r>
            <w:proofErr w:type="gramEnd"/>
            <w:r>
              <w:rPr>
                <w:rFonts w:ascii="仿宋" w:eastAsia="仿宋" w:hAnsi="仿宋" w:cs="仿宋" w:hint="eastAsia"/>
                <w:sz w:val="22"/>
              </w:rPr>
              <w:t>高、消</w:t>
            </w:r>
            <w:proofErr w:type="gramStart"/>
            <w:r>
              <w:rPr>
                <w:rFonts w:ascii="仿宋" w:eastAsia="仿宋" w:hAnsi="仿宋" w:cs="仿宋" w:hint="eastAsia"/>
                <w:sz w:val="22"/>
              </w:rPr>
              <w:t>纳困难</w:t>
            </w:r>
            <w:proofErr w:type="gramEnd"/>
            <w:r>
              <w:rPr>
                <w:rFonts w:ascii="仿宋" w:eastAsia="仿宋" w:hAnsi="仿宋" w:cs="仿宋" w:hint="eastAsia"/>
                <w:sz w:val="22"/>
              </w:rPr>
              <w:t>等）、技术瓶颈（如数据质量差、算法适应性不强等）以及相关的政策指引与市场机遇。（建议500字以内）</w:t>
            </w:r>
          </w:p>
          <w:p w14:paraId="36CB8822" w14:textId="77777777" w:rsidR="00CE23A8" w:rsidRDefault="00CE23A8">
            <w:pPr>
              <w:suppressAutoHyphens/>
              <w:snapToGrid w:val="0"/>
              <w:rPr>
                <w:rFonts w:ascii="仿宋" w:eastAsia="仿宋" w:hAnsi="仿宋" w:cs="仿宋" w:hint="eastAsia"/>
                <w:sz w:val="22"/>
              </w:rPr>
            </w:pPr>
          </w:p>
          <w:p w14:paraId="3932558C" w14:textId="77777777" w:rsidR="00CE23A8" w:rsidRDefault="00CE23A8">
            <w:pPr>
              <w:suppressAutoHyphens/>
              <w:snapToGrid w:val="0"/>
              <w:rPr>
                <w:rFonts w:ascii="仿宋" w:eastAsia="仿宋" w:hAnsi="仿宋" w:cs="仿宋" w:hint="eastAsia"/>
                <w:sz w:val="22"/>
              </w:rPr>
            </w:pPr>
          </w:p>
          <w:p w14:paraId="5B08A37D" w14:textId="77777777" w:rsidR="00CE23A8" w:rsidRDefault="00CE23A8">
            <w:pPr>
              <w:pStyle w:val="a0"/>
              <w:ind w:firstLine="420"/>
            </w:pPr>
          </w:p>
          <w:p w14:paraId="7574E51F" w14:textId="77777777" w:rsidR="00CE23A8" w:rsidRDefault="00CE23A8">
            <w:pPr>
              <w:pStyle w:val="a0"/>
              <w:ind w:firstLineChars="0" w:firstLine="0"/>
            </w:pPr>
          </w:p>
          <w:p w14:paraId="2086D9FD" w14:textId="77777777" w:rsidR="00CE23A8" w:rsidRDefault="00CE23A8">
            <w:pPr>
              <w:pStyle w:val="a0"/>
              <w:ind w:firstLine="420"/>
            </w:pPr>
          </w:p>
        </w:tc>
      </w:tr>
      <w:tr w:rsidR="00CE23A8" w14:paraId="4D2BBC3B" w14:textId="77777777">
        <w:trPr>
          <w:cantSplit/>
          <w:trHeight w:val="2665"/>
          <w:jc w:val="center"/>
        </w:trPr>
        <w:tc>
          <w:tcPr>
            <w:tcW w:w="9805" w:type="dxa"/>
            <w:gridSpan w:val="10"/>
            <w:tcBorders>
              <w:top w:val="single" w:sz="4" w:space="0" w:color="auto"/>
              <w:left w:val="single" w:sz="4" w:space="0" w:color="auto"/>
              <w:bottom w:val="single" w:sz="4" w:space="0" w:color="auto"/>
              <w:right w:val="single" w:sz="4" w:space="0" w:color="auto"/>
            </w:tcBorders>
          </w:tcPr>
          <w:p w14:paraId="00C4FBEA" w14:textId="77777777" w:rsidR="00CE23A8" w:rsidRDefault="00000000">
            <w:pPr>
              <w:numPr>
                <w:ilvl w:val="0"/>
                <w:numId w:val="6"/>
              </w:numPr>
              <w:suppressAutoHyphens/>
              <w:snapToGrid w:val="0"/>
              <w:rPr>
                <w:rFonts w:ascii="仿宋" w:eastAsia="仿宋" w:hAnsi="仿宋" w:cs="仿宋" w:hint="eastAsia"/>
                <w:b/>
                <w:bCs/>
                <w:sz w:val="22"/>
              </w:rPr>
            </w:pPr>
            <w:r>
              <w:rPr>
                <w:rFonts w:ascii="仿宋" w:eastAsia="仿宋" w:hAnsi="仿宋" w:cs="仿宋" w:hint="eastAsia"/>
                <w:b/>
                <w:bCs/>
                <w:sz w:val="22"/>
              </w:rPr>
              <w:t>案例创新亮点</w:t>
            </w:r>
          </w:p>
          <w:p w14:paraId="2000F163" w14:textId="77777777" w:rsidR="00CE23A8" w:rsidRDefault="00000000">
            <w:pPr>
              <w:numPr>
                <w:ilvl w:val="255"/>
                <w:numId w:val="0"/>
              </w:numPr>
              <w:suppressAutoHyphens/>
              <w:snapToGrid w:val="0"/>
              <w:ind w:firstLineChars="200" w:firstLine="440"/>
              <w:rPr>
                <w:rFonts w:ascii="仿宋" w:eastAsia="仿宋" w:hAnsi="仿宋" w:cs="仿宋" w:hint="eastAsia"/>
                <w:sz w:val="22"/>
              </w:rPr>
            </w:pPr>
            <w:r>
              <w:rPr>
                <w:rFonts w:ascii="仿宋" w:eastAsia="仿宋" w:hAnsi="仿宋" w:cs="仿宋" w:hint="eastAsia"/>
                <w:sz w:val="22"/>
              </w:rPr>
              <w:t>重点介绍申报案例的创新点与差异化优势，涵盖行业应用场景、技术或模式创新等方面。（图文结合，建议1000字以内）</w:t>
            </w:r>
          </w:p>
          <w:p w14:paraId="5F393157" w14:textId="77777777" w:rsidR="00CE23A8" w:rsidRDefault="00CE23A8">
            <w:pPr>
              <w:pStyle w:val="a0"/>
              <w:ind w:firstLine="420"/>
            </w:pPr>
          </w:p>
          <w:p w14:paraId="3026BBCC" w14:textId="77777777" w:rsidR="00CE23A8" w:rsidRDefault="00CE23A8">
            <w:pPr>
              <w:pStyle w:val="a0"/>
              <w:ind w:firstLine="420"/>
            </w:pPr>
          </w:p>
          <w:p w14:paraId="58FF5388" w14:textId="77777777" w:rsidR="00CE23A8" w:rsidRDefault="00CE23A8">
            <w:pPr>
              <w:pStyle w:val="a0"/>
              <w:ind w:firstLine="420"/>
            </w:pPr>
          </w:p>
          <w:p w14:paraId="56345AC0" w14:textId="77777777" w:rsidR="00CE23A8" w:rsidRDefault="00CE23A8">
            <w:pPr>
              <w:pStyle w:val="a0"/>
              <w:ind w:firstLine="420"/>
            </w:pPr>
          </w:p>
          <w:p w14:paraId="318A697E" w14:textId="77777777" w:rsidR="00CE23A8" w:rsidRDefault="00CE23A8">
            <w:pPr>
              <w:pStyle w:val="a0"/>
              <w:ind w:firstLineChars="0" w:firstLine="0"/>
            </w:pPr>
          </w:p>
          <w:p w14:paraId="25FDD646" w14:textId="77777777" w:rsidR="00CE23A8" w:rsidRDefault="00CE23A8">
            <w:pPr>
              <w:pStyle w:val="a0"/>
              <w:ind w:firstLine="420"/>
            </w:pPr>
          </w:p>
          <w:p w14:paraId="16120A8F" w14:textId="77777777" w:rsidR="00CE23A8" w:rsidRDefault="00CE23A8">
            <w:pPr>
              <w:pStyle w:val="a0"/>
              <w:ind w:firstLine="420"/>
            </w:pPr>
          </w:p>
        </w:tc>
      </w:tr>
      <w:tr w:rsidR="00CE23A8" w14:paraId="0BC4DD3D" w14:textId="77777777">
        <w:trPr>
          <w:cantSplit/>
          <w:trHeight w:val="3542"/>
          <w:jc w:val="center"/>
        </w:trPr>
        <w:tc>
          <w:tcPr>
            <w:tcW w:w="9805" w:type="dxa"/>
            <w:gridSpan w:val="10"/>
            <w:tcBorders>
              <w:top w:val="single" w:sz="4" w:space="0" w:color="auto"/>
              <w:left w:val="single" w:sz="4" w:space="0" w:color="auto"/>
              <w:bottom w:val="single" w:sz="4" w:space="0" w:color="auto"/>
              <w:right w:val="single" w:sz="4" w:space="0" w:color="auto"/>
            </w:tcBorders>
          </w:tcPr>
          <w:p w14:paraId="21E10AB0" w14:textId="77777777" w:rsidR="00CE23A8" w:rsidRDefault="00000000">
            <w:pPr>
              <w:numPr>
                <w:ilvl w:val="0"/>
                <w:numId w:val="6"/>
              </w:numPr>
              <w:suppressAutoHyphens/>
              <w:snapToGrid w:val="0"/>
              <w:rPr>
                <w:rFonts w:ascii="仿宋" w:eastAsia="仿宋" w:hAnsi="仿宋" w:cs="仿宋" w:hint="eastAsia"/>
                <w:b/>
                <w:bCs/>
                <w:sz w:val="22"/>
              </w:rPr>
            </w:pPr>
            <w:r>
              <w:rPr>
                <w:rFonts w:ascii="仿宋" w:eastAsia="仿宋" w:hAnsi="仿宋" w:cs="仿宋" w:hint="eastAsia"/>
                <w:b/>
                <w:bCs/>
                <w:sz w:val="22"/>
              </w:rPr>
              <w:t>内容介绍</w:t>
            </w:r>
          </w:p>
          <w:p w14:paraId="5163C0F4" w14:textId="77777777" w:rsidR="00CE23A8" w:rsidRDefault="00000000">
            <w:pPr>
              <w:suppressAutoHyphens/>
              <w:snapToGrid w:val="0"/>
              <w:ind w:firstLineChars="200" w:firstLine="440"/>
              <w:rPr>
                <w:rFonts w:ascii="仿宋" w:eastAsia="仿宋" w:hAnsi="仿宋" w:cs="仿宋" w:hint="eastAsia"/>
                <w:sz w:val="22"/>
              </w:rPr>
            </w:pPr>
            <w:r>
              <w:rPr>
                <w:rFonts w:ascii="仿宋" w:eastAsia="仿宋" w:hAnsi="仿宋" w:cs="仿宋" w:hint="eastAsia"/>
                <w:sz w:val="22"/>
              </w:rPr>
              <w:t>说明案例的基本情况，包括应用场景与规模、核心技术方案、系统架构、关键算法/模型介绍、项目实施与运营情况等内容。（图文结合，1500字以内）</w:t>
            </w:r>
          </w:p>
          <w:p w14:paraId="7AEE2143" w14:textId="77777777" w:rsidR="00CE23A8" w:rsidRDefault="00CE23A8">
            <w:pPr>
              <w:pStyle w:val="a0"/>
              <w:ind w:firstLine="420"/>
            </w:pPr>
          </w:p>
          <w:p w14:paraId="1C7EF244" w14:textId="77777777" w:rsidR="00CE23A8" w:rsidRDefault="00CE23A8">
            <w:pPr>
              <w:pStyle w:val="a0"/>
              <w:ind w:firstLine="420"/>
            </w:pPr>
          </w:p>
          <w:p w14:paraId="4D20D5F9" w14:textId="77777777" w:rsidR="00CE23A8" w:rsidRDefault="00CE23A8">
            <w:pPr>
              <w:pStyle w:val="a0"/>
              <w:ind w:firstLine="420"/>
            </w:pPr>
          </w:p>
          <w:p w14:paraId="7FBD7EEE" w14:textId="77777777" w:rsidR="00CE23A8" w:rsidRDefault="00CE23A8">
            <w:pPr>
              <w:pStyle w:val="a0"/>
              <w:ind w:firstLine="420"/>
            </w:pPr>
          </w:p>
          <w:p w14:paraId="23BB699F" w14:textId="77777777" w:rsidR="00CE23A8" w:rsidRDefault="00CE23A8">
            <w:pPr>
              <w:pStyle w:val="a0"/>
              <w:ind w:firstLine="420"/>
            </w:pPr>
          </w:p>
          <w:p w14:paraId="67CFC7A9" w14:textId="77777777" w:rsidR="00CE23A8" w:rsidRDefault="00CE23A8">
            <w:pPr>
              <w:pStyle w:val="a0"/>
              <w:ind w:firstLine="420"/>
            </w:pPr>
          </w:p>
          <w:p w14:paraId="292B8280" w14:textId="77777777" w:rsidR="00CE23A8" w:rsidRDefault="00CE23A8">
            <w:pPr>
              <w:pStyle w:val="a0"/>
              <w:ind w:firstLine="420"/>
            </w:pPr>
          </w:p>
          <w:p w14:paraId="053A35C1" w14:textId="77777777" w:rsidR="00CE23A8" w:rsidRDefault="00CE23A8">
            <w:pPr>
              <w:pStyle w:val="a0"/>
              <w:ind w:firstLine="420"/>
            </w:pPr>
          </w:p>
          <w:p w14:paraId="252CEB02" w14:textId="77777777" w:rsidR="00CE23A8" w:rsidRDefault="00CE23A8">
            <w:pPr>
              <w:pStyle w:val="a0"/>
              <w:ind w:firstLine="420"/>
            </w:pPr>
          </w:p>
          <w:p w14:paraId="4740608D" w14:textId="77777777" w:rsidR="00CE23A8" w:rsidRDefault="00CE23A8">
            <w:pPr>
              <w:suppressAutoHyphens/>
              <w:snapToGrid w:val="0"/>
              <w:rPr>
                <w:rFonts w:ascii="仿宋" w:eastAsia="仿宋" w:hAnsi="仿宋" w:cs="仿宋" w:hint="eastAsia"/>
                <w:sz w:val="22"/>
              </w:rPr>
            </w:pPr>
          </w:p>
        </w:tc>
      </w:tr>
      <w:tr w:rsidR="00CE23A8" w14:paraId="2118CFAD" w14:textId="77777777">
        <w:trPr>
          <w:cantSplit/>
          <w:trHeight w:val="4523"/>
          <w:jc w:val="center"/>
        </w:trPr>
        <w:tc>
          <w:tcPr>
            <w:tcW w:w="9805" w:type="dxa"/>
            <w:gridSpan w:val="10"/>
            <w:tcBorders>
              <w:top w:val="single" w:sz="4" w:space="0" w:color="auto"/>
              <w:left w:val="single" w:sz="4" w:space="0" w:color="auto"/>
              <w:bottom w:val="single" w:sz="4" w:space="0" w:color="auto"/>
              <w:right w:val="single" w:sz="4" w:space="0" w:color="auto"/>
            </w:tcBorders>
          </w:tcPr>
          <w:p w14:paraId="1A6822BD" w14:textId="77777777" w:rsidR="00CE23A8" w:rsidRDefault="00000000">
            <w:pPr>
              <w:numPr>
                <w:ilvl w:val="0"/>
                <w:numId w:val="6"/>
              </w:numPr>
              <w:suppressAutoHyphens/>
              <w:snapToGrid w:val="0"/>
              <w:rPr>
                <w:rFonts w:ascii="仿宋" w:eastAsia="仿宋" w:hAnsi="仿宋" w:cs="仿宋" w:hint="eastAsia"/>
                <w:b/>
                <w:bCs/>
                <w:sz w:val="22"/>
              </w:rPr>
            </w:pPr>
            <w:r>
              <w:rPr>
                <w:rFonts w:ascii="仿宋" w:eastAsia="仿宋" w:hAnsi="仿宋" w:cs="仿宋" w:hint="eastAsia"/>
                <w:b/>
                <w:bCs/>
                <w:sz w:val="22"/>
              </w:rPr>
              <w:lastRenderedPageBreak/>
              <w:t>成果与效益情况</w:t>
            </w:r>
          </w:p>
          <w:p w14:paraId="28095B44" w14:textId="77777777" w:rsidR="00CE23A8" w:rsidRDefault="00000000">
            <w:pPr>
              <w:suppressAutoHyphens/>
              <w:snapToGrid w:val="0"/>
              <w:ind w:firstLineChars="200" w:firstLine="440"/>
              <w:rPr>
                <w:rFonts w:ascii="仿宋" w:eastAsia="仿宋" w:hAnsi="仿宋" w:cs="仿宋" w:hint="eastAsia"/>
                <w:color w:val="000000" w:themeColor="text1"/>
                <w:sz w:val="22"/>
              </w:rPr>
            </w:pPr>
            <w:r>
              <w:rPr>
                <w:rFonts w:ascii="仿宋" w:eastAsia="仿宋" w:hAnsi="仿宋" w:cs="仿宋" w:hint="eastAsia"/>
                <w:color w:val="000000" w:themeColor="text1"/>
                <w:sz w:val="22"/>
              </w:rPr>
              <w:t>说明案例的实际运营情况，通过具体的数据和实例说明案例取得的经济效益、社会效益和环境效益。（1000字左右）</w:t>
            </w:r>
          </w:p>
          <w:p w14:paraId="09FF18CC" w14:textId="77777777" w:rsidR="00CE23A8" w:rsidRDefault="00CE23A8">
            <w:pPr>
              <w:pStyle w:val="a0"/>
              <w:ind w:firstLine="420"/>
            </w:pPr>
          </w:p>
          <w:p w14:paraId="1A66FC77" w14:textId="77777777" w:rsidR="00CE23A8" w:rsidRDefault="00CE23A8">
            <w:pPr>
              <w:pStyle w:val="a0"/>
              <w:ind w:firstLine="420"/>
            </w:pPr>
          </w:p>
          <w:p w14:paraId="7BF0171A" w14:textId="77777777" w:rsidR="00CE23A8" w:rsidRDefault="00CE23A8">
            <w:pPr>
              <w:pStyle w:val="a0"/>
              <w:ind w:firstLine="420"/>
            </w:pPr>
          </w:p>
          <w:p w14:paraId="44B3314A" w14:textId="77777777" w:rsidR="00CE23A8" w:rsidRDefault="00CE23A8">
            <w:pPr>
              <w:pStyle w:val="a0"/>
              <w:ind w:firstLine="420"/>
            </w:pPr>
          </w:p>
          <w:p w14:paraId="2976ACA4" w14:textId="77777777" w:rsidR="00CE23A8" w:rsidRDefault="00CE23A8">
            <w:pPr>
              <w:pStyle w:val="a0"/>
              <w:ind w:firstLine="420"/>
            </w:pPr>
          </w:p>
          <w:p w14:paraId="48C9D15D" w14:textId="77777777" w:rsidR="00CE23A8" w:rsidRDefault="00CE23A8">
            <w:pPr>
              <w:pStyle w:val="a0"/>
              <w:ind w:firstLine="420"/>
            </w:pPr>
          </w:p>
          <w:p w14:paraId="0171C910" w14:textId="77777777" w:rsidR="00CE23A8" w:rsidRDefault="00CE23A8">
            <w:pPr>
              <w:pStyle w:val="a0"/>
              <w:ind w:firstLine="420"/>
            </w:pPr>
          </w:p>
          <w:p w14:paraId="053B09FD" w14:textId="77777777" w:rsidR="00CE23A8" w:rsidRDefault="00CE23A8">
            <w:pPr>
              <w:pStyle w:val="a0"/>
              <w:ind w:firstLine="420"/>
            </w:pPr>
          </w:p>
          <w:p w14:paraId="44FAD19A" w14:textId="77777777" w:rsidR="00CE23A8" w:rsidRDefault="00CE23A8">
            <w:pPr>
              <w:pStyle w:val="a0"/>
              <w:ind w:firstLine="420"/>
            </w:pPr>
          </w:p>
          <w:p w14:paraId="6547EA1A" w14:textId="77777777" w:rsidR="00CE23A8" w:rsidRDefault="00CE23A8">
            <w:pPr>
              <w:pStyle w:val="a0"/>
              <w:ind w:firstLine="420"/>
            </w:pPr>
          </w:p>
          <w:p w14:paraId="12ECCA47" w14:textId="77777777" w:rsidR="00CE23A8" w:rsidRDefault="00CE23A8">
            <w:pPr>
              <w:pStyle w:val="a0"/>
              <w:ind w:firstLineChars="0" w:firstLine="0"/>
            </w:pPr>
          </w:p>
        </w:tc>
      </w:tr>
      <w:tr w:rsidR="00CE23A8" w14:paraId="5A07BDBD" w14:textId="77777777">
        <w:trPr>
          <w:cantSplit/>
          <w:trHeight w:val="2481"/>
          <w:jc w:val="center"/>
        </w:trPr>
        <w:tc>
          <w:tcPr>
            <w:tcW w:w="9805" w:type="dxa"/>
            <w:gridSpan w:val="10"/>
            <w:tcBorders>
              <w:top w:val="single" w:sz="4" w:space="0" w:color="auto"/>
              <w:left w:val="single" w:sz="4" w:space="0" w:color="auto"/>
              <w:bottom w:val="single" w:sz="4" w:space="0" w:color="auto"/>
              <w:right w:val="single" w:sz="4" w:space="0" w:color="auto"/>
            </w:tcBorders>
          </w:tcPr>
          <w:p w14:paraId="4FE3D712" w14:textId="77777777" w:rsidR="00CE23A8" w:rsidRDefault="00000000">
            <w:pPr>
              <w:numPr>
                <w:ilvl w:val="0"/>
                <w:numId w:val="6"/>
              </w:numPr>
              <w:suppressAutoHyphens/>
              <w:snapToGrid w:val="0"/>
              <w:rPr>
                <w:rFonts w:ascii="仿宋" w:eastAsia="仿宋" w:hAnsi="仿宋" w:cs="仿宋" w:hint="eastAsia"/>
                <w:b/>
                <w:bCs/>
                <w:sz w:val="22"/>
              </w:rPr>
            </w:pPr>
            <w:r>
              <w:rPr>
                <w:rFonts w:ascii="仿宋" w:eastAsia="仿宋" w:hAnsi="仿宋" w:cs="仿宋" w:hint="eastAsia"/>
                <w:b/>
                <w:bCs/>
                <w:sz w:val="22"/>
              </w:rPr>
              <w:t>推广价值</w:t>
            </w:r>
          </w:p>
          <w:p w14:paraId="72BEA25B" w14:textId="77777777" w:rsidR="00CE23A8" w:rsidRDefault="00000000">
            <w:pPr>
              <w:suppressAutoHyphens/>
              <w:snapToGrid w:val="0"/>
              <w:ind w:firstLineChars="200" w:firstLine="440"/>
              <w:rPr>
                <w:rFonts w:ascii="仿宋" w:eastAsia="仿宋" w:hAnsi="仿宋" w:cs="仿宋" w:hint="eastAsia"/>
                <w:sz w:val="22"/>
              </w:rPr>
            </w:pPr>
            <w:r>
              <w:rPr>
                <w:rFonts w:ascii="仿宋" w:eastAsia="仿宋" w:hAnsi="仿宋" w:cs="仿宋" w:hint="eastAsia"/>
                <w:sz w:val="22"/>
              </w:rPr>
              <w:t>介绍案例的推广部署、应用成效及可预见成果，重点从响应国家战略政策、社会效益、经济效益、推动行业进步等方面阐述。（1000字以内）</w:t>
            </w:r>
          </w:p>
          <w:p w14:paraId="16676E94" w14:textId="77777777" w:rsidR="00CE23A8" w:rsidRDefault="00CE23A8">
            <w:pPr>
              <w:suppressAutoHyphens/>
              <w:snapToGrid w:val="0"/>
              <w:rPr>
                <w:rFonts w:ascii="仿宋" w:eastAsia="仿宋" w:hAnsi="仿宋" w:cs="仿宋" w:hint="eastAsia"/>
                <w:sz w:val="22"/>
              </w:rPr>
            </w:pPr>
          </w:p>
          <w:p w14:paraId="1909DE70" w14:textId="77777777" w:rsidR="00CE23A8" w:rsidRDefault="00CE23A8">
            <w:pPr>
              <w:pStyle w:val="a0"/>
              <w:ind w:firstLine="420"/>
            </w:pPr>
          </w:p>
          <w:p w14:paraId="2AA72AC8" w14:textId="77777777" w:rsidR="00CE23A8" w:rsidRDefault="00CE23A8">
            <w:pPr>
              <w:pStyle w:val="a0"/>
              <w:ind w:firstLine="420"/>
            </w:pPr>
          </w:p>
          <w:p w14:paraId="6A21080E" w14:textId="77777777" w:rsidR="00CE23A8" w:rsidRDefault="00CE23A8">
            <w:pPr>
              <w:pStyle w:val="a0"/>
              <w:ind w:firstLine="420"/>
            </w:pPr>
          </w:p>
          <w:p w14:paraId="103EF348" w14:textId="77777777" w:rsidR="00CE23A8" w:rsidRDefault="00CE23A8">
            <w:pPr>
              <w:pStyle w:val="a0"/>
              <w:ind w:firstLine="420"/>
            </w:pPr>
          </w:p>
        </w:tc>
      </w:tr>
      <w:tr w:rsidR="00CE23A8" w14:paraId="7B3E54B2" w14:textId="77777777">
        <w:trPr>
          <w:cantSplit/>
          <w:trHeight w:val="3382"/>
          <w:jc w:val="center"/>
        </w:trPr>
        <w:tc>
          <w:tcPr>
            <w:tcW w:w="9805" w:type="dxa"/>
            <w:gridSpan w:val="10"/>
            <w:tcBorders>
              <w:top w:val="single" w:sz="4" w:space="0" w:color="auto"/>
              <w:left w:val="single" w:sz="4" w:space="0" w:color="auto"/>
              <w:bottom w:val="single" w:sz="4" w:space="0" w:color="auto"/>
              <w:right w:val="single" w:sz="4" w:space="0" w:color="auto"/>
            </w:tcBorders>
            <w:vAlign w:val="center"/>
          </w:tcPr>
          <w:p w14:paraId="7606D86B" w14:textId="77777777" w:rsidR="00CE23A8" w:rsidRDefault="00000000">
            <w:pPr>
              <w:numPr>
                <w:ilvl w:val="0"/>
                <w:numId w:val="6"/>
              </w:numPr>
              <w:suppressAutoHyphens/>
              <w:snapToGrid w:val="0"/>
              <w:jc w:val="left"/>
              <w:rPr>
                <w:rFonts w:ascii="仿宋" w:eastAsia="仿宋" w:hAnsi="仿宋" w:cs="仿宋" w:hint="eastAsia"/>
                <w:b/>
                <w:bCs/>
                <w:snapToGrid w:val="0"/>
                <w:color w:val="000000"/>
                <w:kern w:val="0"/>
                <w:sz w:val="22"/>
              </w:rPr>
            </w:pPr>
            <w:r>
              <w:rPr>
                <w:rFonts w:ascii="仿宋" w:eastAsia="仿宋" w:hAnsi="仿宋" w:cs="仿宋" w:hint="eastAsia"/>
                <w:b/>
                <w:bCs/>
                <w:sz w:val="22"/>
              </w:rPr>
              <w:t>单位需求（按需可多选）</w:t>
            </w:r>
          </w:p>
          <w:p w14:paraId="7FA97C20" w14:textId="77777777" w:rsidR="00CE23A8" w:rsidRDefault="00000000">
            <w:pPr>
              <w:suppressAutoHyphens/>
              <w:snapToGrid w:val="0"/>
              <w:ind w:firstLineChars="200" w:firstLine="440"/>
              <w:rPr>
                <w:rFonts w:ascii="仿宋" w:eastAsia="仿宋" w:hAnsi="仿宋" w:cs="仿宋" w:hint="eastAsia"/>
                <w:sz w:val="22"/>
              </w:rPr>
            </w:pPr>
            <w:r>
              <w:rPr>
                <w:rFonts w:ascii="仿宋" w:eastAsia="仿宋" w:hAnsi="仿宋" w:cs="仿宋" w:hint="eastAsia"/>
                <w:kern w:val="0"/>
                <w:sz w:val="22"/>
              </w:rPr>
              <w:t>□</w:t>
            </w:r>
            <w:r>
              <w:rPr>
                <w:rFonts w:ascii="仿宋" w:eastAsia="仿宋" w:hAnsi="仿宋" w:cs="仿宋" w:hint="eastAsia"/>
                <w:sz w:val="22"/>
              </w:rPr>
              <w:t>牵头发起/申请参与团体/行业标准编制</w:t>
            </w:r>
          </w:p>
          <w:p w14:paraId="240BD030" w14:textId="77777777" w:rsidR="00CE23A8" w:rsidRDefault="00000000">
            <w:pPr>
              <w:suppressAutoHyphens/>
              <w:snapToGrid w:val="0"/>
              <w:ind w:firstLineChars="200" w:firstLine="440"/>
              <w:rPr>
                <w:rFonts w:ascii="仿宋" w:eastAsia="仿宋" w:hAnsi="仿宋" w:cs="仿宋" w:hint="eastAsia"/>
                <w:sz w:val="22"/>
              </w:rPr>
            </w:pPr>
            <w:r>
              <w:rPr>
                <w:rFonts w:ascii="仿宋" w:eastAsia="仿宋" w:hAnsi="仿宋" w:cs="仿宋" w:hint="eastAsia"/>
                <w:kern w:val="0"/>
                <w:sz w:val="22"/>
              </w:rPr>
              <w:t>□</w:t>
            </w:r>
            <w:r>
              <w:rPr>
                <w:rFonts w:ascii="仿宋" w:eastAsia="仿宋" w:hAnsi="仿宋" w:cs="仿宋" w:hint="eastAsia"/>
                <w:sz w:val="22"/>
              </w:rPr>
              <w:t>牵头发起/申请参与专项报告编制</w:t>
            </w:r>
          </w:p>
          <w:p w14:paraId="743E7EF3" w14:textId="77777777" w:rsidR="00CE23A8" w:rsidRDefault="00000000">
            <w:pPr>
              <w:suppressAutoHyphens/>
              <w:snapToGrid w:val="0"/>
              <w:ind w:firstLineChars="200" w:firstLine="440"/>
              <w:rPr>
                <w:rFonts w:ascii="仿宋" w:eastAsia="仿宋" w:hAnsi="仿宋" w:cs="仿宋" w:hint="eastAsia"/>
                <w:sz w:val="22"/>
              </w:rPr>
            </w:pPr>
            <w:r>
              <w:rPr>
                <w:rFonts w:ascii="仿宋" w:eastAsia="仿宋" w:hAnsi="仿宋" w:cs="仿宋" w:hint="eastAsia"/>
                <w:kern w:val="0"/>
                <w:sz w:val="22"/>
              </w:rPr>
              <w:t>□</w:t>
            </w:r>
            <w:r>
              <w:rPr>
                <w:rFonts w:ascii="仿宋" w:eastAsia="仿宋" w:hAnsi="仿宋" w:cs="仿宋" w:hint="eastAsia"/>
                <w:sz w:val="22"/>
              </w:rPr>
              <w:t>申请参与大会创新成果展览展示</w:t>
            </w:r>
          </w:p>
          <w:p w14:paraId="1C99355A" w14:textId="77777777" w:rsidR="00CE23A8" w:rsidRDefault="00000000">
            <w:pPr>
              <w:suppressAutoHyphens/>
              <w:snapToGrid w:val="0"/>
              <w:ind w:firstLineChars="200" w:firstLine="440"/>
              <w:rPr>
                <w:rFonts w:ascii="仿宋" w:eastAsia="仿宋" w:hAnsi="仿宋" w:cs="仿宋" w:hint="eastAsia"/>
                <w:sz w:val="22"/>
              </w:rPr>
            </w:pPr>
            <w:r>
              <w:rPr>
                <w:rFonts w:ascii="仿宋" w:eastAsia="仿宋" w:hAnsi="仿宋" w:cs="仿宋" w:hint="eastAsia"/>
                <w:kern w:val="0"/>
                <w:sz w:val="22"/>
              </w:rPr>
              <w:t>□</w:t>
            </w:r>
            <w:r>
              <w:rPr>
                <w:rFonts w:ascii="仿宋" w:eastAsia="仿宋" w:hAnsi="仿宋" w:cs="仿宋" w:hint="eastAsia"/>
                <w:sz w:val="22"/>
              </w:rPr>
              <w:t>推荐大会演讲议题及行业专家</w:t>
            </w:r>
          </w:p>
          <w:p w14:paraId="3CA087F3" w14:textId="77777777" w:rsidR="00CE23A8" w:rsidRDefault="00000000">
            <w:pPr>
              <w:suppressAutoHyphens/>
              <w:snapToGrid w:val="0"/>
              <w:ind w:firstLineChars="200" w:firstLine="440"/>
              <w:rPr>
                <w:rFonts w:ascii="仿宋" w:eastAsia="仿宋" w:hAnsi="仿宋" w:cs="仿宋" w:hint="eastAsia"/>
                <w:sz w:val="22"/>
              </w:rPr>
            </w:pPr>
            <w:r>
              <w:rPr>
                <w:rFonts w:ascii="仿宋" w:eastAsia="仿宋" w:hAnsi="仿宋" w:cs="仿宋" w:hint="eastAsia"/>
                <w:kern w:val="0"/>
                <w:sz w:val="22"/>
              </w:rPr>
              <w:t>□</w:t>
            </w:r>
            <w:r>
              <w:rPr>
                <w:rFonts w:ascii="仿宋" w:eastAsia="仿宋" w:hAnsi="仿宋" w:cs="仿宋" w:hint="eastAsia"/>
                <w:sz w:val="22"/>
              </w:rPr>
              <w:t>申请牵头/承办一场专题论坛</w:t>
            </w:r>
          </w:p>
          <w:p w14:paraId="758C4F57" w14:textId="77777777" w:rsidR="00CE23A8" w:rsidRDefault="00000000">
            <w:pPr>
              <w:suppressAutoHyphens/>
              <w:snapToGrid w:val="0"/>
              <w:ind w:firstLineChars="200" w:firstLine="440"/>
              <w:rPr>
                <w:rFonts w:ascii="仿宋" w:eastAsia="仿宋" w:hAnsi="仿宋" w:cs="仿宋" w:hint="eastAsia"/>
                <w:sz w:val="22"/>
              </w:rPr>
            </w:pPr>
            <w:r>
              <w:rPr>
                <w:rFonts w:ascii="仿宋" w:eastAsia="仿宋" w:hAnsi="仿宋" w:cs="仿宋" w:hint="eastAsia"/>
                <w:sz w:val="22"/>
              </w:rPr>
              <w:t>□行业内宣传推广</w:t>
            </w:r>
          </w:p>
          <w:p w14:paraId="22CCA32F" w14:textId="77777777" w:rsidR="00CE23A8" w:rsidRDefault="00000000">
            <w:pPr>
              <w:suppressAutoHyphens/>
              <w:snapToGrid w:val="0"/>
              <w:ind w:firstLineChars="200" w:firstLine="440"/>
              <w:rPr>
                <w:rFonts w:ascii="仿宋" w:eastAsia="仿宋" w:hAnsi="仿宋" w:cs="仿宋" w:hint="eastAsia"/>
                <w:sz w:val="22"/>
              </w:rPr>
            </w:pPr>
            <w:r>
              <w:rPr>
                <w:rFonts w:ascii="仿宋" w:eastAsia="仿宋" w:hAnsi="仿宋" w:cs="仿宋" w:hint="eastAsia"/>
                <w:sz w:val="22"/>
              </w:rPr>
              <w:t>□邀请行业专家莅临参观交流</w:t>
            </w:r>
          </w:p>
          <w:p w14:paraId="1F9D0F2E" w14:textId="77777777" w:rsidR="00CE23A8" w:rsidRDefault="00000000">
            <w:pPr>
              <w:suppressAutoHyphens/>
              <w:snapToGrid w:val="0"/>
              <w:ind w:firstLineChars="200" w:firstLine="440"/>
              <w:rPr>
                <w:rFonts w:ascii="仿宋" w:eastAsia="仿宋" w:hAnsi="仿宋" w:cs="仿宋" w:hint="eastAsia"/>
                <w:kern w:val="0"/>
                <w:sz w:val="22"/>
              </w:rPr>
            </w:pPr>
            <w:r>
              <w:rPr>
                <w:rFonts w:ascii="仿宋" w:eastAsia="仿宋" w:hAnsi="仿宋" w:cs="仿宋" w:hint="eastAsia"/>
                <w:kern w:val="0"/>
                <w:sz w:val="22"/>
              </w:rPr>
              <w:t>□案例收录于《中国信息年鉴》2026卷</w:t>
            </w:r>
          </w:p>
          <w:p w14:paraId="675C07AA" w14:textId="77777777" w:rsidR="00CE23A8" w:rsidRDefault="00000000">
            <w:pPr>
              <w:suppressAutoHyphens/>
              <w:snapToGrid w:val="0"/>
              <w:ind w:firstLineChars="200" w:firstLine="440"/>
              <w:rPr>
                <w:rFonts w:ascii="仿宋" w:eastAsia="仿宋" w:hAnsi="仿宋" w:cs="仿宋" w:hint="eastAsia"/>
                <w:sz w:val="22"/>
              </w:rPr>
            </w:pPr>
            <w:r>
              <w:rPr>
                <w:rFonts w:ascii="仿宋" w:eastAsia="仿宋" w:hAnsi="仿宋" w:cs="仿宋" w:hint="eastAsia"/>
                <w:sz w:val="22"/>
              </w:rPr>
              <w:t>□申请产业资本对接</w:t>
            </w:r>
          </w:p>
          <w:p w14:paraId="509EE830" w14:textId="77777777" w:rsidR="00CE23A8" w:rsidRDefault="00000000">
            <w:pPr>
              <w:suppressAutoHyphens/>
              <w:snapToGrid w:val="0"/>
              <w:ind w:firstLineChars="200" w:firstLine="440"/>
              <w:rPr>
                <w:rFonts w:ascii="仿宋" w:eastAsia="仿宋" w:hAnsi="仿宋" w:cs="仿宋" w:hint="eastAsia"/>
                <w:sz w:val="22"/>
              </w:rPr>
            </w:pPr>
            <w:r>
              <w:rPr>
                <w:rFonts w:ascii="仿宋" w:eastAsia="仿宋" w:hAnsi="仿宋" w:cs="仿宋" w:hint="eastAsia"/>
                <w:sz w:val="22"/>
              </w:rPr>
              <w:t>□其他（请说明：______________）</w:t>
            </w:r>
          </w:p>
        </w:tc>
      </w:tr>
      <w:tr w:rsidR="00CE23A8" w14:paraId="590AE305" w14:textId="77777777">
        <w:trPr>
          <w:cantSplit/>
          <w:trHeight w:val="6209"/>
          <w:jc w:val="center"/>
        </w:trPr>
        <w:tc>
          <w:tcPr>
            <w:tcW w:w="9805" w:type="dxa"/>
            <w:gridSpan w:val="10"/>
            <w:tcBorders>
              <w:top w:val="single" w:sz="4" w:space="0" w:color="auto"/>
              <w:left w:val="single" w:sz="4" w:space="0" w:color="auto"/>
              <w:bottom w:val="single" w:sz="4" w:space="0" w:color="auto"/>
              <w:right w:val="single" w:sz="4" w:space="0" w:color="auto"/>
            </w:tcBorders>
            <w:vAlign w:val="center"/>
          </w:tcPr>
          <w:p w14:paraId="21443A03" w14:textId="77777777" w:rsidR="00CE23A8" w:rsidRDefault="00000000">
            <w:pPr>
              <w:numPr>
                <w:ilvl w:val="0"/>
                <w:numId w:val="6"/>
              </w:numPr>
              <w:suppressAutoHyphens/>
              <w:snapToGrid w:val="0"/>
              <w:jc w:val="left"/>
              <w:rPr>
                <w:rFonts w:ascii="仿宋" w:eastAsia="仿宋" w:hAnsi="仿宋" w:cs="仿宋" w:hint="eastAsia"/>
                <w:b/>
                <w:bCs/>
                <w:sz w:val="22"/>
              </w:rPr>
            </w:pPr>
            <w:r>
              <w:rPr>
                <w:rFonts w:ascii="仿宋" w:eastAsia="仿宋" w:hAnsi="仿宋" w:cs="仿宋" w:hint="eastAsia"/>
                <w:b/>
                <w:bCs/>
                <w:sz w:val="22"/>
              </w:rPr>
              <w:lastRenderedPageBreak/>
              <w:t>共性难点问题调研（非必填）</w:t>
            </w:r>
          </w:p>
          <w:p w14:paraId="5172369E" w14:textId="77777777" w:rsidR="00CE23A8" w:rsidRDefault="00000000">
            <w:pPr>
              <w:suppressAutoHyphens/>
              <w:snapToGrid w:val="0"/>
              <w:ind w:firstLineChars="200" w:firstLine="440"/>
              <w:rPr>
                <w:rFonts w:ascii="仿宋" w:eastAsia="仿宋" w:hAnsi="仿宋" w:cs="仿宋" w:hint="eastAsia"/>
                <w:kern w:val="0"/>
                <w:sz w:val="22"/>
              </w:rPr>
            </w:pPr>
            <w:r>
              <w:rPr>
                <w:rFonts w:ascii="仿宋" w:eastAsia="仿宋" w:hAnsi="仿宋" w:cs="仿宋" w:hint="eastAsia"/>
                <w:kern w:val="0"/>
                <w:sz w:val="22"/>
              </w:rPr>
              <w:t>为梳理人工智能在能源领域应用中的共性技术难题，识别关键技术方向，推动产学研用协同创新，现征集相关问题与建议，以形成人工智能+能源领域高质量发展的问题清单和解决方案建议。填报单位可优先获邀后续技术研讨、成果推广及合作对接活动。</w:t>
            </w:r>
          </w:p>
          <w:p w14:paraId="25A627B6" w14:textId="77777777" w:rsidR="00CE23A8" w:rsidRDefault="00000000">
            <w:pPr>
              <w:suppressAutoHyphens/>
              <w:snapToGrid w:val="0"/>
              <w:ind w:firstLineChars="200" w:firstLine="440"/>
              <w:rPr>
                <w:rFonts w:ascii="仿宋" w:eastAsia="仿宋" w:hAnsi="仿宋" w:cs="仿宋" w:hint="eastAsia"/>
                <w:kern w:val="0"/>
                <w:sz w:val="22"/>
              </w:rPr>
            </w:pPr>
            <w:r>
              <w:rPr>
                <w:rFonts w:ascii="仿宋" w:eastAsia="仿宋" w:hAnsi="仿宋" w:cs="仿宋" w:hint="eastAsia"/>
                <w:kern w:val="0"/>
                <w:sz w:val="22"/>
              </w:rPr>
              <w:t>1.问题名称</w:t>
            </w:r>
            <w:r>
              <w:rPr>
                <w:rFonts w:ascii="仿宋" w:eastAsia="仿宋" w:hAnsi="仿宋" w:cs="仿宋"/>
                <w:kern w:val="0"/>
                <w:sz w:val="22"/>
              </w:rPr>
              <w:t>（简明概括问题核心）</w:t>
            </w:r>
          </w:p>
          <w:p w14:paraId="724E4290" w14:textId="77777777" w:rsidR="00CE23A8" w:rsidRDefault="00CE23A8">
            <w:pPr>
              <w:suppressAutoHyphens/>
              <w:snapToGrid w:val="0"/>
              <w:ind w:firstLineChars="200" w:firstLine="440"/>
              <w:rPr>
                <w:rFonts w:ascii="仿宋" w:eastAsia="仿宋" w:hAnsi="仿宋" w:cs="仿宋" w:hint="eastAsia"/>
                <w:kern w:val="0"/>
                <w:sz w:val="22"/>
              </w:rPr>
            </w:pPr>
          </w:p>
          <w:p w14:paraId="3F5C7929" w14:textId="77777777" w:rsidR="00CE23A8" w:rsidRDefault="00000000">
            <w:pPr>
              <w:suppressAutoHyphens/>
              <w:snapToGrid w:val="0"/>
              <w:ind w:firstLineChars="200" w:firstLine="440"/>
              <w:rPr>
                <w:rFonts w:ascii="仿宋" w:eastAsia="仿宋" w:hAnsi="仿宋" w:cs="仿宋" w:hint="eastAsia"/>
                <w:kern w:val="0"/>
                <w:sz w:val="22"/>
              </w:rPr>
            </w:pPr>
            <w:r>
              <w:rPr>
                <w:rFonts w:ascii="仿宋" w:eastAsia="仿宋" w:hAnsi="仿宋" w:cs="仿宋" w:hint="eastAsia"/>
                <w:kern w:val="0"/>
                <w:sz w:val="22"/>
              </w:rPr>
              <w:t>2.问题关键词（请列出与本问题/难题相关的4个关键词，便于分类和归并）</w:t>
            </w:r>
          </w:p>
          <w:p w14:paraId="59A0F4A2" w14:textId="77777777" w:rsidR="00CE23A8" w:rsidRDefault="00CE23A8">
            <w:pPr>
              <w:suppressAutoHyphens/>
              <w:snapToGrid w:val="0"/>
              <w:ind w:firstLineChars="200" w:firstLine="440"/>
              <w:rPr>
                <w:rFonts w:ascii="仿宋" w:eastAsia="仿宋" w:hAnsi="仿宋" w:cs="仿宋" w:hint="eastAsia"/>
                <w:kern w:val="0"/>
                <w:sz w:val="22"/>
              </w:rPr>
            </w:pPr>
          </w:p>
          <w:p w14:paraId="0ED5C36C" w14:textId="77777777" w:rsidR="00CE23A8" w:rsidRDefault="00CE23A8">
            <w:pPr>
              <w:suppressAutoHyphens/>
              <w:snapToGrid w:val="0"/>
              <w:ind w:firstLineChars="200" w:firstLine="440"/>
              <w:rPr>
                <w:rFonts w:ascii="仿宋" w:eastAsia="仿宋" w:hAnsi="仿宋" w:cs="仿宋" w:hint="eastAsia"/>
                <w:kern w:val="0"/>
                <w:sz w:val="22"/>
              </w:rPr>
            </w:pPr>
          </w:p>
          <w:p w14:paraId="39B6AE2C" w14:textId="77777777" w:rsidR="00CE23A8" w:rsidRDefault="00000000">
            <w:pPr>
              <w:suppressAutoHyphens/>
              <w:snapToGrid w:val="0"/>
              <w:ind w:firstLineChars="200" w:firstLine="440"/>
              <w:rPr>
                <w:rFonts w:ascii="仿宋" w:eastAsia="仿宋" w:hAnsi="仿宋" w:cs="仿宋" w:hint="eastAsia"/>
                <w:kern w:val="0"/>
                <w:sz w:val="22"/>
              </w:rPr>
            </w:pPr>
            <w:r>
              <w:rPr>
                <w:rFonts w:ascii="仿宋" w:eastAsia="仿宋" w:hAnsi="仿宋" w:cs="仿宋" w:hint="eastAsia"/>
                <w:kern w:val="0"/>
                <w:sz w:val="22"/>
              </w:rPr>
              <w:t>3.问题描述（简单描述本问题/难题基本核心内容和焦点、产生原因或背景、解决后的重要意义）</w:t>
            </w:r>
          </w:p>
          <w:p w14:paraId="3044A0B5" w14:textId="77777777" w:rsidR="00CE23A8" w:rsidRDefault="00CE23A8">
            <w:pPr>
              <w:suppressAutoHyphens/>
              <w:snapToGrid w:val="0"/>
              <w:ind w:firstLineChars="200" w:firstLine="440"/>
              <w:rPr>
                <w:rFonts w:ascii="仿宋" w:eastAsia="仿宋" w:hAnsi="仿宋" w:cs="仿宋" w:hint="eastAsia"/>
                <w:kern w:val="0"/>
                <w:sz w:val="22"/>
              </w:rPr>
            </w:pPr>
          </w:p>
          <w:p w14:paraId="53D6079C" w14:textId="77777777" w:rsidR="00CE23A8" w:rsidRDefault="00CE23A8">
            <w:pPr>
              <w:pStyle w:val="a0"/>
              <w:ind w:firstLine="420"/>
            </w:pPr>
          </w:p>
          <w:p w14:paraId="54EECCEE" w14:textId="77777777" w:rsidR="00CE23A8" w:rsidRDefault="00CE23A8">
            <w:pPr>
              <w:pStyle w:val="a0"/>
              <w:ind w:firstLine="420"/>
            </w:pPr>
          </w:p>
          <w:p w14:paraId="68389775" w14:textId="77777777" w:rsidR="00CE23A8" w:rsidRDefault="00000000">
            <w:pPr>
              <w:suppressAutoHyphens/>
              <w:snapToGrid w:val="0"/>
              <w:ind w:firstLineChars="200" w:firstLine="440"/>
              <w:rPr>
                <w:rFonts w:ascii="仿宋" w:eastAsia="仿宋" w:hAnsi="仿宋" w:cs="仿宋" w:hint="eastAsia"/>
                <w:kern w:val="0"/>
                <w:sz w:val="22"/>
              </w:rPr>
            </w:pPr>
            <w:r>
              <w:rPr>
                <w:rFonts w:ascii="仿宋" w:eastAsia="仿宋" w:hAnsi="仿宋" w:cs="仿宋" w:hint="eastAsia"/>
                <w:kern w:val="0"/>
                <w:sz w:val="22"/>
              </w:rPr>
              <w:t>4.问题解决方案和建议（若有，可提供已有方案、解决思路或合作需求，中关村智能电力产业技术联盟新能源人工智能应用专业委员会秘书处将组织讨论技术推广方式）</w:t>
            </w:r>
          </w:p>
          <w:p w14:paraId="5E174AE7" w14:textId="77777777" w:rsidR="00CE23A8" w:rsidRDefault="00CE23A8">
            <w:pPr>
              <w:pStyle w:val="ad"/>
              <w:rPr>
                <w:rFonts w:hint="eastAsia"/>
              </w:rPr>
            </w:pPr>
          </w:p>
          <w:p w14:paraId="3EA1733C" w14:textId="77777777" w:rsidR="00CE23A8" w:rsidRDefault="00CE23A8">
            <w:pPr>
              <w:pStyle w:val="a0"/>
              <w:ind w:left="800" w:firstLineChars="0" w:firstLine="0"/>
            </w:pPr>
          </w:p>
          <w:p w14:paraId="52CE8D2D" w14:textId="77777777" w:rsidR="00CE23A8" w:rsidRDefault="00CE23A8">
            <w:pPr>
              <w:pStyle w:val="a0"/>
              <w:ind w:left="800" w:firstLineChars="0" w:firstLine="0"/>
            </w:pPr>
          </w:p>
        </w:tc>
      </w:tr>
      <w:tr w:rsidR="00CE23A8" w14:paraId="65E64578" w14:textId="77777777">
        <w:trPr>
          <w:cantSplit/>
          <w:trHeight w:val="3203"/>
          <w:jc w:val="center"/>
        </w:trPr>
        <w:tc>
          <w:tcPr>
            <w:tcW w:w="9805" w:type="dxa"/>
            <w:gridSpan w:val="10"/>
            <w:tcBorders>
              <w:top w:val="single" w:sz="4" w:space="0" w:color="auto"/>
              <w:left w:val="single" w:sz="4" w:space="0" w:color="auto"/>
              <w:bottom w:val="single" w:sz="4" w:space="0" w:color="auto"/>
              <w:right w:val="single" w:sz="4" w:space="0" w:color="auto"/>
            </w:tcBorders>
            <w:vAlign w:val="center"/>
          </w:tcPr>
          <w:p w14:paraId="11B41155" w14:textId="77777777" w:rsidR="00CE23A8" w:rsidRDefault="00000000">
            <w:pPr>
              <w:numPr>
                <w:ilvl w:val="0"/>
                <w:numId w:val="6"/>
              </w:numPr>
              <w:suppressAutoHyphens/>
              <w:snapToGrid w:val="0"/>
              <w:rPr>
                <w:rFonts w:ascii="仿宋" w:eastAsia="仿宋" w:hAnsi="仿宋" w:cs="仿宋" w:hint="eastAsia"/>
                <w:b/>
                <w:bCs/>
                <w:sz w:val="22"/>
              </w:rPr>
            </w:pPr>
            <w:r>
              <w:rPr>
                <w:rFonts w:ascii="仿宋" w:eastAsia="仿宋" w:hAnsi="仿宋" w:cs="仿宋" w:hint="eastAsia"/>
                <w:b/>
                <w:bCs/>
                <w:sz w:val="22"/>
              </w:rPr>
              <w:t>申报承诺</w:t>
            </w:r>
          </w:p>
          <w:p w14:paraId="4409AD8A" w14:textId="77777777" w:rsidR="00CE23A8" w:rsidRDefault="00000000">
            <w:pPr>
              <w:suppressAutoHyphens/>
              <w:snapToGrid w:val="0"/>
              <w:ind w:firstLine="480"/>
              <w:rPr>
                <w:rFonts w:ascii="仿宋" w:eastAsia="仿宋" w:hAnsi="仿宋" w:cs="仿宋" w:hint="eastAsia"/>
                <w:sz w:val="22"/>
              </w:rPr>
            </w:pPr>
            <w:r>
              <w:rPr>
                <w:rFonts w:ascii="仿宋" w:eastAsia="仿宋" w:hAnsi="仿宋" w:cs="仿宋" w:hint="eastAsia"/>
                <w:sz w:val="22"/>
              </w:rPr>
              <w:t>本单位承诺对所填写内容的真实性和有效性负责，不存在涉密及知识产权争议。</w:t>
            </w:r>
          </w:p>
          <w:p w14:paraId="425361CC" w14:textId="77777777" w:rsidR="00CE23A8" w:rsidRDefault="00000000">
            <w:pPr>
              <w:widowControl/>
              <w:suppressAutoHyphens/>
              <w:jc w:val="left"/>
              <w:rPr>
                <w:rFonts w:ascii="仿宋" w:eastAsia="仿宋" w:hAnsi="仿宋" w:cs="仿宋" w:hint="eastAsia"/>
                <w:sz w:val="22"/>
              </w:rPr>
            </w:pPr>
            <w:r>
              <w:rPr>
                <w:rFonts w:ascii="仿宋" w:eastAsia="仿宋" w:hAnsi="仿宋" w:cs="仿宋" w:hint="eastAsia"/>
                <w:snapToGrid w:val="0"/>
                <w:color w:val="000000"/>
                <w:kern w:val="0"/>
                <w:sz w:val="22"/>
                <w:lang w:bidi="ar"/>
              </w:rPr>
              <w:t>同意中关村智能电力产业技术联盟关于典型应用场景与案例的探讨研究、改编成册、推广宣传等使用。</w:t>
            </w:r>
          </w:p>
          <w:p w14:paraId="13DBA0B6" w14:textId="77777777" w:rsidR="00CE23A8" w:rsidRDefault="00000000">
            <w:pPr>
              <w:suppressAutoHyphens/>
              <w:snapToGrid w:val="0"/>
              <w:ind w:firstLine="480"/>
              <w:rPr>
                <w:rFonts w:ascii="仿宋" w:eastAsia="仿宋" w:hAnsi="仿宋" w:cs="仿宋" w:hint="eastAsia"/>
                <w:kern w:val="0"/>
                <w:sz w:val="22"/>
              </w:rPr>
            </w:pPr>
            <w:r>
              <w:rPr>
                <w:rFonts w:ascii="仿宋" w:eastAsia="仿宋" w:hAnsi="仿宋" w:cs="仿宋" w:hint="eastAsia"/>
                <w:sz w:val="22"/>
              </w:rPr>
              <w:t>本案例申报及联合申报单位、主要完成人及其排序无异议，同意申报。</w:t>
            </w:r>
          </w:p>
          <w:p w14:paraId="6BB1122C" w14:textId="77777777" w:rsidR="00CE23A8" w:rsidRDefault="00CE23A8">
            <w:pPr>
              <w:suppressAutoHyphens/>
              <w:snapToGrid w:val="0"/>
              <w:jc w:val="center"/>
              <w:rPr>
                <w:rFonts w:ascii="仿宋" w:eastAsia="仿宋" w:hAnsi="仿宋" w:cs="仿宋" w:hint="eastAsia"/>
                <w:sz w:val="22"/>
              </w:rPr>
            </w:pPr>
          </w:p>
          <w:p w14:paraId="03131AB3" w14:textId="77777777" w:rsidR="00CE23A8" w:rsidRDefault="00000000">
            <w:pPr>
              <w:suppressAutoHyphens/>
              <w:snapToGrid w:val="0"/>
              <w:jc w:val="center"/>
              <w:rPr>
                <w:rFonts w:ascii="仿宋" w:eastAsia="仿宋" w:hAnsi="仿宋" w:cs="仿宋" w:hint="eastAsia"/>
                <w:sz w:val="22"/>
              </w:rPr>
            </w:pPr>
            <w:r>
              <w:rPr>
                <w:rFonts w:ascii="仿宋" w:eastAsia="仿宋" w:hAnsi="仿宋" w:cs="仿宋" w:hint="eastAsia"/>
                <w:sz w:val="22"/>
              </w:rPr>
              <w:t xml:space="preserve">                                        </w:t>
            </w:r>
          </w:p>
          <w:p w14:paraId="0EF3EA1F" w14:textId="77777777" w:rsidR="00CE23A8" w:rsidRDefault="00CE23A8">
            <w:pPr>
              <w:suppressAutoHyphens/>
              <w:snapToGrid w:val="0"/>
              <w:jc w:val="center"/>
              <w:rPr>
                <w:rFonts w:ascii="仿宋" w:eastAsia="仿宋" w:hAnsi="仿宋" w:cs="仿宋" w:hint="eastAsia"/>
                <w:sz w:val="22"/>
              </w:rPr>
            </w:pPr>
          </w:p>
          <w:p w14:paraId="3E69575E" w14:textId="77777777" w:rsidR="00CE23A8" w:rsidRDefault="00CE23A8">
            <w:pPr>
              <w:suppressAutoHyphens/>
              <w:snapToGrid w:val="0"/>
              <w:jc w:val="center"/>
              <w:rPr>
                <w:rFonts w:ascii="仿宋" w:eastAsia="仿宋" w:hAnsi="仿宋" w:cs="仿宋" w:hint="eastAsia"/>
                <w:sz w:val="22"/>
              </w:rPr>
            </w:pPr>
          </w:p>
          <w:p w14:paraId="6A499327" w14:textId="77777777" w:rsidR="00CE23A8" w:rsidRDefault="00CE23A8">
            <w:pPr>
              <w:suppressAutoHyphens/>
              <w:snapToGrid w:val="0"/>
              <w:jc w:val="center"/>
              <w:rPr>
                <w:rFonts w:ascii="仿宋" w:eastAsia="仿宋" w:hAnsi="仿宋" w:cs="仿宋" w:hint="eastAsia"/>
                <w:sz w:val="22"/>
              </w:rPr>
            </w:pPr>
          </w:p>
          <w:p w14:paraId="239F2F7D" w14:textId="77777777" w:rsidR="00CE23A8" w:rsidRDefault="00CE23A8">
            <w:pPr>
              <w:suppressAutoHyphens/>
              <w:snapToGrid w:val="0"/>
              <w:jc w:val="center"/>
              <w:rPr>
                <w:rFonts w:ascii="仿宋" w:eastAsia="仿宋" w:hAnsi="仿宋" w:cs="仿宋" w:hint="eastAsia"/>
                <w:sz w:val="22"/>
              </w:rPr>
            </w:pPr>
          </w:p>
          <w:p w14:paraId="2CED8C9A" w14:textId="77777777" w:rsidR="00CE23A8" w:rsidRDefault="00000000">
            <w:pPr>
              <w:suppressAutoHyphens/>
              <w:snapToGrid w:val="0"/>
              <w:jc w:val="center"/>
              <w:rPr>
                <w:rFonts w:ascii="仿宋" w:eastAsia="仿宋" w:hAnsi="仿宋" w:cs="仿宋" w:hint="eastAsia"/>
                <w:sz w:val="22"/>
              </w:rPr>
            </w:pPr>
            <w:r>
              <w:rPr>
                <w:rFonts w:ascii="仿宋" w:eastAsia="仿宋" w:hAnsi="仿宋" w:cs="仿宋" w:hint="eastAsia"/>
                <w:sz w:val="22"/>
              </w:rPr>
              <w:t xml:space="preserve">                                     申报单位：（盖章）</w:t>
            </w:r>
          </w:p>
          <w:p w14:paraId="3037C0A5" w14:textId="77777777" w:rsidR="00CE23A8" w:rsidRDefault="00000000">
            <w:pPr>
              <w:suppressAutoHyphens/>
              <w:snapToGrid w:val="0"/>
              <w:jc w:val="center"/>
              <w:rPr>
                <w:rFonts w:ascii="仿宋" w:eastAsia="仿宋" w:hAnsi="仿宋" w:cs="仿宋" w:hint="eastAsia"/>
                <w:sz w:val="22"/>
              </w:rPr>
            </w:pPr>
            <w:r>
              <w:rPr>
                <w:rFonts w:ascii="仿宋" w:eastAsia="仿宋" w:hAnsi="仿宋" w:cs="仿宋" w:hint="eastAsia"/>
                <w:sz w:val="22"/>
              </w:rPr>
              <w:t xml:space="preserve">                                    年   月   日</w:t>
            </w:r>
          </w:p>
        </w:tc>
      </w:tr>
      <w:tr w:rsidR="00CE23A8" w14:paraId="0735FBCB" w14:textId="77777777">
        <w:trPr>
          <w:cantSplit/>
          <w:trHeight w:val="1915"/>
          <w:jc w:val="center"/>
        </w:trPr>
        <w:tc>
          <w:tcPr>
            <w:tcW w:w="9805" w:type="dxa"/>
            <w:gridSpan w:val="10"/>
            <w:tcBorders>
              <w:top w:val="single" w:sz="4" w:space="0" w:color="auto"/>
              <w:left w:val="single" w:sz="4" w:space="0" w:color="auto"/>
              <w:bottom w:val="single" w:sz="4" w:space="0" w:color="auto"/>
              <w:right w:val="single" w:sz="4" w:space="0" w:color="auto"/>
            </w:tcBorders>
            <w:vAlign w:val="center"/>
          </w:tcPr>
          <w:p w14:paraId="4E03EA07" w14:textId="77777777" w:rsidR="00CE23A8" w:rsidRDefault="00000000">
            <w:pPr>
              <w:suppressAutoHyphens/>
              <w:snapToGrid w:val="0"/>
              <w:jc w:val="left"/>
              <w:rPr>
                <w:rFonts w:ascii="仿宋" w:eastAsia="仿宋" w:hAnsi="仿宋" w:cs="仿宋" w:hint="eastAsia"/>
                <w:sz w:val="22"/>
              </w:rPr>
            </w:pPr>
            <w:r>
              <w:rPr>
                <w:rFonts w:ascii="仿宋" w:eastAsia="仿宋" w:hAnsi="仿宋" w:cs="仿宋" w:hint="eastAsia"/>
                <w:sz w:val="22"/>
              </w:rPr>
              <w:t>备注：请申报单位填写此案例申报表并加盖单位公章（国外案例如无法盖章可由案例主要完成人签字代替），于征集有效期内使用手机端扫描通知</w:t>
            </w:r>
            <w:proofErr w:type="gramStart"/>
            <w:r>
              <w:rPr>
                <w:rFonts w:ascii="仿宋" w:eastAsia="仿宋" w:hAnsi="仿宋" w:cs="仿宋" w:hint="eastAsia"/>
                <w:sz w:val="22"/>
              </w:rPr>
              <w:t>二维码或</w:t>
            </w:r>
            <w:proofErr w:type="gramEnd"/>
            <w:r>
              <w:rPr>
                <w:rFonts w:ascii="仿宋" w:eastAsia="仿宋" w:hAnsi="仿宋" w:cs="仿宋" w:hint="eastAsia"/>
                <w:sz w:val="22"/>
              </w:rPr>
              <w:t>电脑端登录网址https://www.eptc.org.cn/competition/project/1976105347776073729填写申报信息，并上传申报表 word文件、pdf盖章扫描件及获奖证书扫描件等佐证材料（佐证文件需命名为“案例名称+2025年人工智能+能源场景应用案例征集”）。</w:t>
            </w:r>
          </w:p>
        </w:tc>
      </w:tr>
    </w:tbl>
    <w:p w14:paraId="79610E90" w14:textId="5B893BF2" w:rsidR="00CE23A8" w:rsidRDefault="00CE23A8" w:rsidP="00F50647">
      <w:pPr>
        <w:pStyle w:val="a0"/>
        <w:ind w:firstLineChars="0" w:firstLine="0"/>
        <w:rPr>
          <w:rFonts w:hint="eastAsia"/>
        </w:rPr>
      </w:pPr>
    </w:p>
    <w:sectPr w:rsidR="00CE23A8">
      <w:footerReference w:type="even" r:id="rId9"/>
      <w:footerReference w:type="default" r:id="rId10"/>
      <w:pgSz w:w="11906" w:h="16838"/>
      <w:pgMar w:top="2098" w:right="1531" w:bottom="1984"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33D9" w14:textId="77777777" w:rsidR="00C85DDA" w:rsidRDefault="00C85DDA">
      <w:pPr>
        <w:rPr>
          <w:rFonts w:hint="eastAsia"/>
        </w:rPr>
      </w:pPr>
      <w:r>
        <w:separator/>
      </w:r>
    </w:p>
  </w:endnote>
  <w:endnote w:type="continuationSeparator" w:id="0">
    <w:p w14:paraId="4E16EC55" w14:textId="77777777" w:rsidR="00C85DDA" w:rsidRDefault="00C85D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EA88B612-B817-4723-A47E-CABFDAC2F485}"/>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BD2F13A0-E115-4FD7-AA5B-7F83BB5AD487}"/>
    <w:embedBold r:id="rId3" w:subsetted="1" w:fontKey="{8E3CD972-47AC-4B40-9A9E-56EDCF1B29A0}"/>
  </w:font>
  <w:font w:name="Calibri">
    <w:panose1 w:val="020F0502020204030204"/>
    <w:charset w:val="00"/>
    <w:family w:val="swiss"/>
    <w:pitch w:val="variable"/>
    <w:sig w:usb0="E4002EFF" w:usb1="C200247B" w:usb2="00000009" w:usb3="00000000" w:csb0="000001FF" w:csb1="00000000"/>
  </w:font>
  <w:font w:name="方正小标宋简体">
    <w:charset w:val="86"/>
    <w:family w:val="script"/>
    <w:pitch w:val="fixed"/>
    <w:sig w:usb0="00000001" w:usb1="080E0000" w:usb2="00000010" w:usb3="00000000" w:csb0="00040000" w:csb1="00000000"/>
    <w:embedRegular r:id="rId4" w:subsetted="1" w:fontKey="{EF2E9195-AE03-4CAA-AC1D-67BAE976EC42}"/>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E7E4" w14:textId="77777777" w:rsidR="00CE23A8" w:rsidRDefault="00000000">
    <w:pPr>
      <w:pStyle w:val="a6"/>
      <w:rPr>
        <w:rFonts w:ascii="Times New Roman" w:hAnsi="Times New Roman" w:cs="Times New Roman"/>
        <w:sz w:val="28"/>
        <w:szCs w:val="28"/>
      </w:rPr>
    </w:pPr>
    <w:r>
      <w:rPr>
        <w:noProof/>
        <w:sz w:val="28"/>
      </w:rPr>
      <mc:AlternateContent>
        <mc:Choice Requires="wps">
          <w:drawing>
            <wp:anchor distT="0" distB="0" distL="114300" distR="114300" simplePos="0" relativeHeight="251660288" behindDoc="0" locked="0" layoutInCell="1" allowOverlap="1" wp14:anchorId="49595593" wp14:editId="0334D427">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281"/>
                          </w:sdtPr>
                          <w:sdtEndPr>
                            <w:rPr>
                              <w:rFonts w:ascii="Times New Roman" w:hAnsi="Times New Roman" w:cs="Times New Roman"/>
                              <w:sz w:val="28"/>
                              <w:szCs w:val="28"/>
                            </w:rPr>
                          </w:sdtEndPr>
                          <w:sdtContent>
                            <w:p w14:paraId="08E5F378" w14:textId="77777777" w:rsidR="00CE23A8" w:rsidRDefault="00000000">
                              <w:pPr>
                                <w:pStyle w:val="a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4 -</w:t>
                              </w:r>
                              <w:r>
                                <w:rPr>
                                  <w:rFonts w:ascii="Times New Roman" w:hAnsi="Times New Roman" w:cs="Times New Roman"/>
                                  <w:sz w:val="28"/>
                                  <w:szCs w:val="28"/>
                                </w:rPr>
                                <w:fldChar w:fldCharType="end"/>
                              </w:r>
                            </w:p>
                          </w:sdtContent>
                        </w:sdt>
                        <w:p w14:paraId="78B9F564" w14:textId="77777777" w:rsidR="00CE23A8" w:rsidRDefault="00CE23A8">
                          <w:pPr>
                            <w:pStyle w:val="a0"/>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595593" id="_x0000_t202" coordsize="21600,21600" o:spt="202" path="m,l,21600r21600,l21600,xe">
              <v:stroke joinstyle="miter"/>
              <v:path gradientshapeok="t" o:connecttype="rect"/>
            </v:shapetype>
            <v:shape id="文本框 3"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47471281"/>
                    </w:sdtPr>
                    <w:sdtEndPr>
                      <w:rPr>
                        <w:rFonts w:ascii="Times New Roman" w:hAnsi="Times New Roman" w:cs="Times New Roman"/>
                        <w:sz w:val="28"/>
                        <w:szCs w:val="28"/>
                      </w:rPr>
                    </w:sdtEndPr>
                    <w:sdtContent>
                      <w:p w14:paraId="08E5F378" w14:textId="77777777" w:rsidR="00CE23A8" w:rsidRDefault="00000000">
                        <w:pPr>
                          <w:pStyle w:val="a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4 -</w:t>
                        </w:r>
                        <w:r>
                          <w:rPr>
                            <w:rFonts w:ascii="Times New Roman" w:hAnsi="Times New Roman" w:cs="Times New Roman"/>
                            <w:sz w:val="28"/>
                            <w:szCs w:val="28"/>
                          </w:rPr>
                          <w:fldChar w:fldCharType="end"/>
                        </w:r>
                      </w:p>
                    </w:sdtContent>
                  </w:sdt>
                  <w:p w14:paraId="78B9F564" w14:textId="77777777" w:rsidR="00CE23A8" w:rsidRDefault="00CE23A8">
                    <w:pPr>
                      <w:pStyle w:val="a0"/>
                      <w:ind w:firstLine="420"/>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4A06" w14:textId="77777777" w:rsidR="00CE23A8" w:rsidRDefault="00000000">
    <w:pPr>
      <w:pStyle w:val="a6"/>
      <w:jc w:val="right"/>
      <w:rPr>
        <w:rFonts w:ascii="Times New Roman" w:hAnsi="Times New Roman" w:cs="Times New Roman"/>
        <w:sz w:val="28"/>
        <w:szCs w:val="28"/>
      </w:rPr>
    </w:pPr>
    <w:r>
      <w:rPr>
        <w:noProof/>
        <w:sz w:val="28"/>
      </w:rPr>
      <mc:AlternateContent>
        <mc:Choice Requires="wps">
          <w:drawing>
            <wp:anchor distT="0" distB="0" distL="114300" distR="114300" simplePos="0" relativeHeight="251659264" behindDoc="0" locked="0" layoutInCell="1" allowOverlap="1" wp14:anchorId="1CBB974A" wp14:editId="63A7B16C">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2607"/>
                          </w:sdtPr>
                          <w:sdtEndPr>
                            <w:rPr>
                              <w:rFonts w:ascii="Times New Roman" w:hAnsi="Times New Roman" w:cs="Times New Roman"/>
                              <w:sz w:val="28"/>
                              <w:szCs w:val="28"/>
                            </w:rPr>
                          </w:sdtEndPr>
                          <w:sdtContent>
                            <w:p w14:paraId="334E6E47" w14:textId="77777777" w:rsidR="00CE23A8" w:rsidRDefault="00000000">
                              <w:pPr>
                                <w:pStyle w:val="a6"/>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sdtContent>
                        </w:sdt>
                        <w:p w14:paraId="62E95ECD" w14:textId="77777777" w:rsidR="00CE23A8" w:rsidRDefault="00CE23A8">
                          <w:pPr>
                            <w:pStyle w:val="a0"/>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BB974A"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7452607"/>
                    </w:sdtPr>
                    <w:sdtEndPr>
                      <w:rPr>
                        <w:rFonts w:ascii="Times New Roman" w:hAnsi="Times New Roman" w:cs="Times New Roman"/>
                        <w:sz w:val="28"/>
                        <w:szCs w:val="28"/>
                      </w:rPr>
                    </w:sdtEndPr>
                    <w:sdtContent>
                      <w:p w14:paraId="334E6E47" w14:textId="77777777" w:rsidR="00CE23A8" w:rsidRDefault="00000000">
                        <w:pPr>
                          <w:pStyle w:val="a6"/>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sdtContent>
                  </w:sdt>
                  <w:p w14:paraId="62E95ECD" w14:textId="77777777" w:rsidR="00CE23A8" w:rsidRDefault="00CE23A8">
                    <w:pPr>
                      <w:pStyle w:val="a0"/>
                      <w:ind w:firstLine="420"/>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DD1FA" w14:textId="77777777" w:rsidR="00C85DDA" w:rsidRDefault="00C85DDA">
      <w:pPr>
        <w:rPr>
          <w:rFonts w:hint="eastAsia"/>
        </w:rPr>
      </w:pPr>
      <w:r>
        <w:separator/>
      </w:r>
    </w:p>
  </w:footnote>
  <w:footnote w:type="continuationSeparator" w:id="0">
    <w:p w14:paraId="2719D0A8" w14:textId="77777777" w:rsidR="00C85DDA" w:rsidRDefault="00C85DD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60AF72"/>
    <w:multiLevelType w:val="singleLevel"/>
    <w:tmpl w:val="BC60AF72"/>
    <w:lvl w:ilvl="0">
      <w:start w:val="1"/>
      <w:numFmt w:val="chineseCounting"/>
      <w:suff w:val="nothing"/>
      <w:lvlText w:val="%1、"/>
      <w:lvlJc w:val="left"/>
      <w:rPr>
        <w:rFonts w:hint="eastAsia"/>
      </w:rPr>
    </w:lvl>
  </w:abstractNum>
  <w:abstractNum w:abstractNumId="1" w15:restartNumberingAfterBreak="0">
    <w:nsid w:val="EB2B7668"/>
    <w:multiLevelType w:val="singleLevel"/>
    <w:tmpl w:val="EB2B7668"/>
    <w:lvl w:ilvl="0">
      <w:start w:val="1"/>
      <w:numFmt w:val="decimal"/>
      <w:lvlText w:val="%1."/>
      <w:lvlJc w:val="left"/>
      <w:pPr>
        <w:tabs>
          <w:tab w:val="left" w:pos="312"/>
        </w:tabs>
      </w:pPr>
    </w:lvl>
  </w:abstractNum>
  <w:abstractNum w:abstractNumId="2" w15:restartNumberingAfterBreak="0">
    <w:nsid w:val="EBD53113"/>
    <w:multiLevelType w:val="singleLevel"/>
    <w:tmpl w:val="EBD53113"/>
    <w:lvl w:ilvl="0">
      <w:start w:val="1"/>
      <w:numFmt w:val="decimal"/>
      <w:pStyle w:val="4"/>
      <w:suff w:val="nothing"/>
      <w:lvlText w:val="（%1）"/>
      <w:lvlJc w:val="left"/>
      <w:pPr>
        <w:ind w:left="0" w:firstLine="0"/>
      </w:pPr>
      <w:rPr>
        <w:rFonts w:hint="default"/>
      </w:rPr>
    </w:lvl>
  </w:abstractNum>
  <w:abstractNum w:abstractNumId="3" w15:restartNumberingAfterBreak="0">
    <w:nsid w:val="39E7CC8E"/>
    <w:multiLevelType w:val="singleLevel"/>
    <w:tmpl w:val="39E7CC8E"/>
    <w:lvl w:ilvl="0">
      <w:start w:val="1"/>
      <w:numFmt w:val="chineseCounting"/>
      <w:pStyle w:val="1"/>
      <w:suff w:val="nothing"/>
      <w:lvlText w:val="%1、"/>
      <w:lvlJc w:val="left"/>
      <w:pPr>
        <w:ind w:left="0" w:firstLine="0"/>
      </w:pPr>
      <w:rPr>
        <w:rFonts w:hint="eastAsia"/>
      </w:rPr>
    </w:lvl>
  </w:abstractNum>
  <w:abstractNum w:abstractNumId="4" w15:restartNumberingAfterBreak="0">
    <w:nsid w:val="4FBBDA0E"/>
    <w:multiLevelType w:val="singleLevel"/>
    <w:tmpl w:val="4FBBDA0E"/>
    <w:lvl w:ilvl="0">
      <w:start w:val="1"/>
      <w:numFmt w:val="decimal"/>
      <w:pStyle w:val="3"/>
      <w:suff w:val="nothing"/>
      <w:lvlText w:val="%1."/>
      <w:lvlJc w:val="left"/>
      <w:pPr>
        <w:ind w:left="0" w:firstLine="0"/>
      </w:pPr>
      <w:rPr>
        <w:rFonts w:hint="default"/>
      </w:rPr>
    </w:lvl>
  </w:abstractNum>
  <w:abstractNum w:abstractNumId="5" w15:restartNumberingAfterBreak="0">
    <w:nsid w:val="7D11861C"/>
    <w:multiLevelType w:val="singleLevel"/>
    <w:tmpl w:val="7D11861C"/>
    <w:lvl w:ilvl="0">
      <w:start w:val="1"/>
      <w:numFmt w:val="chineseCounting"/>
      <w:pStyle w:val="2"/>
      <w:suff w:val="nothing"/>
      <w:lvlText w:val="（%1）"/>
      <w:lvlJc w:val="left"/>
      <w:pPr>
        <w:ind w:left="0" w:firstLine="0"/>
      </w:pPr>
      <w:rPr>
        <w:rFonts w:hint="eastAsia"/>
      </w:rPr>
    </w:lvl>
  </w:abstractNum>
  <w:num w:numId="1" w16cid:durableId="2087065980">
    <w:abstractNumId w:val="3"/>
  </w:num>
  <w:num w:numId="2" w16cid:durableId="1655791464">
    <w:abstractNumId w:val="5"/>
  </w:num>
  <w:num w:numId="3" w16cid:durableId="1561592834">
    <w:abstractNumId w:val="4"/>
  </w:num>
  <w:num w:numId="4" w16cid:durableId="1796680966">
    <w:abstractNumId w:val="2"/>
  </w:num>
  <w:num w:numId="5" w16cid:durableId="914239609">
    <w:abstractNumId w:val="1"/>
  </w:num>
  <w:num w:numId="6" w16cid:durableId="76981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IwNWUyYjBkY2ZkN2VhMWE4MGZmYTU4YzczMTM2YzMifQ=="/>
  </w:docVars>
  <w:rsids>
    <w:rsidRoot w:val="00CB6442"/>
    <w:rsid w:val="BFFA508A"/>
    <w:rsid w:val="E7FE0184"/>
    <w:rsid w:val="00002159"/>
    <w:rsid w:val="00005D88"/>
    <w:rsid w:val="000140DE"/>
    <w:rsid w:val="0001518C"/>
    <w:rsid w:val="00020538"/>
    <w:rsid w:val="00024949"/>
    <w:rsid w:val="000268DB"/>
    <w:rsid w:val="00027D4E"/>
    <w:rsid w:val="000347CC"/>
    <w:rsid w:val="00035AAF"/>
    <w:rsid w:val="0003689D"/>
    <w:rsid w:val="00040859"/>
    <w:rsid w:val="00045718"/>
    <w:rsid w:val="00054DDA"/>
    <w:rsid w:val="00056AFF"/>
    <w:rsid w:val="00056CD5"/>
    <w:rsid w:val="0006095F"/>
    <w:rsid w:val="000613A2"/>
    <w:rsid w:val="000613AE"/>
    <w:rsid w:val="0006738B"/>
    <w:rsid w:val="000707E0"/>
    <w:rsid w:val="00071319"/>
    <w:rsid w:val="00071C33"/>
    <w:rsid w:val="00076442"/>
    <w:rsid w:val="00080819"/>
    <w:rsid w:val="0008100A"/>
    <w:rsid w:val="00083B3C"/>
    <w:rsid w:val="00086B70"/>
    <w:rsid w:val="00087469"/>
    <w:rsid w:val="00087C61"/>
    <w:rsid w:val="000956D4"/>
    <w:rsid w:val="000A0C1E"/>
    <w:rsid w:val="000C0499"/>
    <w:rsid w:val="000C0803"/>
    <w:rsid w:val="000C12BF"/>
    <w:rsid w:val="000C3603"/>
    <w:rsid w:val="000C7126"/>
    <w:rsid w:val="000D79F1"/>
    <w:rsid w:val="000E0A88"/>
    <w:rsid w:val="000E1857"/>
    <w:rsid w:val="000E4C4B"/>
    <w:rsid w:val="000E7BD1"/>
    <w:rsid w:val="000F44F0"/>
    <w:rsid w:val="000F48DF"/>
    <w:rsid w:val="0010085F"/>
    <w:rsid w:val="00102133"/>
    <w:rsid w:val="00107C25"/>
    <w:rsid w:val="001311DE"/>
    <w:rsid w:val="00131915"/>
    <w:rsid w:val="00132F9D"/>
    <w:rsid w:val="00134348"/>
    <w:rsid w:val="0013615E"/>
    <w:rsid w:val="00147AD6"/>
    <w:rsid w:val="00151752"/>
    <w:rsid w:val="00153EBE"/>
    <w:rsid w:val="001649A3"/>
    <w:rsid w:val="001666DE"/>
    <w:rsid w:val="00173978"/>
    <w:rsid w:val="00174600"/>
    <w:rsid w:val="00184432"/>
    <w:rsid w:val="00185200"/>
    <w:rsid w:val="00186770"/>
    <w:rsid w:val="00190E56"/>
    <w:rsid w:val="0019176F"/>
    <w:rsid w:val="001929CC"/>
    <w:rsid w:val="001941C3"/>
    <w:rsid w:val="00194A1B"/>
    <w:rsid w:val="0019564D"/>
    <w:rsid w:val="001A0AA3"/>
    <w:rsid w:val="001A3173"/>
    <w:rsid w:val="001A5DD6"/>
    <w:rsid w:val="001B4907"/>
    <w:rsid w:val="001C39AB"/>
    <w:rsid w:val="001C49CA"/>
    <w:rsid w:val="001C4F04"/>
    <w:rsid w:val="001D1799"/>
    <w:rsid w:val="001D18DB"/>
    <w:rsid w:val="001D50F7"/>
    <w:rsid w:val="001D5E54"/>
    <w:rsid w:val="001D5E7F"/>
    <w:rsid w:val="001D7271"/>
    <w:rsid w:val="001E033C"/>
    <w:rsid w:val="001E06E0"/>
    <w:rsid w:val="001E7570"/>
    <w:rsid w:val="001F27E1"/>
    <w:rsid w:val="001F5772"/>
    <w:rsid w:val="001F5FFB"/>
    <w:rsid w:val="001F74DF"/>
    <w:rsid w:val="001F76E2"/>
    <w:rsid w:val="002101A7"/>
    <w:rsid w:val="002118DB"/>
    <w:rsid w:val="00222931"/>
    <w:rsid w:val="00223627"/>
    <w:rsid w:val="00227190"/>
    <w:rsid w:val="00231E04"/>
    <w:rsid w:val="00235BBF"/>
    <w:rsid w:val="00240071"/>
    <w:rsid w:val="00242F4C"/>
    <w:rsid w:val="00242FEE"/>
    <w:rsid w:val="002479CF"/>
    <w:rsid w:val="00252988"/>
    <w:rsid w:val="00253CDF"/>
    <w:rsid w:val="00256199"/>
    <w:rsid w:val="00257366"/>
    <w:rsid w:val="00262365"/>
    <w:rsid w:val="002623BE"/>
    <w:rsid w:val="002627FD"/>
    <w:rsid w:val="002768C9"/>
    <w:rsid w:val="002776F0"/>
    <w:rsid w:val="00282F8D"/>
    <w:rsid w:val="00284EA1"/>
    <w:rsid w:val="00290EF0"/>
    <w:rsid w:val="00292A7F"/>
    <w:rsid w:val="00294C45"/>
    <w:rsid w:val="00297C3A"/>
    <w:rsid w:val="002A0F51"/>
    <w:rsid w:val="002A3702"/>
    <w:rsid w:val="002A7A10"/>
    <w:rsid w:val="002B0362"/>
    <w:rsid w:val="002C0598"/>
    <w:rsid w:val="002C063A"/>
    <w:rsid w:val="002C1557"/>
    <w:rsid w:val="002C2987"/>
    <w:rsid w:val="002C7BF4"/>
    <w:rsid w:val="002D1A76"/>
    <w:rsid w:val="002D2A07"/>
    <w:rsid w:val="002D3E57"/>
    <w:rsid w:val="002D6EA2"/>
    <w:rsid w:val="002E1629"/>
    <w:rsid w:val="002E245D"/>
    <w:rsid w:val="002E263F"/>
    <w:rsid w:val="002E40F8"/>
    <w:rsid w:val="002E4ED1"/>
    <w:rsid w:val="002E7286"/>
    <w:rsid w:val="002E75C5"/>
    <w:rsid w:val="002F26D0"/>
    <w:rsid w:val="00301807"/>
    <w:rsid w:val="003051C6"/>
    <w:rsid w:val="0030678C"/>
    <w:rsid w:val="00306CBB"/>
    <w:rsid w:val="00307138"/>
    <w:rsid w:val="00312F81"/>
    <w:rsid w:val="00317082"/>
    <w:rsid w:val="00321EC9"/>
    <w:rsid w:val="00323A33"/>
    <w:rsid w:val="003242F3"/>
    <w:rsid w:val="003253CD"/>
    <w:rsid w:val="0033222E"/>
    <w:rsid w:val="003324EE"/>
    <w:rsid w:val="00334DEC"/>
    <w:rsid w:val="003374EC"/>
    <w:rsid w:val="00343E53"/>
    <w:rsid w:val="003455BE"/>
    <w:rsid w:val="00345CEB"/>
    <w:rsid w:val="003464DD"/>
    <w:rsid w:val="00350CB2"/>
    <w:rsid w:val="003568EA"/>
    <w:rsid w:val="00365305"/>
    <w:rsid w:val="00371584"/>
    <w:rsid w:val="00373229"/>
    <w:rsid w:val="003734D5"/>
    <w:rsid w:val="003743C0"/>
    <w:rsid w:val="003759EB"/>
    <w:rsid w:val="0038101F"/>
    <w:rsid w:val="00381212"/>
    <w:rsid w:val="00382D22"/>
    <w:rsid w:val="00383C45"/>
    <w:rsid w:val="003A2EEE"/>
    <w:rsid w:val="003A622A"/>
    <w:rsid w:val="003B1656"/>
    <w:rsid w:val="003B232A"/>
    <w:rsid w:val="003B2A27"/>
    <w:rsid w:val="003B3179"/>
    <w:rsid w:val="003B3B55"/>
    <w:rsid w:val="003C54C4"/>
    <w:rsid w:val="003C62B3"/>
    <w:rsid w:val="003C654D"/>
    <w:rsid w:val="003D233A"/>
    <w:rsid w:val="003E106C"/>
    <w:rsid w:val="003E617D"/>
    <w:rsid w:val="003E743F"/>
    <w:rsid w:val="003F07E0"/>
    <w:rsid w:val="003F0FE0"/>
    <w:rsid w:val="003F12F2"/>
    <w:rsid w:val="003F6887"/>
    <w:rsid w:val="004030DB"/>
    <w:rsid w:val="00404B31"/>
    <w:rsid w:val="00405787"/>
    <w:rsid w:val="00405F61"/>
    <w:rsid w:val="00410469"/>
    <w:rsid w:val="004124DA"/>
    <w:rsid w:val="00412CCE"/>
    <w:rsid w:val="00421E85"/>
    <w:rsid w:val="0042460B"/>
    <w:rsid w:val="00426D5A"/>
    <w:rsid w:val="004324A9"/>
    <w:rsid w:val="0044161C"/>
    <w:rsid w:val="00447D19"/>
    <w:rsid w:val="00452F11"/>
    <w:rsid w:val="00457087"/>
    <w:rsid w:val="00457CF7"/>
    <w:rsid w:val="00464F55"/>
    <w:rsid w:val="004671B3"/>
    <w:rsid w:val="00471462"/>
    <w:rsid w:val="004769AD"/>
    <w:rsid w:val="0048210C"/>
    <w:rsid w:val="0048724C"/>
    <w:rsid w:val="00496CB3"/>
    <w:rsid w:val="004A1468"/>
    <w:rsid w:val="004A2B03"/>
    <w:rsid w:val="004A301D"/>
    <w:rsid w:val="004B2B1C"/>
    <w:rsid w:val="004B44D3"/>
    <w:rsid w:val="004B588A"/>
    <w:rsid w:val="004C009B"/>
    <w:rsid w:val="004C0A41"/>
    <w:rsid w:val="004C13A4"/>
    <w:rsid w:val="004C4B9D"/>
    <w:rsid w:val="004C79EF"/>
    <w:rsid w:val="004C7AA9"/>
    <w:rsid w:val="004D1649"/>
    <w:rsid w:val="004D3EB1"/>
    <w:rsid w:val="004D5EE8"/>
    <w:rsid w:val="004D63F1"/>
    <w:rsid w:val="004D7412"/>
    <w:rsid w:val="004E5627"/>
    <w:rsid w:val="004E65FD"/>
    <w:rsid w:val="004E68B9"/>
    <w:rsid w:val="004F0AD8"/>
    <w:rsid w:val="004F2B43"/>
    <w:rsid w:val="004F372D"/>
    <w:rsid w:val="004F59F6"/>
    <w:rsid w:val="00500153"/>
    <w:rsid w:val="005003D9"/>
    <w:rsid w:val="005027C6"/>
    <w:rsid w:val="005040B6"/>
    <w:rsid w:val="00505493"/>
    <w:rsid w:val="00510A20"/>
    <w:rsid w:val="00515CB7"/>
    <w:rsid w:val="00521CA7"/>
    <w:rsid w:val="005268A9"/>
    <w:rsid w:val="00540BF0"/>
    <w:rsid w:val="0054134F"/>
    <w:rsid w:val="00541A95"/>
    <w:rsid w:val="005439B1"/>
    <w:rsid w:val="0054620D"/>
    <w:rsid w:val="00556AEC"/>
    <w:rsid w:val="00560C1E"/>
    <w:rsid w:val="005673BF"/>
    <w:rsid w:val="0057147A"/>
    <w:rsid w:val="0057234D"/>
    <w:rsid w:val="00572C85"/>
    <w:rsid w:val="00574507"/>
    <w:rsid w:val="005761CF"/>
    <w:rsid w:val="005823C7"/>
    <w:rsid w:val="005830E2"/>
    <w:rsid w:val="0058374F"/>
    <w:rsid w:val="00586006"/>
    <w:rsid w:val="00590BF6"/>
    <w:rsid w:val="00595106"/>
    <w:rsid w:val="005952FC"/>
    <w:rsid w:val="00596020"/>
    <w:rsid w:val="005A0BC4"/>
    <w:rsid w:val="005A5044"/>
    <w:rsid w:val="005A74CA"/>
    <w:rsid w:val="005C61DB"/>
    <w:rsid w:val="005D264D"/>
    <w:rsid w:val="005E00BB"/>
    <w:rsid w:val="005E753F"/>
    <w:rsid w:val="005E7E98"/>
    <w:rsid w:val="00600719"/>
    <w:rsid w:val="00605A16"/>
    <w:rsid w:val="00607A60"/>
    <w:rsid w:val="00611FB6"/>
    <w:rsid w:val="0061202F"/>
    <w:rsid w:val="006130FE"/>
    <w:rsid w:val="006260F0"/>
    <w:rsid w:val="0062659E"/>
    <w:rsid w:val="00626A57"/>
    <w:rsid w:val="00635560"/>
    <w:rsid w:val="006356A9"/>
    <w:rsid w:val="0063612A"/>
    <w:rsid w:val="00636C5D"/>
    <w:rsid w:val="00640F2F"/>
    <w:rsid w:val="00641149"/>
    <w:rsid w:val="00644EE3"/>
    <w:rsid w:val="00660DAA"/>
    <w:rsid w:val="00667E9D"/>
    <w:rsid w:val="00683D05"/>
    <w:rsid w:val="00684804"/>
    <w:rsid w:val="00685331"/>
    <w:rsid w:val="0069078F"/>
    <w:rsid w:val="0069175F"/>
    <w:rsid w:val="0069411B"/>
    <w:rsid w:val="006A07C2"/>
    <w:rsid w:val="006B45EB"/>
    <w:rsid w:val="006B5318"/>
    <w:rsid w:val="006B6818"/>
    <w:rsid w:val="006C1C82"/>
    <w:rsid w:val="006C24C6"/>
    <w:rsid w:val="006D285A"/>
    <w:rsid w:val="006D6923"/>
    <w:rsid w:val="006D7419"/>
    <w:rsid w:val="006E2736"/>
    <w:rsid w:val="006E7FAC"/>
    <w:rsid w:val="006F34C5"/>
    <w:rsid w:val="006F44CC"/>
    <w:rsid w:val="006F4F70"/>
    <w:rsid w:val="006F7D4F"/>
    <w:rsid w:val="00700531"/>
    <w:rsid w:val="007017FF"/>
    <w:rsid w:val="0070317C"/>
    <w:rsid w:val="007123FA"/>
    <w:rsid w:val="00722BA1"/>
    <w:rsid w:val="00726307"/>
    <w:rsid w:val="00730796"/>
    <w:rsid w:val="00734527"/>
    <w:rsid w:val="00736DC7"/>
    <w:rsid w:val="00737A20"/>
    <w:rsid w:val="0074340F"/>
    <w:rsid w:val="00745246"/>
    <w:rsid w:val="00763129"/>
    <w:rsid w:val="007642D0"/>
    <w:rsid w:val="00766AF3"/>
    <w:rsid w:val="0077082D"/>
    <w:rsid w:val="00770A2F"/>
    <w:rsid w:val="00773E65"/>
    <w:rsid w:val="00774574"/>
    <w:rsid w:val="007761EE"/>
    <w:rsid w:val="00780F97"/>
    <w:rsid w:val="00782AE1"/>
    <w:rsid w:val="0078440D"/>
    <w:rsid w:val="00792440"/>
    <w:rsid w:val="00793393"/>
    <w:rsid w:val="00793C5F"/>
    <w:rsid w:val="007A2080"/>
    <w:rsid w:val="007A3865"/>
    <w:rsid w:val="007B1DF0"/>
    <w:rsid w:val="007B484B"/>
    <w:rsid w:val="007B529B"/>
    <w:rsid w:val="007C77E0"/>
    <w:rsid w:val="007D12E8"/>
    <w:rsid w:val="007D1EFC"/>
    <w:rsid w:val="007D4F9B"/>
    <w:rsid w:val="007E1CA5"/>
    <w:rsid w:val="007E1F69"/>
    <w:rsid w:val="007E3BC7"/>
    <w:rsid w:val="007F72EB"/>
    <w:rsid w:val="008109DD"/>
    <w:rsid w:val="00810AC1"/>
    <w:rsid w:val="00812E95"/>
    <w:rsid w:val="008260B2"/>
    <w:rsid w:val="00827ACE"/>
    <w:rsid w:val="00827DF4"/>
    <w:rsid w:val="00832220"/>
    <w:rsid w:val="00835571"/>
    <w:rsid w:val="008362F0"/>
    <w:rsid w:val="00840D2A"/>
    <w:rsid w:val="008507F8"/>
    <w:rsid w:val="00854DA0"/>
    <w:rsid w:val="008559D5"/>
    <w:rsid w:val="00856EB7"/>
    <w:rsid w:val="00857BED"/>
    <w:rsid w:val="0086126B"/>
    <w:rsid w:val="00862539"/>
    <w:rsid w:val="0086750B"/>
    <w:rsid w:val="00881C6B"/>
    <w:rsid w:val="008822D3"/>
    <w:rsid w:val="00884F88"/>
    <w:rsid w:val="008903EC"/>
    <w:rsid w:val="008934A0"/>
    <w:rsid w:val="00896EC3"/>
    <w:rsid w:val="008A1966"/>
    <w:rsid w:val="008A2AFE"/>
    <w:rsid w:val="008B1185"/>
    <w:rsid w:val="008B15D1"/>
    <w:rsid w:val="008B18D0"/>
    <w:rsid w:val="008B387A"/>
    <w:rsid w:val="008C001D"/>
    <w:rsid w:val="008C0365"/>
    <w:rsid w:val="008C08B8"/>
    <w:rsid w:val="008C12AB"/>
    <w:rsid w:val="008D4A02"/>
    <w:rsid w:val="008D5141"/>
    <w:rsid w:val="008D55AF"/>
    <w:rsid w:val="008D6FB3"/>
    <w:rsid w:val="008E0CE2"/>
    <w:rsid w:val="008E3461"/>
    <w:rsid w:val="008E443E"/>
    <w:rsid w:val="008E5B06"/>
    <w:rsid w:val="008F06ED"/>
    <w:rsid w:val="008F17A7"/>
    <w:rsid w:val="008F2D16"/>
    <w:rsid w:val="008F44E6"/>
    <w:rsid w:val="009009CF"/>
    <w:rsid w:val="00905048"/>
    <w:rsid w:val="0091794A"/>
    <w:rsid w:val="009231A5"/>
    <w:rsid w:val="00923322"/>
    <w:rsid w:val="0092650A"/>
    <w:rsid w:val="00930010"/>
    <w:rsid w:val="00932507"/>
    <w:rsid w:val="00932AFC"/>
    <w:rsid w:val="0093338B"/>
    <w:rsid w:val="00935AA6"/>
    <w:rsid w:val="00935B6C"/>
    <w:rsid w:val="00955435"/>
    <w:rsid w:val="009604C4"/>
    <w:rsid w:val="00961050"/>
    <w:rsid w:val="00970FCF"/>
    <w:rsid w:val="00971910"/>
    <w:rsid w:val="00971BD9"/>
    <w:rsid w:val="00974C78"/>
    <w:rsid w:val="00977754"/>
    <w:rsid w:val="00980EE6"/>
    <w:rsid w:val="00982971"/>
    <w:rsid w:val="009911D0"/>
    <w:rsid w:val="009916A8"/>
    <w:rsid w:val="00991C8F"/>
    <w:rsid w:val="00993967"/>
    <w:rsid w:val="009A3D91"/>
    <w:rsid w:val="009A5338"/>
    <w:rsid w:val="009B2B17"/>
    <w:rsid w:val="009B3913"/>
    <w:rsid w:val="009B731E"/>
    <w:rsid w:val="009B733B"/>
    <w:rsid w:val="009C3126"/>
    <w:rsid w:val="009C5E5D"/>
    <w:rsid w:val="009D0D9C"/>
    <w:rsid w:val="009D5D87"/>
    <w:rsid w:val="009D65B4"/>
    <w:rsid w:val="009D7016"/>
    <w:rsid w:val="009E6A13"/>
    <w:rsid w:val="009F1E62"/>
    <w:rsid w:val="009F3D6E"/>
    <w:rsid w:val="009F59D2"/>
    <w:rsid w:val="009F7CD3"/>
    <w:rsid w:val="00A163A9"/>
    <w:rsid w:val="00A16EAD"/>
    <w:rsid w:val="00A17EAC"/>
    <w:rsid w:val="00A21700"/>
    <w:rsid w:val="00A234CB"/>
    <w:rsid w:val="00A23B61"/>
    <w:rsid w:val="00A271A2"/>
    <w:rsid w:val="00A30593"/>
    <w:rsid w:val="00A43B79"/>
    <w:rsid w:val="00A4486D"/>
    <w:rsid w:val="00A51B51"/>
    <w:rsid w:val="00A54831"/>
    <w:rsid w:val="00A54E28"/>
    <w:rsid w:val="00A576CE"/>
    <w:rsid w:val="00A57A41"/>
    <w:rsid w:val="00A663C3"/>
    <w:rsid w:val="00A66C67"/>
    <w:rsid w:val="00A72993"/>
    <w:rsid w:val="00A76E89"/>
    <w:rsid w:val="00A81FC5"/>
    <w:rsid w:val="00A83342"/>
    <w:rsid w:val="00A84902"/>
    <w:rsid w:val="00A908DE"/>
    <w:rsid w:val="00A9200A"/>
    <w:rsid w:val="00AB14BD"/>
    <w:rsid w:val="00AB39EE"/>
    <w:rsid w:val="00AC017D"/>
    <w:rsid w:val="00AC2373"/>
    <w:rsid w:val="00AC5D61"/>
    <w:rsid w:val="00AC7E01"/>
    <w:rsid w:val="00AD1EE6"/>
    <w:rsid w:val="00AE0068"/>
    <w:rsid w:val="00AE53E5"/>
    <w:rsid w:val="00AE56FF"/>
    <w:rsid w:val="00B022E7"/>
    <w:rsid w:val="00B06216"/>
    <w:rsid w:val="00B0792B"/>
    <w:rsid w:val="00B07D83"/>
    <w:rsid w:val="00B23464"/>
    <w:rsid w:val="00B25090"/>
    <w:rsid w:val="00B37D15"/>
    <w:rsid w:val="00B40D36"/>
    <w:rsid w:val="00B43CC2"/>
    <w:rsid w:val="00B4591B"/>
    <w:rsid w:val="00B4796A"/>
    <w:rsid w:val="00B47E2F"/>
    <w:rsid w:val="00B50B78"/>
    <w:rsid w:val="00B61EA7"/>
    <w:rsid w:val="00B62D6F"/>
    <w:rsid w:val="00B65B33"/>
    <w:rsid w:val="00B6723A"/>
    <w:rsid w:val="00B67F5D"/>
    <w:rsid w:val="00B72117"/>
    <w:rsid w:val="00B722BD"/>
    <w:rsid w:val="00B7545B"/>
    <w:rsid w:val="00B75C0F"/>
    <w:rsid w:val="00B7650A"/>
    <w:rsid w:val="00B81E4B"/>
    <w:rsid w:val="00B84909"/>
    <w:rsid w:val="00B84966"/>
    <w:rsid w:val="00B945DB"/>
    <w:rsid w:val="00B96D2C"/>
    <w:rsid w:val="00BA2E4D"/>
    <w:rsid w:val="00BA4924"/>
    <w:rsid w:val="00BB10CC"/>
    <w:rsid w:val="00BC730F"/>
    <w:rsid w:val="00BD507C"/>
    <w:rsid w:val="00BD5934"/>
    <w:rsid w:val="00BD6A1F"/>
    <w:rsid w:val="00BF1EBE"/>
    <w:rsid w:val="00C03062"/>
    <w:rsid w:val="00C06035"/>
    <w:rsid w:val="00C06679"/>
    <w:rsid w:val="00C07418"/>
    <w:rsid w:val="00C07DC6"/>
    <w:rsid w:val="00C1060D"/>
    <w:rsid w:val="00C21C17"/>
    <w:rsid w:val="00C22231"/>
    <w:rsid w:val="00C272EB"/>
    <w:rsid w:val="00C31AF2"/>
    <w:rsid w:val="00C321DD"/>
    <w:rsid w:val="00C3267E"/>
    <w:rsid w:val="00C37DD9"/>
    <w:rsid w:val="00C40A1C"/>
    <w:rsid w:val="00C456EB"/>
    <w:rsid w:val="00C57849"/>
    <w:rsid w:val="00C61FC7"/>
    <w:rsid w:val="00C65AC3"/>
    <w:rsid w:val="00C65E07"/>
    <w:rsid w:val="00C67627"/>
    <w:rsid w:val="00C73D8A"/>
    <w:rsid w:val="00C76F5C"/>
    <w:rsid w:val="00C8590C"/>
    <w:rsid w:val="00C85DDA"/>
    <w:rsid w:val="00C906E9"/>
    <w:rsid w:val="00C93EC3"/>
    <w:rsid w:val="00C963E1"/>
    <w:rsid w:val="00CA5170"/>
    <w:rsid w:val="00CB13FC"/>
    <w:rsid w:val="00CB59DE"/>
    <w:rsid w:val="00CB6442"/>
    <w:rsid w:val="00CB71FD"/>
    <w:rsid w:val="00CB730F"/>
    <w:rsid w:val="00CC030A"/>
    <w:rsid w:val="00CC29BD"/>
    <w:rsid w:val="00CD1961"/>
    <w:rsid w:val="00CD37CA"/>
    <w:rsid w:val="00CE1950"/>
    <w:rsid w:val="00CE23A8"/>
    <w:rsid w:val="00CF471C"/>
    <w:rsid w:val="00CF5733"/>
    <w:rsid w:val="00D01CCA"/>
    <w:rsid w:val="00D05E7E"/>
    <w:rsid w:val="00D15497"/>
    <w:rsid w:val="00D1615C"/>
    <w:rsid w:val="00D21EB0"/>
    <w:rsid w:val="00D26046"/>
    <w:rsid w:val="00D3181F"/>
    <w:rsid w:val="00D40FC4"/>
    <w:rsid w:val="00D41365"/>
    <w:rsid w:val="00D42F33"/>
    <w:rsid w:val="00D45755"/>
    <w:rsid w:val="00D53918"/>
    <w:rsid w:val="00D53AAB"/>
    <w:rsid w:val="00D54CF7"/>
    <w:rsid w:val="00D64C81"/>
    <w:rsid w:val="00D64E98"/>
    <w:rsid w:val="00D7460E"/>
    <w:rsid w:val="00D746B4"/>
    <w:rsid w:val="00D75473"/>
    <w:rsid w:val="00D766DA"/>
    <w:rsid w:val="00D805D0"/>
    <w:rsid w:val="00D820FC"/>
    <w:rsid w:val="00D8707D"/>
    <w:rsid w:val="00D922B4"/>
    <w:rsid w:val="00DA1381"/>
    <w:rsid w:val="00DB008B"/>
    <w:rsid w:val="00DB4A08"/>
    <w:rsid w:val="00DB53E9"/>
    <w:rsid w:val="00DD29C8"/>
    <w:rsid w:val="00DD6117"/>
    <w:rsid w:val="00DE361A"/>
    <w:rsid w:val="00DE753A"/>
    <w:rsid w:val="00DF2ABE"/>
    <w:rsid w:val="00DF4990"/>
    <w:rsid w:val="00DF522C"/>
    <w:rsid w:val="00E04173"/>
    <w:rsid w:val="00E062A5"/>
    <w:rsid w:val="00E070B9"/>
    <w:rsid w:val="00E14253"/>
    <w:rsid w:val="00E14648"/>
    <w:rsid w:val="00E17E8D"/>
    <w:rsid w:val="00E21AB6"/>
    <w:rsid w:val="00E2667E"/>
    <w:rsid w:val="00E303CD"/>
    <w:rsid w:val="00E31AED"/>
    <w:rsid w:val="00E34CE9"/>
    <w:rsid w:val="00E37560"/>
    <w:rsid w:val="00E42F3A"/>
    <w:rsid w:val="00E450BE"/>
    <w:rsid w:val="00E5224C"/>
    <w:rsid w:val="00E52B3B"/>
    <w:rsid w:val="00E57A1E"/>
    <w:rsid w:val="00E609C1"/>
    <w:rsid w:val="00E6108A"/>
    <w:rsid w:val="00E61201"/>
    <w:rsid w:val="00E71B16"/>
    <w:rsid w:val="00E723C4"/>
    <w:rsid w:val="00E72D3D"/>
    <w:rsid w:val="00E72F95"/>
    <w:rsid w:val="00E7394A"/>
    <w:rsid w:val="00E83848"/>
    <w:rsid w:val="00EA4ED6"/>
    <w:rsid w:val="00EB6454"/>
    <w:rsid w:val="00EC03A3"/>
    <w:rsid w:val="00EC2AC9"/>
    <w:rsid w:val="00EC346F"/>
    <w:rsid w:val="00ED22C9"/>
    <w:rsid w:val="00EE2C26"/>
    <w:rsid w:val="00EF6427"/>
    <w:rsid w:val="00EF6C92"/>
    <w:rsid w:val="00F02C67"/>
    <w:rsid w:val="00F1180B"/>
    <w:rsid w:val="00F127EF"/>
    <w:rsid w:val="00F12BA2"/>
    <w:rsid w:val="00F15ADA"/>
    <w:rsid w:val="00F15C29"/>
    <w:rsid w:val="00F252DD"/>
    <w:rsid w:val="00F25891"/>
    <w:rsid w:val="00F264E5"/>
    <w:rsid w:val="00F356C6"/>
    <w:rsid w:val="00F378C5"/>
    <w:rsid w:val="00F401C6"/>
    <w:rsid w:val="00F40948"/>
    <w:rsid w:val="00F453E9"/>
    <w:rsid w:val="00F46C99"/>
    <w:rsid w:val="00F50647"/>
    <w:rsid w:val="00F5547D"/>
    <w:rsid w:val="00F57F88"/>
    <w:rsid w:val="00F609DE"/>
    <w:rsid w:val="00F61184"/>
    <w:rsid w:val="00F62808"/>
    <w:rsid w:val="00F62F3B"/>
    <w:rsid w:val="00F651B8"/>
    <w:rsid w:val="00F71373"/>
    <w:rsid w:val="00F71375"/>
    <w:rsid w:val="00F8741A"/>
    <w:rsid w:val="00F9270E"/>
    <w:rsid w:val="00F95E9A"/>
    <w:rsid w:val="00FA6778"/>
    <w:rsid w:val="00FB285C"/>
    <w:rsid w:val="00FD27CC"/>
    <w:rsid w:val="00FD55FB"/>
    <w:rsid w:val="00FE293F"/>
    <w:rsid w:val="00FE3F6A"/>
    <w:rsid w:val="00FE61DF"/>
    <w:rsid w:val="00FE7700"/>
    <w:rsid w:val="00FE7C47"/>
    <w:rsid w:val="00FE7CB2"/>
    <w:rsid w:val="00FF103E"/>
    <w:rsid w:val="00FF26CC"/>
    <w:rsid w:val="018E6BB4"/>
    <w:rsid w:val="022628D6"/>
    <w:rsid w:val="03073375"/>
    <w:rsid w:val="03434F67"/>
    <w:rsid w:val="034C108A"/>
    <w:rsid w:val="07633474"/>
    <w:rsid w:val="0B336CB7"/>
    <w:rsid w:val="0B5768B2"/>
    <w:rsid w:val="0BAC1B03"/>
    <w:rsid w:val="0D261E54"/>
    <w:rsid w:val="0D32033C"/>
    <w:rsid w:val="0E053190"/>
    <w:rsid w:val="10270963"/>
    <w:rsid w:val="115B2DE0"/>
    <w:rsid w:val="12B25538"/>
    <w:rsid w:val="16360897"/>
    <w:rsid w:val="176522C3"/>
    <w:rsid w:val="180A492D"/>
    <w:rsid w:val="18232427"/>
    <w:rsid w:val="1A5E342E"/>
    <w:rsid w:val="1BA67AEA"/>
    <w:rsid w:val="1CFB3C3C"/>
    <w:rsid w:val="1D7F1C1F"/>
    <w:rsid w:val="1DA80B96"/>
    <w:rsid w:val="1DD92A89"/>
    <w:rsid w:val="1E136279"/>
    <w:rsid w:val="215043D5"/>
    <w:rsid w:val="23C32D44"/>
    <w:rsid w:val="2480073C"/>
    <w:rsid w:val="25FE49A1"/>
    <w:rsid w:val="28121F4B"/>
    <w:rsid w:val="29AB5CD4"/>
    <w:rsid w:val="29D75FE0"/>
    <w:rsid w:val="2D2F18D1"/>
    <w:rsid w:val="2F5D3188"/>
    <w:rsid w:val="2FAF7B4B"/>
    <w:rsid w:val="3013235B"/>
    <w:rsid w:val="31151D86"/>
    <w:rsid w:val="353F32AE"/>
    <w:rsid w:val="385403AE"/>
    <w:rsid w:val="38613E68"/>
    <w:rsid w:val="38EA7E02"/>
    <w:rsid w:val="3A630A59"/>
    <w:rsid w:val="3B7346FF"/>
    <w:rsid w:val="3C0F075D"/>
    <w:rsid w:val="3CB44FCF"/>
    <w:rsid w:val="3D751E2E"/>
    <w:rsid w:val="4024723F"/>
    <w:rsid w:val="42C31F83"/>
    <w:rsid w:val="45B27966"/>
    <w:rsid w:val="49512834"/>
    <w:rsid w:val="49CD14DD"/>
    <w:rsid w:val="4F98137B"/>
    <w:rsid w:val="4FB8497E"/>
    <w:rsid w:val="524644C3"/>
    <w:rsid w:val="56387FE1"/>
    <w:rsid w:val="567D36FC"/>
    <w:rsid w:val="56D64DF2"/>
    <w:rsid w:val="57764076"/>
    <w:rsid w:val="57A12D3F"/>
    <w:rsid w:val="57EA5529"/>
    <w:rsid w:val="5A98407B"/>
    <w:rsid w:val="5B4E6197"/>
    <w:rsid w:val="5C075F07"/>
    <w:rsid w:val="5C8E2946"/>
    <w:rsid w:val="5CA66E2E"/>
    <w:rsid w:val="5E604B5F"/>
    <w:rsid w:val="5F1E1F19"/>
    <w:rsid w:val="60573A95"/>
    <w:rsid w:val="625E545A"/>
    <w:rsid w:val="63F757D6"/>
    <w:rsid w:val="649E5BA1"/>
    <w:rsid w:val="650C61D5"/>
    <w:rsid w:val="68B97F60"/>
    <w:rsid w:val="695B7AC6"/>
    <w:rsid w:val="6C4F6842"/>
    <w:rsid w:val="6CA2084A"/>
    <w:rsid w:val="6DA33B5A"/>
    <w:rsid w:val="6EAC5A30"/>
    <w:rsid w:val="6FA412D2"/>
    <w:rsid w:val="704D2638"/>
    <w:rsid w:val="70977EA5"/>
    <w:rsid w:val="71465657"/>
    <w:rsid w:val="714C2699"/>
    <w:rsid w:val="715534AE"/>
    <w:rsid w:val="736D00B4"/>
    <w:rsid w:val="74DA48CB"/>
    <w:rsid w:val="76890624"/>
    <w:rsid w:val="7C4870AD"/>
    <w:rsid w:val="7F1D3F2D"/>
    <w:rsid w:val="7F4E063F"/>
    <w:rsid w:val="7FAE71D0"/>
    <w:rsid w:val="7FE21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00648F7"/>
  <w15:docId w15:val="{62F44068-3133-430C-B7C6-5D8114DA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200" w:firstLine="800"/>
    </w:pPr>
    <w:rPr>
      <w:rFonts w:ascii="Times New Roman" w:eastAsia="宋体" w:hAnsi="Times New Roman"/>
    </w:rPr>
  </w:style>
  <w:style w:type="paragraph" w:styleId="a4">
    <w:name w:val="Body Text"/>
    <w:basedOn w:val="a"/>
    <w:unhideWhenUsed/>
    <w:qFormat/>
    <w:pPr>
      <w:spacing w:after="120"/>
    </w:pPr>
    <w:rPr>
      <w:rFonts w:ascii="等线" w:eastAsia="等线" w:hAnsi="等线" w:cs="黑体"/>
    </w:rPr>
  </w:style>
  <w:style w:type="paragraph" w:styleId="a5">
    <w:name w:val="annotation text"/>
    <w:basedOn w:val="a"/>
    <w:qFormat/>
    <w:pPr>
      <w:jc w:val="left"/>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tabs>
        <w:tab w:val="center" w:pos="4153"/>
        <w:tab w:val="right" w:pos="8306"/>
      </w:tabs>
      <w:snapToGrid w:val="0"/>
      <w:jc w:val="center"/>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1"/>
    <w:qFormat/>
    <w:rPr>
      <w:b/>
    </w:rPr>
  </w:style>
  <w:style w:type="character" w:styleId="ac">
    <w:name w:val="Hyperlink"/>
    <w:basedOn w:val="a1"/>
    <w:qFormat/>
    <w:rPr>
      <w:color w:val="0000FF"/>
      <w:u w:val="single"/>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paragraph" w:styleId="ad">
    <w:name w:val="List Paragraph"/>
    <w:basedOn w:val="a"/>
    <w:uiPriority w:val="34"/>
    <w:qFormat/>
    <w:pPr>
      <w:ind w:firstLineChars="200" w:firstLine="420"/>
    </w:pPr>
  </w:style>
  <w:style w:type="character" w:customStyle="1" w:styleId="ae">
    <w:name w:val="正文文本_"/>
    <w:basedOn w:val="a1"/>
    <w:link w:val="10"/>
    <w:qFormat/>
    <w:rPr>
      <w:rFonts w:ascii="宋体" w:eastAsia="宋体" w:hAnsi="宋体" w:cs="宋体"/>
      <w:sz w:val="26"/>
      <w:szCs w:val="26"/>
      <w:lang w:val="zh-CN" w:bidi="zh-CN"/>
    </w:rPr>
  </w:style>
  <w:style w:type="paragraph" w:customStyle="1" w:styleId="10">
    <w:name w:val="正文文本1"/>
    <w:basedOn w:val="a"/>
    <w:link w:val="ae"/>
    <w:qFormat/>
    <w:pPr>
      <w:spacing w:line="449" w:lineRule="auto"/>
      <w:ind w:firstLine="400"/>
      <w:jc w:val="left"/>
    </w:pPr>
    <w:rPr>
      <w:rFonts w:ascii="宋体" w:eastAsia="宋体" w:hAnsi="宋体" w:cs="宋体"/>
      <w:sz w:val="26"/>
      <w:szCs w:val="26"/>
      <w:lang w:val="zh-CN" w:bidi="zh-CN"/>
    </w:rPr>
  </w:style>
  <w:style w:type="paragraph" w:customStyle="1" w:styleId="1">
    <w:name w:val="公文编号 1"/>
    <w:basedOn w:val="a"/>
    <w:qFormat/>
    <w:pPr>
      <w:numPr>
        <w:numId w:val="1"/>
      </w:numPr>
      <w:overflowPunct w:val="0"/>
      <w:topLinePunct/>
      <w:outlineLvl w:val="0"/>
    </w:pPr>
    <w:rPr>
      <w:rFonts w:ascii="Times New Roman" w:eastAsia="黑体" w:hAnsi="Times New Roman"/>
      <w:sz w:val="32"/>
      <w:szCs w:val="32"/>
    </w:rPr>
  </w:style>
  <w:style w:type="paragraph" w:customStyle="1" w:styleId="2">
    <w:name w:val="公文编号 2"/>
    <w:basedOn w:val="a"/>
    <w:qFormat/>
    <w:pPr>
      <w:numPr>
        <w:numId w:val="2"/>
      </w:numPr>
      <w:overflowPunct w:val="0"/>
      <w:topLinePunct/>
      <w:outlineLvl w:val="1"/>
    </w:pPr>
    <w:rPr>
      <w:rFonts w:ascii="Times New Roman" w:eastAsia="楷体" w:hAnsi="Times New Roman"/>
      <w:sz w:val="32"/>
      <w:szCs w:val="32"/>
    </w:rPr>
  </w:style>
  <w:style w:type="paragraph" w:customStyle="1" w:styleId="3">
    <w:name w:val="公文编号 3"/>
    <w:basedOn w:val="a"/>
    <w:qFormat/>
    <w:pPr>
      <w:numPr>
        <w:numId w:val="3"/>
      </w:numPr>
      <w:overflowPunct w:val="0"/>
      <w:topLinePunct/>
      <w:outlineLvl w:val="2"/>
    </w:pPr>
    <w:rPr>
      <w:rFonts w:ascii="Times New Roman" w:eastAsia="仿宋" w:hAnsi="Times New Roman"/>
      <w:sz w:val="32"/>
      <w:szCs w:val="32"/>
    </w:rPr>
  </w:style>
  <w:style w:type="paragraph" w:customStyle="1" w:styleId="4">
    <w:name w:val="公文编号 4"/>
    <w:basedOn w:val="a"/>
    <w:qFormat/>
    <w:pPr>
      <w:numPr>
        <w:numId w:val="4"/>
      </w:numPr>
      <w:overflowPunct w:val="0"/>
      <w:topLinePunct/>
      <w:outlineLvl w:val="3"/>
    </w:pPr>
    <w:rPr>
      <w:rFonts w:ascii="Times New Roman" w:eastAsia="仿宋" w:hAnsi="Times New Roman"/>
      <w:sz w:val="32"/>
      <w:szCs w:val="32"/>
    </w:rPr>
  </w:style>
  <w:style w:type="paragraph" w:customStyle="1" w:styleId="af">
    <w:name w:val="段"/>
    <w:qFormat/>
    <w:pPr>
      <w:ind w:firstLineChars="200" w:firstLine="200"/>
      <w:jc w:val="both"/>
    </w:pPr>
    <w:rPr>
      <w:rFonts w:ascii="Calibri" w:hAnsi="Calibri"/>
      <w:sz w:val="21"/>
    </w:rPr>
  </w:style>
  <w:style w:type="paragraph" w:customStyle="1" w:styleId="11">
    <w:name w:val="修订1"/>
    <w:hidden/>
    <w:uiPriority w:val="99"/>
    <w:unhideWhenUsed/>
    <w:qFormat/>
    <w:rPr>
      <w:rFonts w:asciiTheme="minorHAnsi" w:eastAsiaTheme="minorEastAsia" w:hAnsiTheme="minorHAnsi" w:cstheme="minorBidi"/>
      <w:kern w:val="2"/>
      <w:sz w:val="21"/>
      <w:szCs w:val="22"/>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Cs w:val="21"/>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8D58096-E14B-4653-AFB1-99558548C8B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1149</Words>
  <Characters>1207</Characters>
  <Application>Microsoft Office Word</Application>
  <DocSecurity>0</DocSecurity>
  <Lines>109</Lines>
  <Paragraphs>84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关于召开2024年电力电缆技术发展大会的通知</dc:title>
  <dc:creator>晓 黄</dc:creator>
  <cp:lastModifiedBy>fan wang</cp:lastModifiedBy>
  <cp:revision>2</cp:revision>
  <cp:lastPrinted>2025-05-23T08:55:00Z</cp:lastPrinted>
  <dcterms:created xsi:type="dcterms:W3CDTF">2025-11-07T08:28:00Z</dcterms:created>
  <dcterms:modified xsi:type="dcterms:W3CDTF">2025-11-07T08:28:00Z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EC4D6AB6C85D4D2AA04B1DA85B8D6A4C_13</vt:lpwstr>
  </property>
  <property fmtid="{D5CDD505-2E9C-101B-9397-08002B2CF9AE}" pid="4" name="KSOTemplateDocerSaveRecord">
    <vt:lpwstr>eyJoZGlkIjoiZjZjMDFiYzU4Y2U3YTNlNDBlOWQwNDI3NmQzYWI1ZWMiLCJ1c2VySWQiOiIyNDcxNzc5MDEifQ==</vt:lpwstr>
  </property>
</Properties>
</file>