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170EA" w14:textId="77777777" w:rsidR="00213F75" w:rsidRDefault="007A5028">
      <w:pPr>
        <w:spacing w:line="560" w:lineRule="exact"/>
        <w:textAlignment w:val="baseline"/>
        <w:rPr>
          <w:rFonts w:ascii="黑体" w:eastAsia="黑体" w:hAnsi="黑体" w:cs="宋体" w:hint="eastAsia"/>
          <w:sz w:val="32"/>
          <w:szCs w:val="32"/>
        </w:rPr>
      </w:pPr>
      <w:r>
        <w:rPr>
          <w:rFonts w:ascii="黑体" w:eastAsia="黑体" w:hAnsi="黑体" w:cs="宋体" w:hint="eastAsia"/>
          <w:sz w:val="32"/>
          <w:szCs w:val="32"/>
        </w:rPr>
        <w:t>附件</w:t>
      </w:r>
    </w:p>
    <w:p w14:paraId="2415C2EF" w14:textId="77777777" w:rsidR="00213F75" w:rsidRDefault="007A5028">
      <w:pPr>
        <w:spacing w:line="520" w:lineRule="exact"/>
        <w:jc w:val="center"/>
        <w:textAlignment w:val="baseline"/>
        <w:rPr>
          <w:rFonts w:ascii="方正小标宋简体" w:eastAsia="方正小标宋简体" w:hAnsi="方正小标宋简体" w:cs="方正小标宋简体" w:hint="eastAsia"/>
          <w:spacing w:val="-10"/>
          <w:sz w:val="36"/>
          <w:szCs w:val="36"/>
        </w:rPr>
      </w:pPr>
      <w:r>
        <w:rPr>
          <w:rFonts w:ascii="方正小标宋简体" w:eastAsia="方正小标宋简体" w:hAnsi="方正小标宋简体" w:cs="方正小标宋简体"/>
          <w:spacing w:val="-10"/>
          <w:sz w:val="36"/>
          <w:szCs w:val="36"/>
        </w:rPr>
        <w:t>专题会议承办意向表</w:t>
      </w:r>
    </w:p>
    <w:p w14:paraId="71E42376" w14:textId="77777777" w:rsidR="00213F75" w:rsidRDefault="00213F75">
      <w:pPr>
        <w:spacing w:line="300" w:lineRule="exact"/>
        <w:jc w:val="center"/>
        <w:textAlignment w:val="baseline"/>
        <w:rPr>
          <w:rFonts w:ascii="方正小标宋简体" w:eastAsia="方正小标宋简体" w:hAnsi="方正小标宋简体" w:cs="方正小标宋简体" w:hint="eastAsia"/>
          <w:spacing w:val="-10"/>
          <w:sz w:val="36"/>
          <w:szCs w:val="36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2"/>
        <w:gridCol w:w="2627"/>
        <w:gridCol w:w="1340"/>
        <w:gridCol w:w="2753"/>
      </w:tblGrid>
      <w:tr w:rsidR="00213F75" w14:paraId="47A57F6B" w14:textId="77777777">
        <w:trPr>
          <w:trHeight w:val="699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31617F" w14:textId="77777777" w:rsidR="00213F75" w:rsidRDefault="007A5028">
            <w:pPr>
              <w:widowControl/>
              <w:spacing w:line="360" w:lineRule="exact"/>
              <w:jc w:val="center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2"/>
              </w:rPr>
              <w:t>申请单位名称</w:t>
            </w:r>
          </w:p>
        </w:tc>
        <w:tc>
          <w:tcPr>
            <w:tcW w:w="6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763A3F" w14:textId="77777777" w:rsidR="00213F75" w:rsidRDefault="00213F75">
            <w:pPr>
              <w:widowControl/>
              <w:spacing w:line="400" w:lineRule="exact"/>
              <w:jc w:val="center"/>
              <w:rPr>
                <w:rFonts w:ascii="仿宋" w:eastAsia="仿宋" w:hAnsi="仿宋" w:cs="仿宋" w:hint="eastAsia"/>
                <w:sz w:val="22"/>
              </w:rPr>
            </w:pPr>
          </w:p>
        </w:tc>
      </w:tr>
      <w:tr w:rsidR="00213F75" w14:paraId="65B93CE5" w14:textId="77777777">
        <w:trPr>
          <w:trHeight w:val="680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160184" w14:textId="77777777" w:rsidR="00213F75" w:rsidRDefault="007A5028">
            <w:pPr>
              <w:widowControl/>
              <w:spacing w:line="360" w:lineRule="exact"/>
              <w:jc w:val="center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2"/>
              </w:rPr>
              <w:t>通讯地址</w:t>
            </w:r>
          </w:p>
        </w:tc>
        <w:tc>
          <w:tcPr>
            <w:tcW w:w="6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E44F007" w14:textId="77777777" w:rsidR="00213F75" w:rsidRDefault="00213F75">
            <w:pPr>
              <w:widowControl/>
              <w:spacing w:line="360" w:lineRule="exact"/>
              <w:jc w:val="center"/>
              <w:rPr>
                <w:rFonts w:ascii="仿宋" w:eastAsia="仿宋" w:hAnsi="仿宋" w:cs="仿宋" w:hint="eastAsia"/>
                <w:sz w:val="22"/>
              </w:rPr>
            </w:pPr>
          </w:p>
        </w:tc>
      </w:tr>
      <w:tr w:rsidR="00213F75" w14:paraId="72B4D302" w14:textId="77777777">
        <w:trPr>
          <w:trHeight w:val="680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61FCE1" w14:textId="77777777" w:rsidR="00213F75" w:rsidRDefault="007A5028">
            <w:pPr>
              <w:widowControl/>
              <w:spacing w:line="400" w:lineRule="exact"/>
              <w:jc w:val="center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2"/>
              </w:rPr>
              <w:t>联系人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02EF57D" w14:textId="77777777" w:rsidR="00213F75" w:rsidRDefault="00213F75">
            <w:pPr>
              <w:widowControl/>
              <w:spacing w:line="400" w:lineRule="exact"/>
              <w:jc w:val="center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CADA1" w14:textId="77777777" w:rsidR="00213F75" w:rsidRDefault="007A5028">
            <w:pPr>
              <w:widowControl/>
              <w:spacing w:line="400" w:lineRule="exact"/>
              <w:jc w:val="center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2"/>
              </w:rPr>
              <w:t>电子邮箱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DBE93" w14:textId="77777777" w:rsidR="00213F75" w:rsidRDefault="00213F75">
            <w:pPr>
              <w:widowControl/>
              <w:spacing w:line="400" w:lineRule="exact"/>
              <w:jc w:val="center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</w:p>
        </w:tc>
      </w:tr>
      <w:tr w:rsidR="00213F75" w14:paraId="7AB93CF4" w14:textId="77777777">
        <w:trPr>
          <w:trHeight w:val="90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0FEA1E" w14:textId="77777777" w:rsidR="00213F75" w:rsidRDefault="007A5028">
            <w:pPr>
              <w:widowControl/>
              <w:jc w:val="left"/>
              <w:rPr>
                <w:rFonts w:ascii="仿宋" w:eastAsia="仿宋" w:hAnsi="仿宋" w:cs="仿宋" w:hint="eastAsia"/>
                <w:b/>
                <w:bCs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2"/>
              </w:rPr>
              <w:t>单位简介（200字）</w:t>
            </w:r>
          </w:p>
          <w:p w14:paraId="63953413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</w:p>
          <w:p w14:paraId="6DFB9910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</w:p>
          <w:p w14:paraId="682BE4AF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</w:p>
          <w:p w14:paraId="76F100BC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</w:p>
          <w:p w14:paraId="16B63378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</w:p>
          <w:p w14:paraId="66E15024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</w:p>
          <w:p w14:paraId="6CCC7534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</w:p>
        </w:tc>
      </w:tr>
      <w:tr w:rsidR="00213F75" w14:paraId="485563B2" w14:textId="77777777">
        <w:trPr>
          <w:trHeight w:val="2964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646097" w14:textId="77777777" w:rsidR="00213F75" w:rsidRDefault="00213F75">
            <w:pPr>
              <w:widowControl/>
              <w:rPr>
                <w:rFonts w:ascii="仿宋" w:eastAsia="仿宋" w:hAnsi="仿宋" w:cs="仿宋" w:hint="eastAsia"/>
                <w:b/>
                <w:bCs/>
                <w:sz w:val="22"/>
              </w:rPr>
            </w:pPr>
          </w:p>
          <w:p w14:paraId="38DA55C0" w14:textId="77777777" w:rsidR="00213F75" w:rsidRDefault="007A5028">
            <w:pPr>
              <w:widowControl/>
              <w:rPr>
                <w:rFonts w:hint="eastAsia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2"/>
              </w:rPr>
              <w:t>拟承办的专题名称</w:t>
            </w:r>
          </w:p>
          <w:p w14:paraId="2B1878DF" w14:textId="77777777" w:rsidR="00213F75" w:rsidRDefault="00213F75">
            <w:pPr>
              <w:rPr>
                <w:rFonts w:ascii="仿宋" w:eastAsia="仿宋" w:hAnsi="仿宋" w:cs="仿宋" w:hint="eastAsia"/>
                <w:bCs/>
                <w:sz w:val="22"/>
              </w:rPr>
            </w:pPr>
          </w:p>
        </w:tc>
        <w:tc>
          <w:tcPr>
            <w:tcW w:w="6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E1DFD9" w14:textId="77777777" w:rsidR="00213F75" w:rsidRDefault="007A5028">
            <w:pPr>
              <w:widowControl/>
              <w:spacing w:line="360" w:lineRule="exact"/>
              <w:rPr>
                <w:rFonts w:ascii="仿宋" w:eastAsia="仿宋" w:hAnsi="仿宋" w:cs="仿宋" w:hint="eastAsia"/>
                <w:bCs/>
                <w:sz w:val="22"/>
              </w:rPr>
            </w:pPr>
            <w:r>
              <w:rPr>
                <w:rFonts w:ascii="仿宋" w:eastAsia="仿宋" w:hAnsi="仿宋" w:cs="仿宋" w:hint="eastAsia"/>
                <w:sz w:val="22"/>
              </w:rPr>
              <w:t>□专题</w:t>
            </w:r>
            <w:proofErr w:type="gramStart"/>
            <w:r>
              <w:rPr>
                <w:rFonts w:ascii="仿宋" w:eastAsia="仿宋" w:hAnsi="仿宋" w:cs="仿宋" w:hint="eastAsia"/>
                <w:sz w:val="22"/>
              </w:rPr>
              <w:t>一</w:t>
            </w:r>
            <w:proofErr w:type="gramEnd"/>
            <w:r>
              <w:rPr>
                <w:rFonts w:ascii="仿宋" w:eastAsia="仿宋" w:hAnsi="仿宋" w:cs="仿宋" w:hint="eastAsia"/>
                <w:sz w:val="22"/>
              </w:rPr>
              <w:t>：新型配电系统规划与建设</w:t>
            </w:r>
            <w:r>
              <w:rPr>
                <w:rFonts w:ascii="仿宋" w:eastAsia="仿宋" w:hAnsi="仿宋" w:cs="仿宋"/>
                <w:sz w:val="22"/>
              </w:rPr>
              <w:br/>
              <w:t>□专题二：配电</w:t>
            </w:r>
            <w:proofErr w:type="gramStart"/>
            <w:r>
              <w:rPr>
                <w:rFonts w:ascii="仿宋" w:eastAsia="仿宋" w:hAnsi="仿宋" w:cs="仿宋"/>
                <w:sz w:val="22"/>
              </w:rPr>
              <w:t>设备数智化</w:t>
            </w:r>
            <w:proofErr w:type="gramEnd"/>
            <w:r>
              <w:rPr>
                <w:rFonts w:ascii="仿宋" w:eastAsia="仿宋" w:hAnsi="仿宋" w:cs="仿宋"/>
                <w:sz w:val="22"/>
              </w:rPr>
              <w:t>转型</w:t>
            </w:r>
            <w:r>
              <w:rPr>
                <w:rFonts w:ascii="仿宋" w:eastAsia="仿宋" w:hAnsi="仿宋" w:cs="仿宋"/>
                <w:sz w:val="22"/>
              </w:rPr>
              <w:br/>
              <w:t>□专题三：配电系统运行控制与保护</w:t>
            </w:r>
            <w:r>
              <w:rPr>
                <w:rFonts w:ascii="仿宋" w:eastAsia="仿宋" w:hAnsi="仿宋" w:cs="仿宋"/>
                <w:sz w:val="22"/>
              </w:rPr>
              <w:br/>
              <w:t>□专题四：配电系统友好型供需互动</w:t>
            </w:r>
            <w:r>
              <w:rPr>
                <w:rFonts w:ascii="仿宋" w:eastAsia="仿宋" w:hAnsi="仿宋" w:cs="仿宋"/>
                <w:sz w:val="22"/>
              </w:rPr>
              <w:br/>
              <w:t>□专题五：配电智能化运维检修</w:t>
            </w:r>
            <w:r>
              <w:rPr>
                <w:rFonts w:ascii="仿宋" w:eastAsia="仿宋" w:hAnsi="仿宋" w:cs="仿宋"/>
                <w:sz w:val="22"/>
              </w:rPr>
              <w:br/>
              <w:t>□专题六：配电网防灾减灾</w:t>
            </w:r>
            <w:r>
              <w:rPr>
                <w:rFonts w:ascii="仿宋" w:eastAsia="仿宋" w:hAnsi="仿宋" w:cs="仿宋"/>
                <w:sz w:val="22"/>
              </w:rPr>
              <w:br/>
              <w:t>□其</w:t>
            </w:r>
            <w:r>
              <w:rPr>
                <w:rFonts w:ascii="仿宋" w:eastAsia="仿宋" w:hAnsi="仿宋" w:cs="仿宋" w:hint="eastAsia"/>
                <w:sz w:val="22"/>
              </w:rPr>
              <w:t xml:space="preserve">  </w:t>
            </w:r>
            <w:r>
              <w:rPr>
                <w:rFonts w:ascii="仿宋" w:eastAsia="仿宋" w:hAnsi="仿宋" w:cs="仿宋"/>
                <w:sz w:val="22"/>
              </w:rPr>
              <w:t>他：</w:t>
            </w:r>
            <w:r>
              <w:rPr>
                <w:rFonts w:ascii="仿宋" w:eastAsia="仿宋" w:hAnsi="仿宋" w:cs="仿宋" w:hint="eastAsia"/>
                <w:sz w:val="22"/>
                <w:u w:val="single"/>
              </w:rPr>
              <w:t xml:space="preserve">                        </w:t>
            </w:r>
          </w:p>
        </w:tc>
      </w:tr>
      <w:tr w:rsidR="00213F75" w14:paraId="395FB6A6" w14:textId="77777777">
        <w:trPr>
          <w:trHeight w:val="1090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EDE71AB" w14:textId="77777777" w:rsidR="00213F75" w:rsidRDefault="007A5028">
            <w:pPr>
              <w:widowControl/>
              <w:spacing w:line="360" w:lineRule="exact"/>
              <w:rPr>
                <w:rFonts w:ascii="仿宋" w:eastAsia="仿宋" w:hAnsi="仿宋" w:cs="仿宋" w:hint="eastAsia"/>
                <w:b/>
                <w:bCs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2"/>
              </w:rPr>
              <w:t>策划思路</w:t>
            </w:r>
          </w:p>
          <w:p w14:paraId="06BB63F9" w14:textId="77777777" w:rsidR="00213F75" w:rsidRDefault="007A5028">
            <w:pPr>
              <w:widowControl/>
              <w:spacing w:line="360" w:lineRule="exact"/>
              <w:jc w:val="left"/>
              <w:rPr>
                <w:rFonts w:hint="eastAsia"/>
              </w:rPr>
            </w:pPr>
            <w:r>
              <w:rPr>
                <w:rFonts w:ascii="仿宋" w:eastAsia="仿宋" w:hAnsi="仿宋" w:cs="仿宋" w:hint="eastAsia"/>
                <w:sz w:val="22"/>
              </w:rPr>
              <w:t>（包括专题会议议题方向、拟邀请专家</w:t>
            </w:r>
            <w:r>
              <w:rPr>
                <w:rFonts w:ascii="仿宋" w:eastAsia="仿宋" w:hAnsi="仿宋" w:cs="仿宋" w:hint="eastAsia"/>
                <w:b/>
                <w:bCs/>
                <w:sz w:val="22"/>
              </w:rPr>
              <w:t>、</w:t>
            </w:r>
            <w:r>
              <w:rPr>
                <w:rFonts w:ascii="仿宋" w:eastAsia="仿宋" w:hAnsi="仿宋" w:cs="仿宋" w:hint="eastAsia"/>
                <w:sz w:val="22"/>
              </w:rPr>
              <w:t>资金筹措预算，500字）</w:t>
            </w:r>
          </w:p>
          <w:p w14:paraId="5DF6F96F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/>
                <w:bCs/>
                <w:sz w:val="22"/>
              </w:rPr>
            </w:pPr>
          </w:p>
          <w:p w14:paraId="66CBF715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/>
                <w:bCs/>
                <w:sz w:val="22"/>
              </w:rPr>
            </w:pPr>
          </w:p>
          <w:p w14:paraId="39D2BFB7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/>
                <w:bCs/>
                <w:sz w:val="22"/>
              </w:rPr>
            </w:pPr>
          </w:p>
          <w:p w14:paraId="65119636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/>
                <w:bCs/>
                <w:sz w:val="22"/>
              </w:rPr>
            </w:pPr>
          </w:p>
          <w:p w14:paraId="6EBC8170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/>
                <w:bCs/>
                <w:sz w:val="22"/>
              </w:rPr>
            </w:pPr>
          </w:p>
          <w:p w14:paraId="50BE8E23" w14:textId="77777777" w:rsidR="00213F75" w:rsidRDefault="00213F75">
            <w:pPr>
              <w:widowControl/>
              <w:spacing w:line="400" w:lineRule="exact"/>
              <w:rPr>
                <w:rFonts w:ascii="仿宋" w:eastAsia="仿宋" w:hAnsi="仿宋" w:cs="仿宋" w:hint="eastAsia"/>
                <w:b/>
                <w:bCs/>
                <w:sz w:val="22"/>
              </w:rPr>
            </w:pPr>
          </w:p>
        </w:tc>
      </w:tr>
      <w:tr w:rsidR="00213F75" w14:paraId="20A66A46" w14:textId="77777777">
        <w:trPr>
          <w:trHeight w:val="857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EEC14B" w14:textId="77777777" w:rsidR="00213F75" w:rsidRDefault="007A5028">
            <w:pPr>
              <w:widowControl/>
              <w:rPr>
                <w:rFonts w:ascii="仿宋" w:eastAsia="仿宋" w:hAnsi="仿宋" w:cs="仿宋" w:hint="eastAsia"/>
                <w:bCs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2"/>
              </w:rPr>
              <w:lastRenderedPageBreak/>
              <w:t>预计规模</w:t>
            </w:r>
          </w:p>
        </w:tc>
        <w:tc>
          <w:tcPr>
            <w:tcW w:w="6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7A1C90" w14:textId="77777777" w:rsidR="00213F75" w:rsidRDefault="007A5028">
            <w:pPr>
              <w:widowControl/>
              <w:rPr>
                <w:rFonts w:ascii="仿宋" w:eastAsia="仿宋" w:hAnsi="仿宋" w:cs="仿宋" w:hint="eastAsia"/>
                <w:b/>
                <w:sz w:val="22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2"/>
              </w:rPr>
              <w:t xml:space="preserve">  </w:t>
            </w:r>
            <w:r>
              <w:rPr>
                <w:rFonts w:ascii="仿宋" w:eastAsia="仿宋" w:hAnsi="仿宋" w:cs="仿宋"/>
                <w:bCs/>
                <w:color w:val="000000"/>
                <w:sz w:val="22"/>
              </w:rPr>
              <w:t>□50</w:t>
            </w:r>
            <w:r>
              <w:rPr>
                <w:rFonts w:ascii="仿宋" w:eastAsia="仿宋" w:hAnsi="仿宋" w:cs="仿宋" w:hint="eastAsia"/>
                <w:bCs/>
                <w:color w:val="000000"/>
                <w:sz w:val="22"/>
              </w:rPr>
              <w:t>—</w:t>
            </w:r>
            <w:r>
              <w:rPr>
                <w:rFonts w:ascii="仿宋" w:eastAsia="仿宋" w:hAnsi="仿宋" w:cs="仿宋"/>
                <w:bCs/>
                <w:color w:val="000000"/>
                <w:sz w:val="22"/>
              </w:rPr>
              <w:t xml:space="preserve">100人 </w:t>
            </w:r>
            <w:r>
              <w:rPr>
                <w:rFonts w:ascii="仿宋" w:eastAsia="仿宋" w:hAnsi="仿宋" w:cs="仿宋" w:hint="eastAsia"/>
                <w:bCs/>
                <w:color w:val="000000"/>
                <w:sz w:val="22"/>
              </w:rPr>
              <w:t xml:space="preserve">  </w:t>
            </w:r>
            <w:r>
              <w:rPr>
                <w:rFonts w:ascii="仿宋" w:eastAsia="仿宋" w:hAnsi="仿宋" w:cs="仿宋"/>
                <w:bCs/>
                <w:color w:val="000000"/>
                <w:sz w:val="22"/>
              </w:rPr>
              <w:t>□100</w:t>
            </w:r>
            <w:r>
              <w:rPr>
                <w:rFonts w:ascii="仿宋" w:eastAsia="仿宋" w:hAnsi="仿宋" w:cs="仿宋" w:hint="eastAsia"/>
                <w:bCs/>
                <w:color w:val="000000"/>
                <w:sz w:val="22"/>
              </w:rPr>
              <w:t>—200</w:t>
            </w:r>
            <w:r>
              <w:rPr>
                <w:rFonts w:ascii="仿宋" w:eastAsia="仿宋" w:hAnsi="仿宋" w:cs="仿宋"/>
                <w:bCs/>
                <w:color w:val="000000"/>
                <w:sz w:val="22"/>
              </w:rPr>
              <w:t xml:space="preserve">人 </w:t>
            </w:r>
            <w:r>
              <w:rPr>
                <w:rFonts w:ascii="仿宋" w:eastAsia="仿宋" w:hAnsi="仿宋" w:cs="仿宋" w:hint="eastAsia"/>
                <w:bCs/>
                <w:color w:val="000000"/>
                <w:sz w:val="22"/>
              </w:rPr>
              <w:t xml:space="preserve">  </w:t>
            </w:r>
            <w:r>
              <w:rPr>
                <w:rFonts w:ascii="仿宋" w:eastAsia="仿宋" w:hAnsi="仿宋" w:cs="仿宋"/>
                <w:bCs/>
                <w:color w:val="000000"/>
                <w:sz w:val="22"/>
              </w:rPr>
              <w:t>□</w:t>
            </w:r>
            <w:r>
              <w:rPr>
                <w:rFonts w:ascii="仿宋" w:eastAsia="仿宋" w:hAnsi="仿宋" w:cs="仿宋" w:hint="eastAsia"/>
                <w:bCs/>
                <w:color w:val="000000"/>
                <w:sz w:val="22"/>
              </w:rPr>
              <w:t>20</w:t>
            </w:r>
            <w:r>
              <w:rPr>
                <w:rFonts w:ascii="仿宋" w:eastAsia="仿宋" w:hAnsi="仿宋" w:cs="仿宋"/>
                <w:bCs/>
                <w:color w:val="000000"/>
                <w:sz w:val="22"/>
              </w:rPr>
              <w:t>0人以上</w:t>
            </w:r>
          </w:p>
        </w:tc>
      </w:tr>
      <w:tr w:rsidR="00213F75" w14:paraId="454444D3" w14:textId="77777777">
        <w:trPr>
          <w:trHeight w:val="1203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47CE7B" w14:textId="77777777" w:rsidR="00213F75" w:rsidRDefault="007A5028">
            <w:pPr>
              <w:widowControl/>
              <w:rPr>
                <w:rFonts w:ascii="仿宋" w:eastAsia="仿宋" w:hAnsi="仿宋" w:cs="仿宋" w:hint="eastAsia"/>
                <w:b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2"/>
              </w:rPr>
              <w:t>会议形式</w:t>
            </w:r>
          </w:p>
        </w:tc>
        <w:tc>
          <w:tcPr>
            <w:tcW w:w="6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CC9105C" w14:textId="77777777" w:rsidR="00213F75" w:rsidRDefault="007A5028">
            <w:pPr>
              <w:widowControl/>
              <w:spacing w:line="400" w:lineRule="exact"/>
              <w:rPr>
                <w:rFonts w:ascii="仿宋" w:eastAsia="仿宋" w:hAnsi="仿宋" w:cs="仿宋" w:hint="eastAsia"/>
                <w:sz w:val="22"/>
              </w:rPr>
            </w:pPr>
            <w:r>
              <w:rPr>
                <w:rFonts w:ascii="仿宋" w:eastAsia="仿宋" w:hAnsi="仿宋" w:cs="仿宋"/>
                <w:sz w:val="22"/>
              </w:rPr>
              <w:t>□主题报告+互动研讨</w:t>
            </w:r>
            <w:r>
              <w:rPr>
                <w:rFonts w:ascii="仿宋" w:eastAsia="仿宋" w:hAnsi="仿宋" w:cs="仿宋" w:hint="eastAsia"/>
                <w:sz w:val="22"/>
              </w:rPr>
              <w:t xml:space="preserve">  </w:t>
            </w:r>
            <w:r>
              <w:rPr>
                <w:rFonts w:ascii="仿宋" w:eastAsia="仿宋" w:hAnsi="仿宋" w:cs="仿宋"/>
                <w:sz w:val="22"/>
              </w:rPr>
              <w:t xml:space="preserve"> □圆桌对话</w:t>
            </w:r>
            <w:r>
              <w:rPr>
                <w:rFonts w:ascii="仿宋" w:eastAsia="仿宋" w:hAnsi="仿宋" w:cs="仿宋" w:hint="eastAsia"/>
                <w:sz w:val="22"/>
              </w:rPr>
              <w:t xml:space="preserve">  </w:t>
            </w:r>
            <w:r>
              <w:rPr>
                <w:rFonts w:ascii="仿宋" w:eastAsia="仿宋" w:hAnsi="仿宋" w:cs="仿宋"/>
                <w:sz w:val="22"/>
              </w:rPr>
              <w:t xml:space="preserve"> □案例分享+点评</w:t>
            </w:r>
            <w:r>
              <w:rPr>
                <w:rFonts w:ascii="仿宋" w:eastAsia="仿宋" w:hAnsi="仿宋" w:cs="仿宋" w:hint="eastAsia"/>
                <w:sz w:val="22"/>
              </w:rPr>
              <w:t xml:space="preserve"> </w:t>
            </w:r>
          </w:p>
          <w:p w14:paraId="488584CB" w14:textId="77777777" w:rsidR="00213F75" w:rsidRDefault="007A5028">
            <w:pPr>
              <w:widowControl/>
              <w:spacing w:line="400" w:lineRule="exact"/>
              <w:rPr>
                <w:rFonts w:ascii="仿宋" w:eastAsia="仿宋" w:hAnsi="仿宋" w:cs="仿宋" w:hint="eastAsia"/>
                <w:bCs/>
                <w:color w:val="000000"/>
                <w:sz w:val="22"/>
              </w:rPr>
            </w:pPr>
            <w:r>
              <w:rPr>
                <w:rFonts w:ascii="仿宋" w:eastAsia="仿宋" w:hAnsi="仿宋" w:cs="仿宋"/>
                <w:sz w:val="22"/>
              </w:rPr>
              <w:t>□其他</w:t>
            </w:r>
            <w:r>
              <w:rPr>
                <w:rFonts w:ascii="仿宋" w:eastAsia="仿宋" w:hAnsi="仿宋" w:cs="仿宋" w:hint="eastAsia"/>
                <w:sz w:val="22"/>
              </w:rPr>
              <w:t>：</w:t>
            </w:r>
            <w:r>
              <w:rPr>
                <w:rFonts w:ascii="仿宋" w:eastAsia="仿宋" w:hAnsi="仿宋" w:cs="仿宋" w:hint="eastAsia"/>
                <w:sz w:val="22"/>
                <w:u w:val="single"/>
              </w:rPr>
              <w:t xml:space="preserve">               </w:t>
            </w:r>
            <w:r>
              <w:rPr>
                <w:rFonts w:ascii="仿宋" w:eastAsia="仿宋" w:hAnsi="仿宋" w:cs="仿宋" w:hint="eastAsia"/>
                <w:bCs/>
                <w:color w:val="000000"/>
                <w:sz w:val="22"/>
                <w:u w:val="single"/>
              </w:rPr>
              <w:t xml:space="preserve">   </w:t>
            </w:r>
          </w:p>
        </w:tc>
      </w:tr>
      <w:tr w:rsidR="00213F75" w14:paraId="221B1F15" w14:textId="77777777">
        <w:trPr>
          <w:trHeight w:val="1203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7112DC3" w14:textId="77777777" w:rsidR="00213F75" w:rsidRDefault="007A5028">
            <w:pPr>
              <w:widowControl/>
              <w:spacing w:line="360" w:lineRule="exact"/>
              <w:jc w:val="left"/>
              <w:rPr>
                <w:rFonts w:ascii="仿宋" w:eastAsia="仿宋" w:hAnsi="仿宋" w:cs="仿宋" w:hint="eastAsia"/>
                <w:b/>
                <w:bCs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2"/>
              </w:rPr>
              <w:t>申请单位意见</w:t>
            </w:r>
          </w:p>
          <w:p w14:paraId="19158D40" w14:textId="77777777" w:rsidR="00213F75" w:rsidRDefault="00213F75">
            <w:pPr>
              <w:widowControl/>
              <w:spacing w:line="360" w:lineRule="exact"/>
              <w:jc w:val="left"/>
              <w:rPr>
                <w:rFonts w:ascii="仿宋" w:eastAsia="仿宋" w:hAnsi="仿宋" w:cs="仿宋" w:hint="eastAsia"/>
                <w:b/>
                <w:bCs/>
                <w:sz w:val="22"/>
              </w:rPr>
            </w:pPr>
          </w:p>
          <w:p w14:paraId="6AD889F1" w14:textId="77777777" w:rsidR="00213F75" w:rsidRDefault="007A5028">
            <w:pPr>
              <w:widowControl/>
              <w:spacing w:line="360" w:lineRule="exact"/>
              <w:rPr>
                <w:rFonts w:ascii="仿宋" w:eastAsia="仿宋" w:hAnsi="仿宋" w:cs="仿宋" w:hint="eastAsia"/>
                <w:sz w:val="22"/>
              </w:rPr>
            </w:pPr>
            <w:r>
              <w:rPr>
                <w:rFonts w:ascii="仿宋" w:eastAsia="仿宋" w:hAnsi="仿宋" w:cs="仿宋"/>
                <w:sz w:val="22"/>
              </w:rPr>
              <w:t>我单位承诺以上信息真实有效，愿意积极承办本次专题会议，并配合主办单位做好会议组织工作。</w:t>
            </w:r>
          </w:p>
          <w:p w14:paraId="1030DD83" w14:textId="77777777" w:rsidR="00213F75" w:rsidRDefault="00213F75">
            <w:pPr>
              <w:widowControl/>
              <w:spacing w:line="360" w:lineRule="exact"/>
              <w:rPr>
                <w:rFonts w:ascii="仿宋" w:eastAsia="仿宋" w:hAnsi="仿宋" w:cs="仿宋" w:hint="eastAsia"/>
                <w:sz w:val="22"/>
              </w:rPr>
            </w:pPr>
          </w:p>
          <w:p w14:paraId="3DAEA0EA" w14:textId="77777777" w:rsidR="00213F75" w:rsidRDefault="00213F75">
            <w:pPr>
              <w:widowControl/>
              <w:spacing w:line="360" w:lineRule="exact"/>
              <w:rPr>
                <w:rFonts w:ascii="仿宋" w:eastAsia="仿宋" w:hAnsi="仿宋" w:cs="仿宋" w:hint="eastAsia"/>
                <w:sz w:val="22"/>
              </w:rPr>
            </w:pPr>
          </w:p>
          <w:p w14:paraId="6F5FFEEE" w14:textId="77777777" w:rsidR="00213F75" w:rsidRDefault="007A5028">
            <w:pPr>
              <w:widowControl/>
              <w:spacing w:line="360" w:lineRule="exact"/>
              <w:rPr>
                <w:rFonts w:ascii="仿宋" w:eastAsia="仿宋" w:hAnsi="仿宋" w:cs="仿宋" w:hint="eastAsia"/>
                <w:sz w:val="22"/>
              </w:rPr>
            </w:pPr>
            <w:r>
              <w:rPr>
                <w:rFonts w:ascii="仿宋" w:eastAsia="仿宋" w:hAnsi="仿宋" w:cs="仿宋" w:hint="eastAsia"/>
                <w:sz w:val="22"/>
              </w:rPr>
              <w:t xml:space="preserve">                                                          负责人签字：</w:t>
            </w:r>
          </w:p>
          <w:p w14:paraId="50C3ED11" w14:textId="77777777" w:rsidR="00213F75" w:rsidRDefault="007A5028">
            <w:pPr>
              <w:ind w:firstLineChars="2900" w:firstLine="6380"/>
              <w:rPr>
                <w:rFonts w:ascii="仿宋" w:eastAsia="仿宋" w:hAnsi="仿宋" w:cs="仿宋" w:hint="eastAsia"/>
                <w:sz w:val="22"/>
              </w:rPr>
            </w:pPr>
            <w:r>
              <w:rPr>
                <w:rFonts w:ascii="仿宋" w:eastAsia="仿宋" w:hAnsi="仿宋" w:cs="仿宋" w:hint="eastAsia"/>
                <w:sz w:val="22"/>
              </w:rPr>
              <w:t>（单位盖章）</w:t>
            </w:r>
          </w:p>
          <w:p w14:paraId="076A81B7" w14:textId="77777777" w:rsidR="00213F75" w:rsidRDefault="007A5028">
            <w:pPr>
              <w:widowControl/>
              <w:spacing w:line="360" w:lineRule="exact"/>
              <w:rPr>
                <w:rFonts w:ascii="仿宋" w:eastAsia="仿宋" w:hAnsi="仿宋" w:cs="仿宋" w:hint="eastAsia"/>
                <w:sz w:val="22"/>
              </w:rPr>
            </w:pPr>
            <w:r>
              <w:rPr>
                <w:rFonts w:ascii="仿宋" w:eastAsia="仿宋" w:hAnsi="仿宋" w:cs="仿宋" w:hint="eastAsia"/>
                <w:sz w:val="22"/>
              </w:rPr>
              <w:t xml:space="preserve">                                                          年   月   日</w:t>
            </w:r>
          </w:p>
          <w:p w14:paraId="1BFF0979" w14:textId="77777777" w:rsidR="00213F75" w:rsidRDefault="00213F75">
            <w:pPr>
              <w:widowControl/>
              <w:spacing w:line="360" w:lineRule="exact"/>
              <w:rPr>
                <w:rFonts w:ascii="仿宋" w:eastAsia="仿宋" w:hAnsi="仿宋" w:cs="仿宋" w:hint="eastAsia"/>
                <w:sz w:val="22"/>
              </w:rPr>
            </w:pPr>
          </w:p>
        </w:tc>
      </w:tr>
    </w:tbl>
    <w:p w14:paraId="05841DFB" w14:textId="77777777" w:rsidR="00213F75" w:rsidRDefault="007A5028">
      <w:pPr>
        <w:widowControl/>
        <w:spacing w:line="360" w:lineRule="exact"/>
        <w:jc w:val="left"/>
        <w:rPr>
          <w:rFonts w:ascii="仿宋" w:eastAsia="仿宋" w:hAnsi="仿宋" w:cs="仿宋" w:hint="eastAsia"/>
          <w:sz w:val="22"/>
        </w:rPr>
      </w:pPr>
      <w:r>
        <w:rPr>
          <w:rFonts w:ascii="仿宋" w:eastAsia="仿宋" w:hAnsi="仿宋" w:cs="仿宋" w:hint="eastAsia"/>
          <w:sz w:val="22"/>
        </w:rPr>
        <w:t>备注：1.请于2026年4月15日前将此表发送至邮箱：caoyue@eptc</w:t>
      </w:r>
      <w:r>
        <w:rPr>
          <w:rFonts w:ascii="仿宋" w:eastAsia="仿宋" w:hAnsi="仿宋" w:cs="仿宋"/>
          <w:sz w:val="22"/>
        </w:rPr>
        <w:t>.org.cn</w:t>
      </w:r>
      <w:r>
        <w:rPr>
          <w:rFonts w:ascii="仿宋" w:eastAsia="仿宋" w:hAnsi="仿宋" w:cs="仿宋" w:hint="eastAsia"/>
          <w:sz w:val="22"/>
        </w:rPr>
        <w:t>；</w:t>
      </w:r>
    </w:p>
    <w:p w14:paraId="387EE640" w14:textId="77777777" w:rsidR="00213F75" w:rsidRDefault="007A5028">
      <w:pPr>
        <w:widowControl/>
        <w:spacing w:line="360" w:lineRule="exact"/>
        <w:ind w:firstLineChars="300" w:firstLine="660"/>
        <w:rPr>
          <w:rFonts w:ascii="仿宋" w:eastAsia="仿宋" w:hAnsi="仿宋" w:cs="仿宋" w:hint="eastAsia"/>
          <w:sz w:val="22"/>
        </w:rPr>
      </w:pPr>
      <w:r>
        <w:rPr>
          <w:rFonts w:ascii="仿宋" w:eastAsia="仿宋" w:hAnsi="仿宋" w:cs="仿宋"/>
          <w:sz w:val="22"/>
        </w:rPr>
        <w:t>2.</w:t>
      </w:r>
      <w:r>
        <w:rPr>
          <w:rFonts w:ascii="仿宋" w:eastAsia="仿宋" w:hAnsi="仿宋" w:cs="仿宋" w:hint="eastAsia"/>
          <w:sz w:val="22"/>
        </w:rPr>
        <w:t>邮件主题请注明“配电大会专题会议承办意向表”；</w:t>
      </w:r>
    </w:p>
    <w:p w14:paraId="7753E456" w14:textId="77777777" w:rsidR="00213F75" w:rsidRDefault="007A5028">
      <w:pPr>
        <w:widowControl/>
        <w:spacing w:line="360" w:lineRule="exact"/>
        <w:ind w:firstLineChars="300" w:firstLine="660"/>
        <w:rPr>
          <w:rFonts w:ascii="仿宋" w:eastAsia="仿宋" w:hAnsi="仿宋" w:cs="仿宋" w:hint="eastAsia"/>
          <w:sz w:val="22"/>
        </w:rPr>
      </w:pPr>
      <w:r>
        <w:rPr>
          <w:rFonts w:ascii="仿宋" w:eastAsia="仿宋" w:hAnsi="仿宋" w:cs="仿宋"/>
          <w:sz w:val="22"/>
        </w:rPr>
        <w:t>3.</w:t>
      </w:r>
      <w:r>
        <w:rPr>
          <w:rFonts w:ascii="仿宋" w:eastAsia="仿宋" w:hAnsi="仿宋" w:cs="仿宋" w:hint="eastAsia"/>
          <w:sz w:val="22"/>
        </w:rPr>
        <w:t>如有疑问，请联系：曹玥 18510001580；</w:t>
      </w:r>
    </w:p>
    <w:p w14:paraId="686BB532" w14:textId="77777777" w:rsidR="00213F75" w:rsidRDefault="007A5028">
      <w:pPr>
        <w:widowControl/>
        <w:spacing w:line="360" w:lineRule="exact"/>
        <w:ind w:firstLineChars="300" w:firstLine="660"/>
        <w:rPr>
          <w:rFonts w:ascii="仿宋" w:eastAsia="仿宋" w:hAnsi="仿宋" w:cs="仿宋" w:hint="eastAsia"/>
          <w:sz w:val="22"/>
        </w:rPr>
      </w:pPr>
      <w:r>
        <w:rPr>
          <w:rFonts w:ascii="仿宋" w:eastAsia="仿宋" w:hAnsi="仿宋" w:cs="仿宋" w:hint="eastAsia"/>
          <w:sz w:val="22"/>
        </w:rPr>
        <w:t>4.本表可复制使用，另附页材料请一并提交。</w:t>
      </w:r>
    </w:p>
    <w:p w14:paraId="0713260B" w14:textId="77777777" w:rsidR="00213F75" w:rsidRDefault="00213F75">
      <w:pPr>
        <w:spacing w:line="560" w:lineRule="exact"/>
        <w:ind w:firstLineChars="200" w:firstLine="640"/>
        <w:jc w:val="center"/>
        <w:rPr>
          <w:rFonts w:hint="eastAsia"/>
          <w:sz w:val="32"/>
          <w:szCs w:val="32"/>
        </w:rPr>
      </w:pPr>
    </w:p>
    <w:sectPr w:rsidR="00213F75">
      <w:footerReference w:type="even" r:id="rId8"/>
      <w:footerReference w:type="default" r:id="rId9"/>
      <w:pgSz w:w="11906" w:h="16838"/>
      <w:pgMar w:top="2098" w:right="1531" w:bottom="1701" w:left="1531" w:header="851" w:footer="992" w:gutter="0"/>
      <w:pgNumType w:fmt="numberInDash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93054" w14:textId="77777777" w:rsidR="004A1325" w:rsidRDefault="004A1325">
      <w:pPr>
        <w:rPr>
          <w:rFonts w:hint="eastAsia"/>
        </w:rPr>
      </w:pPr>
      <w:r>
        <w:separator/>
      </w:r>
    </w:p>
  </w:endnote>
  <w:endnote w:type="continuationSeparator" w:id="0">
    <w:p w14:paraId="7FB6A557" w14:textId="77777777" w:rsidR="004A1325" w:rsidRDefault="004A132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046BB338-7E81-4EA6-B04B-E8132C1F6635}"/>
    <w:embedBold r:id="rId2" w:fontKey="{30AE72E8-4990-4637-BD04-491E9ADDB2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B795518-B9B7-4FAE-BBEA-BB4891C70E33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354C956-E31A-4B11-8125-652A962572F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CA2DECE0-9C73-45F2-A314-14058E5F026A}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FD564BAC-4730-49F1-9B93-6FBCB35EE8CB}"/>
    <w:embedBold r:id="rId7" w:subsetted="1" w:fontKey="{5C2F64E5-F021-4CC1-AE7A-11B322BB30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7527222"/>
    </w:sdtPr>
    <w:sdtEndPr>
      <w:rPr>
        <w:rFonts w:ascii="Times New Roman" w:hAnsi="Times New Roman"/>
        <w:sz w:val="28"/>
        <w:szCs w:val="28"/>
      </w:rPr>
    </w:sdtEndPr>
    <w:sdtContent>
      <w:p w14:paraId="40ED2DB4" w14:textId="77777777" w:rsidR="00213F75" w:rsidRDefault="007A5028">
        <w:pPr>
          <w:pStyle w:val="a6"/>
          <w:rPr>
            <w:rFonts w:ascii="Times New Roman" w:hAnsi="Times New Roman"/>
            <w:sz w:val="28"/>
            <w:szCs w:val="28"/>
          </w:rPr>
        </w:pPr>
        <w:r>
          <w:rPr>
            <w:rFonts w:ascii="Times New Roman" w:hAnsi="Times New Roman"/>
            <w:sz w:val="28"/>
            <w:szCs w:val="28"/>
          </w:rPr>
          <w:fldChar w:fldCharType="begin"/>
        </w:r>
        <w:r>
          <w:rPr>
            <w:rFonts w:ascii="Times New Roman" w:hAnsi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/>
            <w:sz w:val="28"/>
            <w:szCs w:val="28"/>
          </w:rPr>
          <w:fldChar w:fldCharType="separate"/>
        </w:r>
        <w:r w:rsidR="00991EFB" w:rsidRPr="00991EFB">
          <w:rPr>
            <w:rFonts w:ascii="Times New Roman" w:hAnsi="Times New Roman"/>
            <w:noProof/>
            <w:sz w:val="28"/>
            <w:szCs w:val="28"/>
            <w:lang w:val="zh-CN"/>
          </w:rPr>
          <w:t>-</w:t>
        </w:r>
        <w:r w:rsidR="00991EFB">
          <w:rPr>
            <w:rFonts w:ascii="Times New Roman" w:hAnsi="Times New Roman"/>
            <w:noProof/>
            <w:sz w:val="28"/>
            <w:szCs w:val="28"/>
          </w:rPr>
          <w:t xml:space="preserve"> 6 -</w:t>
        </w:r>
        <w:r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959065"/>
    </w:sdtPr>
    <w:sdtEndPr>
      <w:rPr>
        <w:rFonts w:ascii="Times New Roman" w:eastAsia="方正小标宋简体" w:hAnsi="Times New Roman"/>
        <w:sz w:val="28"/>
        <w:szCs w:val="28"/>
      </w:rPr>
    </w:sdtEndPr>
    <w:sdtContent>
      <w:p w14:paraId="0AE5F2E0" w14:textId="77777777" w:rsidR="00213F75" w:rsidRDefault="007A5028">
        <w:pPr>
          <w:pStyle w:val="a6"/>
          <w:jc w:val="right"/>
          <w:rPr>
            <w:rFonts w:ascii="Times New Roman" w:eastAsia="方正小标宋简体" w:hAnsi="Times New Roman"/>
            <w:sz w:val="28"/>
            <w:szCs w:val="28"/>
          </w:rPr>
        </w:pPr>
        <w:r>
          <w:rPr>
            <w:rFonts w:ascii="Times New Roman" w:eastAsia="方正小标宋简体" w:hAnsi="Times New Roman"/>
            <w:sz w:val="28"/>
            <w:szCs w:val="28"/>
          </w:rPr>
          <w:fldChar w:fldCharType="begin"/>
        </w:r>
        <w:r>
          <w:rPr>
            <w:rFonts w:ascii="Times New Roman" w:eastAsia="方正小标宋简体" w:hAnsi="Times New Roman"/>
            <w:sz w:val="28"/>
            <w:szCs w:val="28"/>
          </w:rPr>
          <w:instrText>PAGE   \* MERGEFORMAT</w:instrText>
        </w:r>
        <w:r>
          <w:rPr>
            <w:rFonts w:ascii="Times New Roman" w:eastAsia="方正小标宋简体" w:hAnsi="Times New Roman"/>
            <w:sz w:val="28"/>
            <w:szCs w:val="28"/>
          </w:rPr>
          <w:fldChar w:fldCharType="separate"/>
        </w:r>
        <w:r w:rsidR="00991EFB" w:rsidRPr="00991EFB">
          <w:rPr>
            <w:rFonts w:ascii="Times New Roman" w:eastAsia="方正小标宋简体" w:hAnsi="Times New Roman"/>
            <w:noProof/>
            <w:sz w:val="28"/>
            <w:szCs w:val="28"/>
            <w:lang w:val="zh-CN"/>
          </w:rPr>
          <w:t>-</w:t>
        </w:r>
        <w:r w:rsidR="00991EFB">
          <w:rPr>
            <w:rFonts w:ascii="Times New Roman" w:eastAsia="方正小标宋简体" w:hAnsi="Times New Roman"/>
            <w:noProof/>
            <w:sz w:val="28"/>
            <w:szCs w:val="28"/>
          </w:rPr>
          <w:t xml:space="preserve"> 5 -</w:t>
        </w:r>
        <w:r>
          <w:rPr>
            <w:rFonts w:ascii="Times New Roman" w:eastAsia="方正小标宋简体" w:hAnsi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B4FAE" w14:textId="77777777" w:rsidR="004A1325" w:rsidRDefault="004A1325">
      <w:pPr>
        <w:rPr>
          <w:rFonts w:hint="eastAsia"/>
        </w:rPr>
      </w:pPr>
      <w:r>
        <w:separator/>
      </w:r>
    </w:p>
  </w:footnote>
  <w:footnote w:type="continuationSeparator" w:id="0">
    <w:p w14:paraId="42F7AF76" w14:textId="77777777" w:rsidR="004A1325" w:rsidRDefault="004A132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FmNGIyZWQ2ODQ5OWQ5NjVjYjIyNWM3YmMwMWIzNzkifQ=="/>
  </w:docVars>
  <w:rsids>
    <w:rsidRoot w:val="00172A27"/>
    <w:rsid w:val="96F39E4C"/>
    <w:rsid w:val="BF3BEA17"/>
    <w:rsid w:val="DC75A6D8"/>
    <w:rsid w:val="DFFA366F"/>
    <w:rsid w:val="F33C374D"/>
    <w:rsid w:val="FFBDDDD0"/>
    <w:rsid w:val="00045872"/>
    <w:rsid w:val="00052F26"/>
    <w:rsid w:val="0006202E"/>
    <w:rsid w:val="000A09DC"/>
    <w:rsid w:val="000C751B"/>
    <w:rsid w:val="000E3680"/>
    <w:rsid w:val="00101B0E"/>
    <w:rsid w:val="001469B9"/>
    <w:rsid w:val="0015502F"/>
    <w:rsid w:val="00164D54"/>
    <w:rsid w:val="00172A27"/>
    <w:rsid w:val="0018503C"/>
    <w:rsid w:val="001A722F"/>
    <w:rsid w:val="001C178B"/>
    <w:rsid w:val="001D7287"/>
    <w:rsid w:val="001F6E6A"/>
    <w:rsid w:val="002102D5"/>
    <w:rsid w:val="00213F75"/>
    <w:rsid w:val="00223EB2"/>
    <w:rsid w:val="00240EC0"/>
    <w:rsid w:val="00242387"/>
    <w:rsid w:val="0027122D"/>
    <w:rsid w:val="00275499"/>
    <w:rsid w:val="00283684"/>
    <w:rsid w:val="002B6ECE"/>
    <w:rsid w:val="002C16C2"/>
    <w:rsid w:val="002C3D38"/>
    <w:rsid w:val="002D1335"/>
    <w:rsid w:val="002D2910"/>
    <w:rsid w:val="002E5E12"/>
    <w:rsid w:val="002E7AA8"/>
    <w:rsid w:val="00311E56"/>
    <w:rsid w:val="0032567F"/>
    <w:rsid w:val="003337DE"/>
    <w:rsid w:val="003932F0"/>
    <w:rsid w:val="003A1BD6"/>
    <w:rsid w:val="003A33EC"/>
    <w:rsid w:val="003A6A04"/>
    <w:rsid w:val="003C2B2B"/>
    <w:rsid w:val="003C5DBC"/>
    <w:rsid w:val="00404347"/>
    <w:rsid w:val="00412E20"/>
    <w:rsid w:val="004301A3"/>
    <w:rsid w:val="0043181C"/>
    <w:rsid w:val="00432869"/>
    <w:rsid w:val="00442FF7"/>
    <w:rsid w:val="0047439A"/>
    <w:rsid w:val="004A1325"/>
    <w:rsid w:val="004A382E"/>
    <w:rsid w:val="004B5094"/>
    <w:rsid w:val="004F1554"/>
    <w:rsid w:val="004F75AB"/>
    <w:rsid w:val="00513321"/>
    <w:rsid w:val="0053535B"/>
    <w:rsid w:val="00537CD6"/>
    <w:rsid w:val="005441C9"/>
    <w:rsid w:val="00553FB9"/>
    <w:rsid w:val="0055617A"/>
    <w:rsid w:val="005A73A7"/>
    <w:rsid w:val="005B0506"/>
    <w:rsid w:val="005C2E85"/>
    <w:rsid w:val="00624008"/>
    <w:rsid w:val="006B4AD4"/>
    <w:rsid w:val="006F2364"/>
    <w:rsid w:val="007164A9"/>
    <w:rsid w:val="0074136B"/>
    <w:rsid w:val="00764E8A"/>
    <w:rsid w:val="007816B5"/>
    <w:rsid w:val="0079651C"/>
    <w:rsid w:val="007A03A6"/>
    <w:rsid w:val="007A5028"/>
    <w:rsid w:val="007B2B04"/>
    <w:rsid w:val="007C3CAB"/>
    <w:rsid w:val="007E0D65"/>
    <w:rsid w:val="00835351"/>
    <w:rsid w:val="00841370"/>
    <w:rsid w:val="008B352D"/>
    <w:rsid w:val="009049B2"/>
    <w:rsid w:val="00934A65"/>
    <w:rsid w:val="00946DD5"/>
    <w:rsid w:val="00970D51"/>
    <w:rsid w:val="0097645E"/>
    <w:rsid w:val="009776DF"/>
    <w:rsid w:val="00986AC0"/>
    <w:rsid w:val="00991EFB"/>
    <w:rsid w:val="009A1A1B"/>
    <w:rsid w:val="009C5090"/>
    <w:rsid w:val="009C5B56"/>
    <w:rsid w:val="00A701DA"/>
    <w:rsid w:val="00A97599"/>
    <w:rsid w:val="00AB1FEA"/>
    <w:rsid w:val="00AB53FE"/>
    <w:rsid w:val="00AE74F0"/>
    <w:rsid w:val="00AF382B"/>
    <w:rsid w:val="00AF3C7C"/>
    <w:rsid w:val="00B07120"/>
    <w:rsid w:val="00B57FF3"/>
    <w:rsid w:val="00BB1B95"/>
    <w:rsid w:val="00BC3409"/>
    <w:rsid w:val="00C03102"/>
    <w:rsid w:val="00C24812"/>
    <w:rsid w:val="00C4105C"/>
    <w:rsid w:val="00C41ECD"/>
    <w:rsid w:val="00C96501"/>
    <w:rsid w:val="00CE60D5"/>
    <w:rsid w:val="00D10FB2"/>
    <w:rsid w:val="00D320E5"/>
    <w:rsid w:val="00D34612"/>
    <w:rsid w:val="00D760E9"/>
    <w:rsid w:val="00D85B45"/>
    <w:rsid w:val="00DA2C63"/>
    <w:rsid w:val="00DD07A9"/>
    <w:rsid w:val="00E0363A"/>
    <w:rsid w:val="00E13ADF"/>
    <w:rsid w:val="00E249BC"/>
    <w:rsid w:val="00E905C3"/>
    <w:rsid w:val="00E96297"/>
    <w:rsid w:val="00EA7A59"/>
    <w:rsid w:val="00EB780D"/>
    <w:rsid w:val="00EC301B"/>
    <w:rsid w:val="00ED20B0"/>
    <w:rsid w:val="00EE0C9B"/>
    <w:rsid w:val="00EE63AA"/>
    <w:rsid w:val="00F04A13"/>
    <w:rsid w:val="00F1557F"/>
    <w:rsid w:val="00F16879"/>
    <w:rsid w:val="00F21152"/>
    <w:rsid w:val="00F36727"/>
    <w:rsid w:val="00F441A5"/>
    <w:rsid w:val="00F44A83"/>
    <w:rsid w:val="00F937A7"/>
    <w:rsid w:val="00FC5E12"/>
    <w:rsid w:val="012F4281"/>
    <w:rsid w:val="017E63B3"/>
    <w:rsid w:val="01AB5DD1"/>
    <w:rsid w:val="01C04B2E"/>
    <w:rsid w:val="02445A7A"/>
    <w:rsid w:val="02AF6C61"/>
    <w:rsid w:val="05B13426"/>
    <w:rsid w:val="0639341C"/>
    <w:rsid w:val="095E768A"/>
    <w:rsid w:val="0B073AE9"/>
    <w:rsid w:val="0B725406"/>
    <w:rsid w:val="0B9B339A"/>
    <w:rsid w:val="117B5160"/>
    <w:rsid w:val="138E4DA7"/>
    <w:rsid w:val="13A80EF9"/>
    <w:rsid w:val="13C74F90"/>
    <w:rsid w:val="13DE670A"/>
    <w:rsid w:val="171564BA"/>
    <w:rsid w:val="17DF2CC8"/>
    <w:rsid w:val="18F364BB"/>
    <w:rsid w:val="1A78705A"/>
    <w:rsid w:val="1AE1186F"/>
    <w:rsid w:val="1C0320AA"/>
    <w:rsid w:val="1C406E5A"/>
    <w:rsid w:val="1C8E0291"/>
    <w:rsid w:val="1CFA5FA0"/>
    <w:rsid w:val="1DBB0082"/>
    <w:rsid w:val="217E5D27"/>
    <w:rsid w:val="22185880"/>
    <w:rsid w:val="2536110F"/>
    <w:rsid w:val="27AD61FF"/>
    <w:rsid w:val="27B53E16"/>
    <w:rsid w:val="289C5F77"/>
    <w:rsid w:val="297C03D5"/>
    <w:rsid w:val="2A745E84"/>
    <w:rsid w:val="2CBA58DB"/>
    <w:rsid w:val="2F302D5E"/>
    <w:rsid w:val="33A21835"/>
    <w:rsid w:val="33BA5704"/>
    <w:rsid w:val="36DE146C"/>
    <w:rsid w:val="3A3D661B"/>
    <w:rsid w:val="3AFB54F3"/>
    <w:rsid w:val="3BA8228F"/>
    <w:rsid w:val="3D150E09"/>
    <w:rsid w:val="3DCC107C"/>
    <w:rsid w:val="3E9552A4"/>
    <w:rsid w:val="407D1B7C"/>
    <w:rsid w:val="447B78EA"/>
    <w:rsid w:val="457C4F0E"/>
    <w:rsid w:val="479A7CF0"/>
    <w:rsid w:val="49BD1513"/>
    <w:rsid w:val="4A547115"/>
    <w:rsid w:val="4B1574A1"/>
    <w:rsid w:val="4B996556"/>
    <w:rsid w:val="4E400459"/>
    <w:rsid w:val="4F376970"/>
    <w:rsid w:val="5065679A"/>
    <w:rsid w:val="52FC4EED"/>
    <w:rsid w:val="53403422"/>
    <w:rsid w:val="542C518A"/>
    <w:rsid w:val="54977FE1"/>
    <w:rsid w:val="54A049CF"/>
    <w:rsid w:val="57246110"/>
    <w:rsid w:val="57823844"/>
    <w:rsid w:val="57CB5604"/>
    <w:rsid w:val="587B1239"/>
    <w:rsid w:val="58DB416B"/>
    <w:rsid w:val="59C3534E"/>
    <w:rsid w:val="5A396758"/>
    <w:rsid w:val="5A966FDE"/>
    <w:rsid w:val="5C2677D4"/>
    <w:rsid w:val="5C8E2CEF"/>
    <w:rsid w:val="5CEF05A6"/>
    <w:rsid w:val="5DC72B97"/>
    <w:rsid w:val="5DDB1F64"/>
    <w:rsid w:val="5DDE198B"/>
    <w:rsid w:val="5F225C82"/>
    <w:rsid w:val="5FFF2246"/>
    <w:rsid w:val="606431F0"/>
    <w:rsid w:val="64647069"/>
    <w:rsid w:val="6677317E"/>
    <w:rsid w:val="68071856"/>
    <w:rsid w:val="682361EE"/>
    <w:rsid w:val="68C260E1"/>
    <w:rsid w:val="6A552BE8"/>
    <w:rsid w:val="6AC344AB"/>
    <w:rsid w:val="6D6D6950"/>
    <w:rsid w:val="6D9500AA"/>
    <w:rsid w:val="6DF50874"/>
    <w:rsid w:val="6E0E5A3E"/>
    <w:rsid w:val="6E4F1578"/>
    <w:rsid w:val="6FD9AE9F"/>
    <w:rsid w:val="6FF74DF2"/>
    <w:rsid w:val="704241B9"/>
    <w:rsid w:val="70651B61"/>
    <w:rsid w:val="72FC7C56"/>
    <w:rsid w:val="73DC038C"/>
    <w:rsid w:val="75361986"/>
    <w:rsid w:val="76067655"/>
    <w:rsid w:val="771F0CBB"/>
    <w:rsid w:val="787D414F"/>
    <w:rsid w:val="78CF04BF"/>
    <w:rsid w:val="7B162216"/>
    <w:rsid w:val="7B442F91"/>
    <w:rsid w:val="7B4827F9"/>
    <w:rsid w:val="7B5251DD"/>
    <w:rsid w:val="7D8C3B7E"/>
    <w:rsid w:val="7F9FD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EA74167"/>
  <w15:docId w15:val="{E03A730E-7AD6-45F2-AA08-818FCC07C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Normal Indent" w:uiPriority="99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Body Text" w:uiPriority="99" w:unhideWhenUsed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paragraph" w:styleId="2">
    <w:name w:val="heading 2"/>
    <w:basedOn w:val="a"/>
    <w:next w:val="a"/>
    <w:autoRedefine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eastAsia="宋体" w:hAnsi="Calibri Light"/>
      <w:b/>
      <w:bCs/>
      <w:sz w:val="32"/>
      <w:szCs w:val="32"/>
    </w:rPr>
  </w:style>
  <w:style w:type="paragraph" w:styleId="3">
    <w:name w:val="heading 3"/>
    <w:basedOn w:val="a"/>
    <w:next w:val="a"/>
    <w:autoRedefine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unhideWhenUsed/>
    <w:qFormat/>
    <w:pPr>
      <w:ind w:firstLineChars="200" w:firstLine="420"/>
    </w:pPr>
  </w:style>
  <w:style w:type="paragraph" w:styleId="a4">
    <w:name w:val="Body Text"/>
    <w:basedOn w:val="a"/>
    <w:uiPriority w:val="99"/>
    <w:unhideWhenUsed/>
    <w:qFormat/>
    <w:pPr>
      <w:ind w:left="320"/>
    </w:pPr>
    <w:rPr>
      <w:rFonts w:ascii="宋体" w:hAnsi="宋体" w:cs="宋体"/>
    </w:rPr>
  </w:style>
  <w:style w:type="paragraph" w:styleId="a5">
    <w:name w:val="Body Text Indent"/>
    <w:basedOn w:val="a"/>
    <w:autoRedefine/>
    <w:qFormat/>
    <w:pPr>
      <w:spacing w:after="120"/>
      <w:ind w:leftChars="200" w:left="420"/>
    </w:pPr>
  </w:style>
  <w:style w:type="paragraph" w:styleId="a6">
    <w:name w:val="footer"/>
    <w:basedOn w:val="a"/>
    <w:link w:val="a7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kern w:val="0"/>
    </w:rPr>
  </w:style>
  <w:style w:type="paragraph" w:styleId="ab">
    <w:name w:val="Title"/>
    <w:basedOn w:val="a"/>
    <w:next w:val="a"/>
    <w:uiPriority w:val="10"/>
    <w:qFormat/>
    <w:pPr>
      <w:contextualSpacing/>
    </w:pPr>
    <w:rPr>
      <w:rFonts w:ascii="Cambria" w:hAnsi="Cambria"/>
      <w:spacing w:val="-10"/>
      <w:kern w:val="28"/>
      <w:sz w:val="56"/>
      <w:szCs w:val="56"/>
    </w:rPr>
  </w:style>
  <w:style w:type="paragraph" w:styleId="20">
    <w:name w:val="Body Text First Indent 2"/>
    <w:basedOn w:val="a5"/>
    <w:autoRedefine/>
    <w:qFormat/>
    <w:pPr>
      <w:ind w:firstLineChars="200" w:firstLine="420"/>
    </w:p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autoRedefine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autoRedefine/>
    <w:qFormat/>
    <w:rPr>
      <w:color w:val="0000FF"/>
      <w:u w:val="single"/>
    </w:rPr>
  </w:style>
  <w:style w:type="paragraph" w:customStyle="1" w:styleId="1">
    <w:name w:val="列出段落1"/>
    <w:basedOn w:val="a"/>
    <w:autoRedefine/>
    <w:uiPriority w:val="1"/>
    <w:qFormat/>
  </w:style>
  <w:style w:type="paragraph" w:customStyle="1" w:styleId="af0">
    <w:name w:val="表内文字"/>
    <w:basedOn w:val="a"/>
    <w:autoRedefine/>
    <w:qFormat/>
    <w:pPr>
      <w:spacing w:line="240" w:lineRule="atLeast"/>
      <w:ind w:leftChars="-48" w:left="-101" w:rightChars="-56" w:right="-118"/>
      <w:jc w:val="center"/>
    </w:pPr>
    <w:rPr>
      <w:rFonts w:ascii="华文中宋" w:eastAsia="华文中宋" w:hAnsi="华文中宋"/>
      <w:bCs/>
      <w:color w:val="000000"/>
      <w:kern w:val="0"/>
      <w:sz w:val="32"/>
      <w:szCs w:val="32"/>
    </w:rPr>
  </w:style>
  <w:style w:type="paragraph" w:customStyle="1" w:styleId="10">
    <w:name w:val="修订1"/>
    <w:autoRedefine/>
    <w:hidden/>
    <w:uiPriority w:val="99"/>
    <w:unhideWhenUsed/>
    <w:qFormat/>
    <w:rPr>
      <w:rFonts w:ascii="等线" w:eastAsia="等线" w:hAnsi="等线"/>
      <w:kern w:val="2"/>
      <w:sz w:val="21"/>
      <w:szCs w:val="22"/>
    </w:rPr>
  </w:style>
  <w:style w:type="character" w:customStyle="1" w:styleId="a9">
    <w:name w:val="页眉 字符"/>
    <w:basedOn w:val="a0"/>
    <w:link w:val="a8"/>
    <w:autoRedefine/>
    <w:qFormat/>
    <w:rPr>
      <w:rFonts w:ascii="等线" w:eastAsia="等线" w:hAnsi="等线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uiPriority w:val="99"/>
    <w:qFormat/>
    <w:rPr>
      <w:rFonts w:ascii="等线" w:eastAsia="等线" w:hAnsi="等线"/>
      <w:kern w:val="2"/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9"/>
      <w:szCs w:val="19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f1">
    <w:name w:val="Date"/>
    <w:basedOn w:val="a"/>
    <w:next w:val="a"/>
    <w:link w:val="af2"/>
    <w:rsid w:val="003932F0"/>
    <w:pPr>
      <w:ind w:leftChars="2500" w:left="100"/>
    </w:pPr>
  </w:style>
  <w:style w:type="character" w:customStyle="1" w:styleId="af2">
    <w:name w:val="日期 字符"/>
    <w:basedOn w:val="a0"/>
    <w:link w:val="af1"/>
    <w:rsid w:val="003932F0"/>
    <w:rPr>
      <w:rFonts w:ascii="等线" w:eastAsia="等线" w:hAnsi="等线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5c9e9ed3-d98c-4bdc-ab30-437e00407538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 375CB53</paraID>
      <start>5</start>
      <end>6</end>
      <status>modified</status>
      <modifiedWord>—</modifiedWord>
      <trackRevisions>false</trackRevisions>
    </reviewItem>
    <reviewItem>
      <errorID>32a40078-b56f-44f5-af30-4d963bfff1a5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 375CB53</paraID>
      <start>17</start>
      <end>18</end>
      <status>modified</status>
      <modifiedWord>—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189050-F89E-4259-9D85-C7A0AE17634E}">
  <ds:schemaRefs>
    <ds:schemaRef ds:uri="http://schemas.wps.cn/vas-ai-hub/contract-review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319</Words>
  <Characters>340</Characters>
  <Application>Microsoft Office Word</Application>
  <DocSecurity>0</DocSecurity>
  <Lines>24</Lines>
  <Paragraphs>19</Paragraphs>
  <ScaleCrop>false</ScaleCrop>
  <Company>神州网信技术有限公司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智电联盟〔2026〕35号--关于征集2026年新型配电系统技术大会专题会议承办单位的通知</dc:title>
  <dc:creator>WPS_1462439918</dc:creator>
  <cp:lastModifiedBy>fan wang</cp:lastModifiedBy>
  <cp:revision>2</cp:revision>
  <cp:lastPrinted>2026-03-10T02:01:00Z</cp:lastPrinted>
  <dcterms:created xsi:type="dcterms:W3CDTF">2026-03-11T03:02:00Z</dcterms:created>
  <dcterms:modified xsi:type="dcterms:W3CDTF">2026-03-11T03:02:00Z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52D5087F9A15462796A1BFF0344C4844_13</vt:lpwstr>
  </property>
  <property fmtid="{D5CDD505-2E9C-101B-9397-08002B2CF9AE}" pid="4" name="KSOTemplateDocerSaveRecord">
    <vt:lpwstr>eyJoZGlkIjoiZjZjMDFiYzU4Y2U3YTNlNDBlOWQwNDI3NmQzYWI1ZWMiLCJ1c2VySWQiOiIyNDcxNzc5MDEifQ==</vt:lpwstr>
  </property>
</Properties>
</file>