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3C48" w14:textId="77777777" w:rsidR="00C406E7" w:rsidRDefault="00000000">
      <w:pPr>
        <w:widowControl/>
        <w:autoSpaceDE w:val="0"/>
        <w:autoSpaceDN w:val="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val="zh-CN" w:bidi="zh-CN"/>
        </w:rPr>
        <w:t>附件</w:t>
      </w:r>
    </w:p>
    <w:p w14:paraId="1A485FE3" w14:textId="77777777" w:rsidR="00C406E7" w:rsidRDefault="00000000">
      <w:pPr>
        <w:widowControl/>
        <w:autoSpaceDE w:val="0"/>
        <w:autoSpaceDN w:val="0"/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lang w:val="zh-CN" w:bidi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lang w:val="zh-CN" w:bidi="zh-CN"/>
        </w:rPr>
        <w:t>中关村智能电力产业技术联盟团体标准立项申请表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857"/>
        <w:gridCol w:w="1109"/>
        <w:gridCol w:w="1461"/>
        <w:gridCol w:w="876"/>
        <w:gridCol w:w="678"/>
        <w:gridCol w:w="401"/>
        <w:gridCol w:w="2501"/>
      </w:tblGrid>
      <w:tr w:rsidR="00C406E7" w14:paraId="6F2C47FC" w14:textId="77777777">
        <w:trPr>
          <w:trHeight w:val="557"/>
          <w:jc w:val="center"/>
        </w:trPr>
        <w:tc>
          <w:tcPr>
            <w:tcW w:w="1022" w:type="pct"/>
            <w:gridSpan w:val="2"/>
            <w:vAlign w:val="center"/>
          </w:tcPr>
          <w:p w14:paraId="6593571D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标准中文名称</w:t>
            </w:r>
          </w:p>
        </w:tc>
        <w:tc>
          <w:tcPr>
            <w:tcW w:w="3977" w:type="pct"/>
            <w:gridSpan w:val="6"/>
            <w:vAlign w:val="center"/>
          </w:tcPr>
          <w:p w14:paraId="6081D098" w14:textId="77777777" w:rsidR="00C406E7" w:rsidRDefault="00C406E7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406E7" w14:paraId="1CF2C6F1" w14:textId="77777777">
        <w:trPr>
          <w:trHeight w:val="572"/>
          <w:jc w:val="center"/>
        </w:trPr>
        <w:tc>
          <w:tcPr>
            <w:tcW w:w="1022" w:type="pct"/>
            <w:gridSpan w:val="2"/>
            <w:vAlign w:val="center"/>
          </w:tcPr>
          <w:p w14:paraId="10D2768D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标准英文名称</w:t>
            </w:r>
          </w:p>
        </w:tc>
        <w:tc>
          <w:tcPr>
            <w:tcW w:w="3977" w:type="pct"/>
            <w:gridSpan w:val="6"/>
            <w:vAlign w:val="center"/>
          </w:tcPr>
          <w:p w14:paraId="751AB731" w14:textId="77777777" w:rsidR="00C406E7" w:rsidRDefault="00C406E7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406E7" w14:paraId="2DC0839B" w14:textId="77777777">
        <w:trPr>
          <w:trHeight w:val="499"/>
          <w:jc w:val="center"/>
        </w:trPr>
        <w:tc>
          <w:tcPr>
            <w:tcW w:w="1022" w:type="pct"/>
            <w:gridSpan w:val="2"/>
            <w:vAlign w:val="center"/>
          </w:tcPr>
          <w:p w14:paraId="28C6D402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ICS分类号</w:t>
            </w:r>
          </w:p>
        </w:tc>
        <w:tc>
          <w:tcPr>
            <w:tcW w:w="1455" w:type="pct"/>
            <w:gridSpan w:val="2"/>
            <w:vAlign w:val="center"/>
          </w:tcPr>
          <w:p w14:paraId="6EC01D00" w14:textId="77777777" w:rsidR="00C406E7" w:rsidRDefault="00C406E7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07" w:type="pct"/>
            <w:gridSpan w:val="3"/>
            <w:vAlign w:val="center"/>
          </w:tcPr>
          <w:p w14:paraId="5B2585C1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中国标准分类号</w:t>
            </w:r>
          </w:p>
        </w:tc>
        <w:tc>
          <w:tcPr>
            <w:tcW w:w="1414" w:type="pct"/>
            <w:vAlign w:val="center"/>
          </w:tcPr>
          <w:p w14:paraId="49892796" w14:textId="77777777" w:rsidR="00C406E7" w:rsidRDefault="00C406E7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406E7" w14:paraId="559F285D" w14:textId="77777777">
        <w:trPr>
          <w:trHeight w:val="574"/>
          <w:jc w:val="center"/>
        </w:trPr>
        <w:tc>
          <w:tcPr>
            <w:tcW w:w="1022" w:type="pct"/>
            <w:gridSpan w:val="2"/>
            <w:vAlign w:val="center"/>
          </w:tcPr>
          <w:p w14:paraId="4D858A2E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制定/修订</w:t>
            </w:r>
          </w:p>
        </w:tc>
        <w:tc>
          <w:tcPr>
            <w:tcW w:w="1455" w:type="pct"/>
            <w:gridSpan w:val="2"/>
            <w:vAlign w:val="center"/>
          </w:tcPr>
          <w:p w14:paraId="1712DB62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□制定  □修订</w:t>
            </w:r>
          </w:p>
        </w:tc>
        <w:tc>
          <w:tcPr>
            <w:tcW w:w="1107" w:type="pct"/>
            <w:gridSpan w:val="3"/>
            <w:vAlign w:val="center"/>
          </w:tcPr>
          <w:p w14:paraId="4976FBD1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被修订标准号</w:t>
            </w:r>
          </w:p>
        </w:tc>
        <w:tc>
          <w:tcPr>
            <w:tcW w:w="1414" w:type="pct"/>
            <w:vAlign w:val="center"/>
          </w:tcPr>
          <w:p w14:paraId="74A76A1F" w14:textId="77777777" w:rsidR="00C406E7" w:rsidRDefault="00C406E7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406E7" w14:paraId="355AD07C" w14:textId="77777777">
        <w:trPr>
          <w:trHeight w:val="868"/>
          <w:jc w:val="center"/>
        </w:trPr>
        <w:tc>
          <w:tcPr>
            <w:tcW w:w="1022" w:type="pct"/>
            <w:gridSpan w:val="2"/>
            <w:vAlign w:val="center"/>
          </w:tcPr>
          <w:p w14:paraId="55DC506D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标准类别</w:t>
            </w:r>
          </w:p>
        </w:tc>
        <w:tc>
          <w:tcPr>
            <w:tcW w:w="3977" w:type="pct"/>
            <w:gridSpan w:val="6"/>
            <w:vAlign w:val="center"/>
          </w:tcPr>
          <w:p w14:paraId="00063ADF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□基础  □安全卫生  □环保 □管理技术</w:t>
            </w:r>
          </w:p>
          <w:p w14:paraId="0A0D2540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□方法  □工程建设  □产品  □其他</w:t>
            </w:r>
          </w:p>
        </w:tc>
      </w:tr>
      <w:tr w:rsidR="00C406E7" w14:paraId="52BF661F" w14:textId="77777777">
        <w:trPr>
          <w:trHeight w:val="633"/>
          <w:jc w:val="center"/>
        </w:trPr>
        <w:tc>
          <w:tcPr>
            <w:tcW w:w="1022" w:type="pct"/>
            <w:gridSpan w:val="2"/>
            <w:vAlign w:val="center"/>
          </w:tcPr>
          <w:p w14:paraId="77FCEA12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标准起草单位</w:t>
            </w:r>
          </w:p>
        </w:tc>
        <w:tc>
          <w:tcPr>
            <w:tcW w:w="1455" w:type="pct"/>
            <w:gridSpan w:val="2"/>
            <w:vAlign w:val="center"/>
          </w:tcPr>
          <w:p w14:paraId="3CACB80A" w14:textId="77777777" w:rsidR="00C406E7" w:rsidRDefault="00C406E7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07" w:type="pct"/>
            <w:gridSpan w:val="3"/>
            <w:vAlign w:val="center"/>
          </w:tcPr>
          <w:p w14:paraId="491D2914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项目完成时间</w:t>
            </w:r>
          </w:p>
        </w:tc>
        <w:tc>
          <w:tcPr>
            <w:tcW w:w="1414" w:type="pct"/>
            <w:vAlign w:val="center"/>
          </w:tcPr>
          <w:p w14:paraId="7EBDCF1C" w14:textId="77777777" w:rsidR="00C406E7" w:rsidRDefault="00C406E7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C406E7" w14:paraId="6D560806" w14:textId="77777777">
        <w:trPr>
          <w:cantSplit/>
          <w:trHeight w:val="1826"/>
          <w:jc w:val="center"/>
        </w:trPr>
        <w:tc>
          <w:tcPr>
            <w:tcW w:w="5000" w:type="pct"/>
            <w:gridSpan w:val="8"/>
          </w:tcPr>
          <w:p w14:paraId="13BDA455" w14:textId="77777777" w:rsidR="00C406E7" w:rsidRDefault="00000000">
            <w:pPr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目的和理由：</w:t>
            </w:r>
          </w:p>
        </w:tc>
      </w:tr>
      <w:tr w:rsidR="00C406E7" w14:paraId="51F46C0A" w14:textId="77777777">
        <w:trPr>
          <w:cantSplit/>
          <w:trHeight w:val="1886"/>
          <w:jc w:val="center"/>
        </w:trPr>
        <w:tc>
          <w:tcPr>
            <w:tcW w:w="5000" w:type="pct"/>
            <w:gridSpan w:val="8"/>
          </w:tcPr>
          <w:p w14:paraId="187EC265" w14:textId="77777777" w:rsidR="00C406E7" w:rsidRDefault="00000000">
            <w:pPr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适用范围和主要技术内容：</w:t>
            </w:r>
          </w:p>
        </w:tc>
      </w:tr>
      <w:tr w:rsidR="00C406E7" w14:paraId="733E1CF6" w14:textId="77777777">
        <w:trPr>
          <w:cantSplit/>
          <w:trHeight w:val="1280"/>
          <w:jc w:val="center"/>
        </w:trPr>
        <w:tc>
          <w:tcPr>
            <w:tcW w:w="5000" w:type="pct"/>
            <w:gridSpan w:val="8"/>
          </w:tcPr>
          <w:p w14:paraId="28E1A32F" w14:textId="77777777" w:rsidR="00C406E7" w:rsidRDefault="00000000">
            <w:pPr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国内外情况及现有标准简要说明：</w:t>
            </w:r>
          </w:p>
        </w:tc>
      </w:tr>
      <w:tr w:rsidR="00C406E7" w14:paraId="14B662A1" w14:textId="77777777">
        <w:trPr>
          <w:trHeight w:val="1693"/>
          <w:jc w:val="center"/>
        </w:trPr>
        <w:tc>
          <w:tcPr>
            <w:tcW w:w="537" w:type="pct"/>
            <w:vAlign w:val="center"/>
          </w:tcPr>
          <w:p w14:paraId="30E9EFDF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标准化工作委员会意见</w:t>
            </w:r>
          </w:p>
        </w:tc>
        <w:tc>
          <w:tcPr>
            <w:tcW w:w="1940" w:type="pct"/>
            <w:gridSpan w:val="3"/>
            <w:vAlign w:val="center"/>
          </w:tcPr>
          <w:p w14:paraId="19A40413" w14:textId="77777777" w:rsidR="00C406E7" w:rsidRDefault="00000000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签字（公章）</w:t>
            </w:r>
          </w:p>
          <w:p w14:paraId="443CFA02" w14:textId="77777777" w:rsidR="00C406E7" w:rsidRDefault="00C406E7">
            <w:pPr>
              <w:rPr>
                <w:rFonts w:ascii="仿宋" w:eastAsia="仿宋" w:hAnsi="仿宋" w:cs="仿宋" w:hint="eastAsia"/>
                <w:sz w:val="22"/>
              </w:rPr>
            </w:pPr>
          </w:p>
          <w:p w14:paraId="725005E6" w14:textId="77777777" w:rsidR="00C406E7" w:rsidRDefault="00C406E7">
            <w:pPr>
              <w:rPr>
                <w:rFonts w:ascii="仿宋" w:eastAsia="仿宋" w:hAnsi="仿宋" w:cs="仿宋" w:hint="eastAsia"/>
                <w:sz w:val="22"/>
              </w:rPr>
            </w:pPr>
          </w:p>
          <w:p w14:paraId="02FF4D55" w14:textId="77777777" w:rsidR="00C406E7" w:rsidRDefault="00C406E7">
            <w:pPr>
              <w:rPr>
                <w:rFonts w:ascii="仿宋" w:eastAsia="仿宋" w:hAnsi="仿宋" w:cs="仿宋" w:hint="eastAsia"/>
                <w:sz w:val="22"/>
              </w:rPr>
            </w:pPr>
          </w:p>
          <w:p w14:paraId="17466443" w14:textId="77777777" w:rsidR="00C406E7" w:rsidRDefault="00000000">
            <w:pPr>
              <w:jc w:val="righ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年  月  日</w:t>
            </w:r>
          </w:p>
        </w:tc>
        <w:tc>
          <w:tcPr>
            <w:tcW w:w="496" w:type="pct"/>
            <w:vAlign w:val="center"/>
          </w:tcPr>
          <w:p w14:paraId="02812288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负责起草单位意见</w:t>
            </w:r>
          </w:p>
        </w:tc>
        <w:tc>
          <w:tcPr>
            <w:tcW w:w="2025" w:type="pct"/>
            <w:gridSpan w:val="3"/>
            <w:vAlign w:val="center"/>
          </w:tcPr>
          <w:p w14:paraId="2F166AC3" w14:textId="77777777" w:rsidR="00C406E7" w:rsidRDefault="00000000">
            <w:pPr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签字（公章）</w:t>
            </w:r>
          </w:p>
          <w:p w14:paraId="0A0A8CE4" w14:textId="77777777" w:rsidR="00C406E7" w:rsidRDefault="00C406E7">
            <w:pPr>
              <w:rPr>
                <w:rFonts w:ascii="仿宋" w:eastAsia="仿宋" w:hAnsi="仿宋" w:cs="仿宋" w:hint="eastAsia"/>
                <w:sz w:val="22"/>
              </w:rPr>
            </w:pPr>
          </w:p>
          <w:p w14:paraId="51CBCD56" w14:textId="77777777" w:rsidR="00C406E7" w:rsidRDefault="00C406E7">
            <w:pPr>
              <w:rPr>
                <w:rFonts w:ascii="仿宋" w:eastAsia="仿宋" w:hAnsi="仿宋" w:cs="仿宋" w:hint="eastAsia"/>
                <w:sz w:val="22"/>
              </w:rPr>
            </w:pPr>
          </w:p>
          <w:p w14:paraId="12913329" w14:textId="77777777" w:rsidR="00C406E7" w:rsidRDefault="00C406E7">
            <w:pPr>
              <w:rPr>
                <w:rFonts w:ascii="仿宋" w:eastAsia="仿宋" w:hAnsi="仿宋" w:cs="仿宋" w:hint="eastAsia"/>
                <w:sz w:val="22"/>
              </w:rPr>
            </w:pPr>
          </w:p>
          <w:p w14:paraId="67647A58" w14:textId="77777777" w:rsidR="00C406E7" w:rsidRDefault="00000000">
            <w:pPr>
              <w:jc w:val="righ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年  月  日</w:t>
            </w:r>
          </w:p>
        </w:tc>
      </w:tr>
      <w:tr w:rsidR="00C406E7" w14:paraId="27A9A000" w14:textId="77777777">
        <w:trPr>
          <w:trHeight w:val="553"/>
          <w:jc w:val="center"/>
        </w:trPr>
        <w:tc>
          <w:tcPr>
            <w:tcW w:w="1650" w:type="pct"/>
            <w:gridSpan w:val="3"/>
            <w:vAlign w:val="center"/>
          </w:tcPr>
          <w:p w14:paraId="33F27A1A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标准计划申报单位联系人</w:t>
            </w:r>
          </w:p>
        </w:tc>
        <w:tc>
          <w:tcPr>
            <w:tcW w:w="827" w:type="pct"/>
            <w:vAlign w:val="center"/>
          </w:tcPr>
          <w:p w14:paraId="78431973" w14:textId="77777777" w:rsidR="00C406E7" w:rsidRDefault="00C406E7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41344118" w14:textId="77777777" w:rsidR="00C406E7" w:rsidRDefault="0000000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联系电话</w:t>
            </w:r>
          </w:p>
        </w:tc>
        <w:tc>
          <w:tcPr>
            <w:tcW w:w="1641" w:type="pct"/>
            <w:gridSpan w:val="2"/>
            <w:vAlign w:val="center"/>
          </w:tcPr>
          <w:p w14:paraId="0CB21A5A" w14:textId="77777777" w:rsidR="00C406E7" w:rsidRDefault="00C406E7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</w:tbl>
    <w:p w14:paraId="316BE768" w14:textId="77777777" w:rsidR="00C406E7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int="eastAsia"/>
          <w:szCs w:val="21"/>
        </w:rPr>
        <w:t>注：如本表空间不够，可另附页。</w:t>
      </w:r>
    </w:p>
    <w:sectPr w:rsidR="00C406E7">
      <w:footerReference w:type="default" r:id="rId8"/>
      <w:pgSz w:w="11906" w:h="16838"/>
      <w:pgMar w:top="2098" w:right="1531" w:bottom="1757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17B8" w14:textId="77777777" w:rsidR="00272097" w:rsidRDefault="00272097">
      <w:pPr>
        <w:rPr>
          <w:rFonts w:hint="eastAsia"/>
        </w:rPr>
      </w:pPr>
      <w:r>
        <w:separator/>
      </w:r>
    </w:p>
  </w:endnote>
  <w:endnote w:type="continuationSeparator" w:id="0">
    <w:p w14:paraId="3B1414E6" w14:textId="77777777" w:rsidR="00272097" w:rsidRDefault="002720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8F85C58-78B7-4181-A44A-4CC98B257AB0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00708D4D-05A7-4288-8CC5-0E99E685233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A54A80D-7315-4A49-9DA1-2CE8C37235F1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BE8DB79-39EB-4A25-9902-D8B176CB0AD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3BFE" w14:textId="77777777" w:rsidR="00C406E7" w:rsidRDefault="00000000">
    <w:pPr>
      <w:pStyle w:val="a5"/>
      <w:jc w:val="right"/>
      <w:rPr>
        <w:rFonts w:ascii="Times New Roman" w:eastAsia="方正小标宋简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32EC5" wp14:editId="2B763CD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981"/>
                          </w:sdtPr>
                          <w:sdtEndPr>
                            <w:rPr>
                              <w:rFonts w:ascii="Times New Roman" w:eastAsia="方正小标宋简体" w:hAnsi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7208046D" w14:textId="77777777" w:rsidR="00C406E7" w:rsidRDefault="00000000">
                              <w:pPr>
                                <w:pStyle w:val="a5"/>
                                <w:jc w:val="right"/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89EB605" w14:textId="77777777" w:rsidR="00C406E7" w:rsidRDefault="00C406E7">
                          <w:pPr>
                            <w:rPr>
                              <w:rFonts w:ascii="Times New Roman" w:eastAsia="方正小标宋简体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32EC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58981"/>
                    </w:sdtPr>
                    <w:sdtEndPr>
                      <w:rPr>
                        <w:rFonts w:ascii="Times New Roman" w:eastAsia="方正小标宋简体" w:hAnsi="Times New Roman"/>
                        <w:sz w:val="28"/>
                        <w:szCs w:val="28"/>
                      </w:rPr>
                    </w:sdtEndPr>
                    <w:sdtContent>
                      <w:p w14:paraId="7208046D" w14:textId="77777777" w:rsidR="00C406E7" w:rsidRDefault="00000000">
                        <w:pPr>
                          <w:pStyle w:val="a5"/>
                          <w:jc w:val="right"/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89EB605" w14:textId="77777777" w:rsidR="00C406E7" w:rsidRDefault="00C406E7">
                    <w:pPr>
                      <w:rPr>
                        <w:rFonts w:ascii="Times New Roman" w:eastAsia="方正小标宋简体" w:hAnsi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C7C6" w14:textId="77777777" w:rsidR="00272097" w:rsidRDefault="00272097">
      <w:pPr>
        <w:rPr>
          <w:rFonts w:hint="eastAsia"/>
        </w:rPr>
      </w:pPr>
      <w:r>
        <w:separator/>
      </w:r>
    </w:p>
  </w:footnote>
  <w:footnote w:type="continuationSeparator" w:id="0">
    <w:p w14:paraId="48D27038" w14:textId="77777777" w:rsidR="00272097" w:rsidRDefault="0027209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4029B3"/>
    <w:rsid w:val="000F2D8C"/>
    <w:rsid w:val="00272097"/>
    <w:rsid w:val="006563DB"/>
    <w:rsid w:val="00B35C33"/>
    <w:rsid w:val="00C406E7"/>
    <w:rsid w:val="07696335"/>
    <w:rsid w:val="25CE54FE"/>
    <w:rsid w:val="27CE7A10"/>
    <w:rsid w:val="2FCC0796"/>
    <w:rsid w:val="38363CC7"/>
    <w:rsid w:val="3A725133"/>
    <w:rsid w:val="441F5401"/>
    <w:rsid w:val="486E697A"/>
    <w:rsid w:val="4C066B80"/>
    <w:rsid w:val="4C8C5042"/>
    <w:rsid w:val="4E545CE5"/>
    <w:rsid w:val="50D47980"/>
    <w:rsid w:val="55216CC0"/>
    <w:rsid w:val="564029B3"/>
    <w:rsid w:val="69F90AB8"/>
    <w:rsid w:val="6F50591F"/>
    <w:rsid w:val="729A0E95"/>
    <w:rsid w:val="73F82FD0"/>
    <w:rsid w:val="7799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CC6765"/>
  <w15:docId w15:val="{6EB3D4E0-4B21-4656-B137-B4147660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nhideWhenUsed/>
    <w:qFormat/>
    <w:pPr>
      <w:spacing w:after="120"/>
    </w:pPr>
    <w:rPr>
      <w:rFonts w:cs="黑体"/>
    </w:rPr>
  </w:style>
  <w:style w:type="paragraph" w:styleId="a4">
    <w:name w:val="Title"/>
    <w:basedOn w:val="a"/>
    <w:next w:val="a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autoRedefine/>
    <w:qFormat/>
    <w:pPr>
      <w:spacing w:before="63" w:after="100" w:afterAutospacing="1"/>
      <w:ind w:left="167" w:right="157"/>
      <w:jc w:val="center"/>
    </w:pPr>
    <w:rPr>
      <w:rFonts w:ascii="仿宋" w:eastAsia="仿宋" w:hAnsi="仿宋" w:cs="宋体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fa6ef6e4-e0ac-47e5-a305-894107340f65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4D102FC5</paraID>
      <start>6</start>
      <end>9</end>
      <status>ignored</status>
      <modifiedWord/>
      <trackRevisions>false</trackRevisions>
    </reviewItem>
    <reviewItem>
      <errorID>d585a15f-603b-42bf-9330-6203ac0eecce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2766A112</paraID>
      <start>37</start>
      <end>38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5631C3-9283-47EC-9B17-F644578D6B6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148</Characters>
  <Application>Microsoft Office Word</Application>
  <DocSecurity>0</DocSecurity>
  <Lines>13</Lines>
  <Paragraphs>12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2026-03-27T06:54:00Z</dcterms:created>
  <dcterms:modified xsi:type="dcterms:W3CDTF">2026-03-27T06:54:00Z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445DA2C79945499CBD259355DBCD86E3_11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