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5EFC" w14:textId="6EF33EDB" w:rsidR="0052721F" w:rsidRDefault="0052721F" w:rsidP="0052721F">
      <w:pPr>
        <w:spacing w:line="540" w:lineRule="exact"/>
        <w:ind w:right="1280" w:firstLine="640"/>
        <w:rPr>
          <w:rFonts w:ascii="黑体" w:eastAsia="黑体" w:hAnsi="黑体" w:cs="黑体" w:hint="eastAsia"/>
          <w:kern w:val="0"/>
          <w:sz w:val="32"/>
          <w:szCs w:val="21"/>
        </w:rPr>
      </w:pPr>
      <w:r>
        <w:rPr>
          <w:rFonts w:ascii="黑体" w:eastAsia="黑体" w:hAnsi="黑体" w:cs="黑体" w:hint="eastAsia"/>
          <w:kern w:val="0"/>
          <w:sz w:val="32"/>
          <w:szCs w:val="21"/>
        </w:rPr>
        <w:t>附件</w:t>
      </w:r>
    </w:p>
    <w:p w14:paraId="18E79CF3" w14:textId="4D69303A" w:rsidR="0052721F" w:rsidRDefault="00C7064D" w:rsidP="0052721F">
      <w:pPr>
        <w:widowControl/>
        <w:ind w:firstLine="602"/>
        <w:jc w:val="center"/>
        <w:rPr>
          <w:rFonts w:ascii="仿宋" w:eastAsia="仿宋" w:hAnsi="仿宋" w:cs="宋体" w:hint="eastAsia"/>
          <w:b/>
          <w:bCs/>
          <w:sz w:val="30"/>
          <w:szCs w:val="30"/>
        </w:rPr>
      </w:pPr>
      <w:r w:rsidRPr="00C7064D">
        <w:rPr>
          <w:rFonts w:ascii="仿宋" w:eastAsia="仿宋" w:hAnsi="仿宋" w:cs="宋体"/>
          <w:b/>
          <w:bCs/>
          <w:sz w:val="30"/>
          <w:szCs w:val="30"/>
        </w:rPr>
        <w:t>架空线路</w:t>
      </w:r>
      <w:proofErr w:type="gramStart"/>
      <w:r w:rsidRPr="00C7064D">
        <w:rPr>
          <w:rFonts w:ascii="仿宋" w:eastAsia="仿宋" w:hAnsi="仿宋" w:cs="宋体" w:hint="eastAsia"/>
          <w:b/>
          <w:bCs/>
          <w:sz w:val="30"/>
          <w:szCs w:val="30"/>
        </w:rPr>
        <w:t>验电及挂拆</w:t>
      </w:r>
      <w:proofErr w:type="gramEnd"/>
      <w:r w:rsidRPr="00C7064D">
        <w:rPr>
          <w:rFonts w:ascii="仿宋" w:eastAsia="仿宋" w:hAnsi="仿宋" w:cs="宋体" w:hint="eastAsia"/>
          <w:b/>
          <w:bCs/>
          <w:sz w:val="30"/>
          <w:szCs w:val="30"/>
        </w:rPr>
        <w:t>接地</w:t>
      </w:r>
      <w:r w:rsidRPr="00C7064D">
        <w:rPr>
          <w:rFonts w:ascii="仿宋" w:eastAsia="仿宋" w:hAnsi="仿宋" w:cs="宋体"/>
          <w:b/>
          <w:bCs/>
          <w:sz w:val="30"/>
          <w:szCs w:val="30"/>
        </w:rPr>
        <w:t>线</w:t>
      </w:r>
      <w:r w:rsidR="0052721F">
        <w:rPr>
          <w:rFonts w:ascii="仿宋" w:eastAsia="仿宋" w:hAnsi="仿宋" w:cs="宋体" w:hint="eastAsia"/>
          <w:b/>
          <w:bCs/>
          <w:sz w:val="30"/>
          <w:szCs w:val="30"/>
        </w:rPr>
        <w:t>信息征集表</w:t>
      </w:r>
    </w:p>
    <w:tbl>
      <w:tblPr>
        <w:tblStyle w:val="af2"/>
        <w:tblW w:w="8779" w:type="dxa"/>
        <w:jc w:val="center"/>
        <w:tblLook w:val="04A0" w:firstRow="1" w:lastRow="0" w:firstColumn="1" w:lastColumn="0" w:noHBand="0" w:noVBand="1"/>
      </w:tblPr>
      <w:tblGrid>
        <w:gridCol w:w="1382"/>
        <w:gridCol w:w="4399"/>
        <w:gridCol w:w="1132"/>
        <w:gridCol w:w="1866"/>
      </w:tblGrid>
      <w:tr w:rsidR="008D7694" w14:paraId="6D0033E5" w14:textId="77777777" w:rsidTr="00BD7D4E">
        <w:trPr>
          <w:trHeight w:val="636"/>
          <w:jc w:val="center"/>
        </w:trPr>
        <w:tc>
          <w:tcPr>
            <w:tcW w:w="1386" w:type="dxa"/>
            <w:vAlign w:val="center"/>
          </w:tcPr>
          <w:p w14:paraId="5FD7BB6C" w14:textId="77777777" w:rsidR="008D7694" w:rsidRDefault="008D7694" w:rsidP="003411C1">
            <w:pPr>
              <w:ind w:firstLine="440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填报单位</w:t>
            </w:r>
          </w:p>
        </w:tc>
        <w:tc>
          <w:tcPr>
            <w:tcW w:w="4421" w:type="dxa"/>
            <w:vAlign w:val="center"/>
          </w:tcPr>
          <w:p w14:paraId="723E12BF" w14:textId="568EA220" w:rsidR="008D7694" w:rsidRDefault="008D7694" w:rsidP="008D7694">
            <w:pPr>
              <w:ind w:firstLine="440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国网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XXX省电力有限公司XXX供电公司</w:t>
            </w:r>
          </w:p>
        </w:tc>
        <w:tc>
          <w:tcPr>
            <w:tcW w:w="1134" w:type="dxa"/>
            <w:vAlign w:val="center"/>
          </w:tcPr>
          <w:p w14:paraId="52621489" w14:textId="77777777" w:rsidR="008D7694" w:rsidRDefault="008D7694" w:rsidP="003411C1">
            <w:pPr>
              <w:ind w:firstLine="440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填报人</w:t>
            </w:r>
          </w:p>
        </w:tc>
        <w:tc>
          <w:tcPr>
            <w:tcW w:w="1838" w:type="dxa"/>
            <w:vAlign w:val="center"/>
          </w:tcPr>
          <w:p w14:paraId="17BA9C05" w14:textId="77777777" w:rsidR="008D7694" w:rsidRDefault="008D7694" w:rsidP="003411C1">
            <w:pPr>
              <w:ind w:firstLine="440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XXX</w:t>
            </w:r>
          </w:p>
        </w:tc>
      </w:tr>
      <w:tr w:rsidR="008D7694" w14:paraId="769430E9" w14:textId="77777777" w:rsidTr="00BD7D4E">
        <w:trPr>
          <w:trHeight w:val="560"/>
          <w:jc w:val="center"/>
        </w:trPr>
        <w:tc>
          <w:tcPr>
            <w:tcW w:w="1386" w:type="dxa"/>
            <w:vAlign w:val="center"/>
          </w:tcPr>
          <w:p w14:paraId="3BD3CE5B" w14:textId="77777777" w:rsidR="008D7694" w:rsidRDefault="008D7694" w:rsidP="003411C1">
            <w:pPr>
              <w:ind w:firstLine="440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联系方式</w:t>
            </w:r>
          </w:p>
        </w:tc>
        <w:tc>
          <w:tcPr>
            <w:tcW w:w="4421" w:type="dxa"/>
            <w:vAlign w:val="center"/>
          </w:tcPr>
          <w:p w14:paraId="47A03DC5" w14:textId="77777777" w:rsidR="008D7694" w:rsidRDefault="008D7694" w:rsidP="003411C1">
            <w:pPr>
              <w:ind w:firstLine="440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139XXXX0091</w:t>
            </w:r>
          </w:p>
        </w:tc>
        <w:tc>
          <w:tcPr>
            <w:tcW w:w="1134" w:type="dxa"/>
            <w:vAlign w:val="center"/>
          </w:tcPr>
          <w:p w14:paraId="696E77B2" w14:textId="77777777" w:rsidR="008D7694" w:rsidRDefault="008D7694" w:rsidP="003411C1">
            <w:pPr>
              <w:ind w:firstLine="440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E-mail</w:t>
            </w:r>
          </w:p>
        </w:tc>
        <w:tc>
          <w:tcPr>
            <w:tcW w:w="1838" w:type="dxa"/>
            <w:vAlign w:val="center"/>
          </w:tcPr>
          <w:p w14:paraId="4DF2CC4B" w14:textId="77777777" w:rsidR="008D7694" w:rsidRDefault="008D7694" w:rsidP="008D7694">
            <w:pPr>
              <w:ind w:firstLine="440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0091@qq.com</w:t>
            </w:r>
          </w:p>
        </w:tc>
      </w:tr>
      <w:tr w:rsidR="008D7694" w14:paraId="327B3505" w14:textId="77777777" w:rsidTr="00BD7D4E">
        <w:trPr>
          <w:trHeight w:val="852"/>
          <w:jc w:val="center"/>
        </w:trPr>
        <w:tc>
          <w:tcPr>
            <w:tcW w:w="1386" w:type="dxa"/>
            <w:vAlign w:val="center"/>
          </w:tcPr>
          <w:p w14:paraId="2E25486A" w14:textId="0CF597C2" w:rsidR="008D7694" w:rsidRDefault="008D7694" w:rsidP="00F177B0">
            <w:pPr>
              <w:spacing w:line="360" w:lineRule="exact"/>
              <w:ind w:firstLine="440"/>
              <w:rPr>
                <w:rFonts w:ascii="仿宋" w:eastAsia="仿宋" w:hAnsi="仿宋" w:cs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适用电压等级</w:t>
            </w:r>
          </w:p>
        </w:tc>
        <w:tc>
          <w:tcPr>
            <w:tcW w:w="7393" w:type="dxa"/>
            <w:gridSpan w:val="3"/>
            <w:vAlign w:val="center"/>
          </w:tcPr>
          <w:p w14:paraId="6757E864" w14:textId="579794F7" w:rsidR="008D7694" w:rsidRPr="008D7694" w:rsidRDefault="00E608B0" w:rsidP="008C4F55">
            <w:pPr>
              <w:spacing w:line="276" w:lineRule="auto"/>
              <w:ind w:leftChars="100" w:left="21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□</w:t>
            </w:r>
            <w:r>
              <w:rPr>
                <w:rFonts w:ascii="仿宋" w:eastAsia="仿宋" w:hAnsi="仿宋"/>
                <w:sz w:val="22"/>
              </w:rPr>
              <w:t>1</w:t>
            </w:r>
            <w:r w:rsidRPr="008D7694">
              <w:rPr>
                <w:rFonts w:ascii="仿宋" w:eastAsia="仿宋" w:hAnsi="仿宋"/>
                <w:sz w:val="22"/>
              </w:rPr>
              <w:t>0kV</w:t>
            </w:r>
            <w:r w:rsidR="00F177B0">
              <w:rPr>
                <w:rFonts w:ascii="仿宋" w:eastAsia="仿宋" w:hAnsi="仿宋"/>
                <w:sz w:val="22"/>
              </w:rPr>
              <w:t xml:space="preserve">  </w:t>
            </w:r>
            <w:r w:rsidR="00F177B0" w:rsidRPr="008D7694">
              <w:rPr>
                <w:rFonts w:ascii="仿宋" w:eastAsia="仿宋" w:hAnsi="仿宋"/>
                <w:sz w:val="22"/>
              </w:rPr>
              <w:t>□</w:t>
            </w:r>
            <w:r w:rsidR="00F177B0">
              <w:rPr>
                <w:rFonts w:ascii="仿宋" w:eastAsia="仿宋" w:hAnsi="仿宋"/>
                <w:sz w:val="22"/>
              </w:rPr>
              <w:t>35</w:t>
            </w:r>
            <w:r w:rsidR="00F177B0" w:rsidRPr="008D7694">
              <w:rPr>
                <w:rFonts w:ascii="仿宋" w:eastAsia="仿宋" w:hAnsi="仿宋"/>
                <w:sz w:val="22"/>
              </w:rPr>
              <w:t>kV</w:t>
            </w:r>
            <w:r>
              <w:rPr>
                <w:rFonts w:ascii="仿宋" w:eastAsia="仿宋" w:hAnsi="仿宋"/>
                <w:sz w:val="22"/>
              </w:rPr>
              <w:t xml:space="preserve"> </w:t>
            </w:r>
            <w:r w:rsidR="008D7694" w:rsidRPr="008D7694">
              <w:rPr>
                <w:rFonts w:ascii="仿宋" w:eastAsia="仿宋" w:hAnsi="仿宋"/>
                <w:sz w:val="22"/>
              </w:rPr>
              <w:t>□110</w:t>
            </w:r>
            <w:r>
              <w:rPr>
                <w:rFonts w:ascii="仿宋" w:eastAsia="仿宋" w:hAnsi="仿宋"/>
                <w:sz w:val="22"/>
              </w:rPr>
              <w:t>（</w:t>
            </w:r>
            <w:r>
              <w:rPr>
                <w:rFonts w:ascii="仿宋" w:eastAsia="仿宋" w:hAnsi="仿宋" w:hint="eastAsia"/>
                <w:sz w:val="22"/>
              </w:rPr>
              <w:t>6</w:t>
            </w:r>
            <w:r>
              <w:rPr>
                <w:rFonts w:ascii="仿宋" w:eastAsia="仿宋" w:hAnsi="仿宋"/>
                <w:sz w:val="22"/>
              </w:rPr>
              <w:t>6）</w:t>
            </w:r>
            <w:r w:rsidR="008D7694" w:rsidRPr="008D7694">
              <w:rPr>
                <w:rFonts w:ascii="仿宋" w:eastAsia="仿宋" w:hAnsi="仿宋"/>
                <w:sz w:val="22"/>
              </w:rPr>
              <w:t xml:space="preserve">kV  □220kV </w:t>
            </w:r>
            <w:r w:rsidRPr="008D7694">
              <w:rPr>
                <w:rFonts w:ascii="仿宋" w:eastAsia="仿宋" w:hAnsi="仿宋"/>
                <w:sz w:val="22"/>
              </w:rPr>
              <w:t>□</w:t>
            </w:r>
            <w:r>
              <w:rPr>
                <w:rFonts w:ascii="仿宋" w:eastAsia="仿宋" w:hAnsi="仿宋"/>
                <w:sz w:val="22"/>
              </w:rPr>
              <w:t>33</w:t>
            </w:r>
            <w:r w:rsidRPr="008D7694">
              <w:rPr>
                <w:rFonts w:ascii="仿宋" w:eastAsia="仿宋" w:hAnsi="仿宋"/>
                <w:sz w:val="22"/>
              </w:rPr>
              <w:t>0kV</w:t>
            </w:r>
            <w:r w:rsidR="008D7694" w:rsidRPr="008D7694">
              <w:rPr>
                <w:rFonts w:ascii="仿宋" w:eastAsia="仿宋" w:hAnsi="仿宋"/>
                <w:sz w:val="22"/>
              </w:rPr>
              <w:t xml:space="preserve">□500kV </w:t>
            </w:r>
            <w:r w:rsidRPr="008D7694">
              <w:rPr>
                <w:rFonts w:ascii="仿宋" w:eastAsia="仿宋" w:hAnsi="仿宋"/>
                <w:sz w:val="22"/>
              </w:rPr>
              <w:t>□</w:t>
            </w:r>
            <w:r>
              <w:rPr>
                <w:rFonts w:ascii="仿宋" w:eastAsia="仿宋" w:hAnsi="仿宋"/>
                <w:sz w:val="22"/>
              </w:rPr>
              <w:t>75</w:t>
            </w:r>
            <w:r w:rsidRPr="008D7694">
              <w:rPr>
                <w:rFonts w:ascii="仿宋" w:eastAsia="仿宋" w:hAnsi="仿宋"/>
                <w:sz w:val="22"/>
              </w:rPr>
              <w:t>0kV</w:t>
            </w:r>
            <w:r>
              <w:rPr>
                <w:rFonts w:ascii="仿宋" w:eastAsia="仿宋" w:hAnsi="仿宋"/>
                <w:sz w:val="22"/>
              </w:rPr>
              <w:t xml:space="preserve"> </w:t>
            </w:r>
            <w:r w:rsidRPr="008D7694">
              <w:rPr>
                <w:rFonts w:ascii="仿宋" w:eastAsia="仿宋" w:hAnsi="仿宋"/>
                <w:sz w:val="22"/>
              </w:rPr>
              <w:t>□</w:t>
            </w:r>
            <w:r>
              <w:rPr>
                <w:rFonts w:ascii="仿宋" w:eastAsia="仿宋" w:hAnsi="仿宋"/>
                <w:sz w:val="22"/>
              </w:rPr>
              <w:t>100</w:t>
            </w:r>
            <w:r w:rsidRPr="008D7694">
              <w:rPr>
                <w:rFonts w:ascii="仿宋" w:eastAsia="仿宋" w:hAnsi="仿宋"/>
                <w:sz w:val="22"/>
              </w:rPr>
              <w:t>0kV</w:t>
            </w:r>
            <w:r>
              <w:rPr>
                <w:rFonts w:ascii="仿宋" w:eastAsia="仿宋" w:hAnsi="仿宋"/>
                <w:sz w:val="22"/>
              </w:rPr>
              <w:t xml:space="preserve">   </w:t>
            </w:r>
            <w:r w:rsidR="008D7694" w:rsidRPr="008D7694">
              <w:rPr>
                <w:rFonts w:ascii="仿宋" w:eastAsia="仿宋" w:hAnsi="仿宋"/>
                <w:sz w:val="22"/>
              </w:rPr>
              <w:t>□其他：_________</w:t>
            </w:r>
            <w:r w:rsidR="00F177B0">
              <w:rPr>
                <w:rFonts w:ascii="仿宋" w:eastAsia="仿宋" w:hAnsi="仿宋"/>
                <w:sz w:val="22"/>
              </w:rPr>
              <w:t xml:space="preserve">                 （可多选）</w:t>
            </w:r>
          </w:p>
        </w:tc>
      </w:tr>
      <w:tr w:rsidR="008D7694" w14:paraId="25F86F67" w14:textId="77777777" w:rsidTr="00BD7D4E">
        <w:trPr>
          <w:trHeight w:val="852"/>
          <w:jc w:val="center"/>
        </w:trPr>
        <w:tc>
          <w:tcPr>
            <w:tcW w:w="1386" w:type="dxa"/>
            <w:vAlign w:val="center"/>
          </w:tcPr>
          <w:p w14:paraId="1F2B42BA" w14:textId="56D80C1F" w:rsidR="008D7694" w:rsidRPr="008D7694" w:rsidRDefault="008D7694" w:rsidP="008D7694">
            <w:pPr>
              <w:spacing w:line="360" w:lineRule="exact"/>
              <w:ind w:firstLine="44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线路类型</w:t>
            </w:r>
          </w:p>
        </w:tc>
        <w:tc>
          <w:tcPr>
            <w:tcW w:w="7393" w:type="dxa"/>
            <w:gridSpan w:val="3"/>
            <w:vAlign w:val="center"/>
          </w:tcPr>
          <w:p w14:paraId="59AB9177" w14:textId="3955D7CE" w:rsidR="008D7694" w:rsidRPr="008D7694" w:rsidRDefault="008D7694" w:rsidP="008D7694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□交流输电线路 □直流输电线路 □配电线路 □其他：_________</w:t>
            </w:r>
          </w:p>
        </w:tc>
      </w:tr>
      <w:tr w:rsidR="008D7694" w14:paraId="6FF247C3" w14:textId="77777777" w:rsidTr="00BD7D4E">
        <w:trPr>
          <w:trHeight w:val="852"/>
          <w:jc w:val="center"/>
        </w:trPr>
        <w:tc>
          <w:tcPr>
            <w:tcW w:w="1386" w:type="dxa"/>
            <w:vAlign w:val="center"/>
          </w:tcPr>
          <w:p w14:paraId="5938564F" w14:textId="782AFC6F" w:rsidR="008D7694" w:rsidRPr="008D7694" w:rsidRDefault="008D7694" w:rsidP="008D7694">
            <w:pPr>
              <w:spacing w:line="360" w:lineRule="exact"/>
              <w:ind w:firstLine="44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作业类型</w:t>
            </w:r>
          </w:p>
        </w:tc>
        <w:tc>
          <w:tcPr>
            <w:tcW w:w="7393" w:type="dxa"/>
            <w:gridSpan w:val="3"/>
            <w:vAlign w:val="center"/>
          </w:tcPr>
          <w:p w14:paraId="66E11A59" w14:textId="63AD9467" w:rsidR="008D7694" w:rsidRDefault="008D7694" w:rsidP="008D7694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□</w:t>
            </w:r>
            <w:proofErr w:type="gramStart"/>
            <w:r w:rsidRPr="008D7694">
              <w:rPr>
                <w:rFonts w:ascii="仿宋" w:eastAsia="仿宋" w:hAnsi="仿宋"/>
                <w:sz w:val="22"/>
              </w:rPr>
              <w:t>无人机验电作业</w:t>
            </w:r>
            <w:proofErr w:type="gramEnd"/>
            <w:r w:rsidRPr="008D7694">
              <w:rPr>
                <w:rFonts w:ascii="仿宋" w:eastAsia="仿宋" w:hAnsi="仿宋"/>
                <w:sz w:val="22"/>
              </w:rPr>
              <w:t xml:space="preserve">□无人机拆接地线作业 </w:t>
            </w:r>
          </w:p>
          <w:p w14:paraId="61540936" w14:textId="15233007" w:rsidR="008D7694" w:rsidRPr="008D7694" w:rsidRDefault="008D7694" w:rsidP="008D7694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□</w:t>
            </w:r>
            <w:r w:rsidR="00662E1E">
              <w:rPr>
                <w:rFonts w:ascii="仿宋" w:eastAsia="仿宋" w:hAnsi="仿宋" w:hint="eastAsia"/>
                <w:sz w:val="22"/>
              </w:rPr>
              <w:t>无人机</w:t>
            </w:r>
            <w:proofErr w:type="gramStart"/>
            <w:r w:rsidR="00662E1E">
              <w:rPr>
                <w:rFonts w:ascii="仿宋" w:eastAsia="仿宋" w:hAnsi="仿宋"/>
                <w:sz w:val="22"/>
              </w:rPr>
              <w:t>验电和挂拆</w:t>
            </w:r>
            <w:proofErr w:type="gramEnd"/>
            <w:r w:rsidR="00662E1E">
              <w:rPr>
                <w:rFonts w:ascii="仿宋" w:eastAsia="仿宋" w:hAnsi="仿宋"/>
                <w:sz w:val="22"/>
              </w:rPr>
              <w:t>接地线一体化</w:t>
            </w:r>
            <w:r w:rsidRPr="008D7694">
              <w:rPr>
                <w:rFonts w:ascii="仿宋" w:eastAsia="仿宋" w:hAnsi="仿宋"/>
                <w:sz w:val="22"/>
              </w:rPr>
              <w:t>作业</w:t>
            </w:r>
          </w:p>
        </w:tc>
      </w:tr>
      <w:tr w:rsidR="008D7694" w14:paraId="5182F848" w14:textId="77777777" w:rsidTr="00BD7D4E">
        <w:trPr>
          <w:trHeight w:val="1654"/>
          <w:jc w:val="center"/>
        </w:trPr>
        <w:tc>
          <w:tcPr>
            <w:tcW w:w="1386" w:type="dxa"/>
            <w:vAlign w:val="center"/>
          </w:tcPr>
          <w:p w14:paraId="3BADE1D9" w14:textId="54F042A5" w:rsidR="008D7694" w:rsidRDefault="008D7694" w:rsidP="008D7694">
            <w:pPr>
              <w:spacing w:line="360" w:lineRule="exact"/>
              <w:ind w:firstLine="440"/>
              <w:rPr>
                <w:rFonts w:ascii="仿宋" w:eastAsia="仿宋" w:hAnsi="仿宋" w:cs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作业方法</w:t>
            </w:r>
          </w:p>
        </w:tc>
        <w:tc>
          <w:tcPr>
            <w:tcW w:w="7393" w:type="dxa"/>
            <w:gridSpan w:val="3"/>
            <w:vAlign w:val="center"/>
          </w:tcPr>
          <w:p w14:paraId="5D6DE764" w14:textId="77777777" w:rsidR="008D7694" w:rsidRPr="008D7694" w:rsidRDefault="008D7694" w:rsidP="008D7694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□融合</w:t>
            </w:r>
            <w:proofErr w:type="gramStart"/>
            <w:r w:rsidRPr="008D7694">
              <w:rPr>
                <w:rFonts w:ascii="仿宋" w:eastAsia="仿宋" w:hAnsi="仿宋"/>
                <w:sz w:val="22"/>
              </w:rPr>
              <w:t>式验电</w:t>
            </w:r>
            <w:proofErr w:type="gramEnd"/>
            <w:r w:rsidRPr="008D7694">
              <w:rPr>
                <w:rFonts w:ascii="仿宋" w:eastAsia="仿宋" w:hAnsi="仿宋"/>
                <w:sz w:val="22"/>
              </w:rPr>
              <w:t>（非接触 + 接触）</w:t>
            </w:r>
          </w:p>
          <w:p w14:paraId="5C52DF49" w14:textId="77777777" w:rsidR="008D7694" w:rsidRPr="008D7694" w:rsidRDefault="008D7694" w:rsidP="008D7694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□导线 - 塔</w:t>
            </w:r>
            <w:proofErr w:type="gramStart"/>
            <w:r w:rsidRPr="008D7694">
              <w:rPr>
                <w:rFonts w:ascii="仿宋" w:eastAsia="仿宋" w:hAnsi="仿宋"/>
                <w:sz w:val="22"/>
              </w:rPr>
              <w:t>头挂拆接地线</w:t>
            </w:r>
            <w:proofErr w:type="gramEnd"/>
          </w:p>
          <w:p w14:paraId="724CEC4D" w14:textId="77777777" w:rsidR="008D7694" w:rsidRPr="008D7694" w:rsidRDefault="008D7694" w:rsidP="008D7694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 xml:space="preserve">□导线 - </w:t>
            </w:r>
            <w:proofErr w:type="gramStart"/>
            <w:r w:rsidRPr="008D7694">
              <w:rPr>
                <w:rFonts w:ascii="仿宋" w:eastAsia="仿宋" w:hAnsi="仿宋"/>
                <w:sz w:val="22"/>
              </w:rPr>
              <w:t>塔腿挂拆</w:t>
            </w:r>
            <w:proofErr w:type="gramEnd"/>
            <w:r w:rsidRPr="008D7694">
              <w:rPr>
                <w:rFonts w:ascii="仿宋" w:eastAsia="仿宋" w:hAnsi="仿宋"/>
                <w:sz w:val="22"/>
              </w:rPr>
              <w:t>接地线</w:t>
            </w:r>
          </w:p>
          <w:p w14:paraId="18BE244A" w14:textId="0C123EB0" w:rsidR="008D7694" w:rsidRDefault="008D7694" w:rsidP="008D7694">
            <w:pPr>
              <w:spacing w:line="276" w:lineRule="auto"/>
              <w:ind w:firstLineChars="100" w:firstLine="220"/>
              <w:jc w:val="left"/>
              <w:rPr>
                <w:rFonts w:ascii="仿宋" w:eastAsia="仿宋" w:hAnsi="仿宋" w:cs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□其他：____________________</w:t>
            </w:r>
          </w:p>
        </w:tc>
      </w:tr>
      <w:tr w:rsidR="0052721F" w14:paraId="366BD98E" w14:textId="77777777" w:rsidTr="00BD7D4E">
        <w:trPr>
          <w:trHeight w:val="1572"/>
          <w:jc w:val="center"/>
        </w:trPr>
        <w:tc>
          <w:tcPr>
            <w:tcW w:w="1386" w:type="dxa"/>
            <w:vAlign w:val="center"/>
          </w:tcPr>
          <w:p w14:paraId="287BD459" w14:textId="04641443" w:rsidR="0052721F" w:rsidRDefault="0052721F" w:rsidP="0052721F">
            <w:pPr>
              <w:spacing w:line="360" w:lineRule="exact"/>
              <w:ind w:firstLine="440"/>
              <w:rPr>
                <w:rFonts w:ascii="仿宋" w:eastAsia="仿宋" w:hAnsi="仿宋" w:cs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使用装备清单</w:t>
            </w:r>
          </w:p>
        </w:tc>
        <w:tc>
          <w:tcPr>
            <w:tcW w:w="7393" w:type="dxa"/>
            <w:gridSpan w:val="3"/>
            <w:vAlign w:val="center"/>
          </w:tcPr>
          <w:p w14:paraId="0E6A0710" w14:textId="77777777" w:rsidR="0052721F" w:rsidRPr="008D7694" w:rsidRDefault="0052721F" w:rsidP="0052721F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无人机型号：</w:t>
            </w:r>
          </w:p>
          <w:p w14:paraId="149DB78C" w14:textId="77777777" w:rsidR="0052721F" w:rsidRPr="008D7694" w:rsidRDefault="0052721F" w:rsidP="0052721F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proofErr w:type="gramStart"/>
            <w:r w:rsidRPr="008D7694">
              <w:rPr>
                <w:rFonts w:ascii="仿宋" w:eastAsia="仿宋" w:hAnsi="仿宋"/>
                <w:sz w:val="22"/>
              </w:rPr>
              <w:t>验电装置</w:t>
            </w:r>
            <w:proofErr w:type="gramEnd"/>
            <w:r w:rsidRPr="008D7694">
              <w:rPr>
                <w:rFonts w:ascii="仿宋" w:eastAsia="仿宋" w:hAnsi="仿宋"/>
                <w:sz w:val="22"/>
              </w:rPr>
              <w:t>：</w:t>
            </w:r>
          </w:p>
          <w:p w14:paraId="01973B52" w14:textId="77777777" w:rsidR="0052721F" w:rsidRPr="008D7694" w:rsidRDefault="0052721F" w:rsidP="0052721F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接地线 / 线夹型号：</w:t>
            </w:r>
          </w:p>
          <w:p w14:paraId="318E2D47" w14:textId="21CB7AE1" w:rsidR="0052721F" w:rsidRPr="0052721F" w:rsidRDefault="0052721F" w:rsidP="0052721F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其他工器具：</w:t>
            </w:r>
          </w:p>
        </w:tc>
      </w:tr>
      <w:tr w:rsidR="0052721F" w14:paraId="523E648B" w14:textId="77777777" w:rsidTr="00BD7D4E">
        <w:trPr>
          <w:trHeight w:val="890"/>
          <w:jc w:val="center"/>
        </w:trPr>
        <w:tc>
          <w:tcPr>
            <w:tcW w:w="1386" w:type="dxa"/>
            <w:vAlign w:val="center"/>
          </w:tcPr>
          <w:p w14:paraId="1ED246C1" w14:textId="58AD311B" w:rsidR="0052721F" w:rsidRDefault="0052721F" w:rsidP="0052721F">
            <w:pPr>
              <w:spacing w:line="360" w:lineRule="exact"/>
              <w:ind w:firstLine="440"/>
              <w:rPr>
                <w:rFonts w:ascii="仿宋" w:eastAsia="仿宋" w:hAnsi="仿宋" w:cs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塔型/线路排列</w:t>
            </w:r>
          </w:p>
        </w:tc>
        <w:tc>
          <w:tcPr>
            <w:tcW w:w="7393" w:type="dxa"/>
            <w:gridSpan w:val="3"/>
            <w:vAlign w:val="center"/>
          </w:tcPr>
          <w:p w14:paraId="27D97672" w14:textId="77777777" w:rsidR="0052721F" w:rsidRPr="008D7694" w:rsidRDefault="0052721F" w:rsidP="0052721F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塔型：□直线塔 □</w:t>
            </w:r>
            <w:proofErr w:type="gramStart"/>
            <w:r w:rsidRPr="008D7694">
              <w:rPr>
                <w:rFonts w:ascii="仿宋" w:eastAsia="仿宋" w:hAnsi="仿宋"/>
                <w:sz w:val="22"/>
              </w:rPr>
              <w:t>耐张塔</w:t>
            </w:r>
            <w:proofErr w:type="gramEnd"/>
            <w:r w:rsidRPr="008D7694">
              <w:rPr>
                <w:rFonts w:ascii="仿宋" w:eastAsia="仿宋" w:hAnsi="仿宋"/>
                <w:sz w:val="22"/>
              </w:rPr>
              <w:t xml:space="preserve"> □转角塔 □其他：</w:t>
            </w:r>
          </w:p>
          <w:p w14:paraId="03F111A4" w14:textId="21EF6BFA" w:rsidR="0052721F" w:rsidRPr="0052721F" w:rsidRDefault="0052721F" w:rsidP="002A478F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排列：</w:t>
            </w:r>
            <w:r w:rsidR="00C270C1" w:rsidRPr="008D7694">
              <w:rPr>
                <w:rFonts w:ascii="仿宋" w:eastAsia="仿宋" w:hAnsi="仿宋"/>
                <w:sz w:val="22"/>
              </w:rPr>
              <w:t>□</w:t>
            </w:r>
            <w:r w:rsidR="002A478F">
              <w:rPr>
                <w:rFonts w:ascii="仿宋" w:eastAsia="仿宋" w:hAnsi="仿宋" w:hint="eastAsia"/>
                <w:sz w:val="22"/>
              </w:rPr>
              <w:t>单回路</w:t>
            </w:r>
            <w:r w:rsidRPr="008D7694">
              <w:rPr>
                <w:rFonts w:ascii="仿宋" w:eastAsia="仿宋" w:hAnsi="仿宋"/>
                <w:sz w:val="22"/>
              </w:rPr>
              <w:t>水平 □</w:t>
            </w:r>
            <w:r w:rsidR="002A478F">
              <w:rPr>
                <w:rFonts w:ascii="仿宋" w:eastAsia="仿宋" w:hAnsi="仿宋"/>
                <w:sz w:val="22"/>
              </w:rPr>
              <w:t>单回路</w:t>
            </w:r>
            <w:r w:rsidRPr="008D7694">
              <w:rPr>
                <w:rFonts w:ascii="仿宋" w:eastAsia="仿宋" w:hAnsi="仿宋"/>
                <w:sz w:val="22"/>
              </w:rPr>
              <w:t>垂直□</w:t>
            </w:r>
            <w:r w:rsidR="002A478F">
              <w:rPr>
                <w:rFonts w:ascii="仿宋" w:eastAsia="仿宋" w:hAnsi="仿宋"/>
                <w:sz w:val="22"/>
              </w:rPr>
              <w:t>单回路</w:t>
            </w:r>
            <w:r w:rsidRPr="008D7694">
              <w:rPr>
                <w:rFonts w:ascii="仿宋" w:eastAsia="仿宋" w:hAnsi="仿宋"/>
                <w:sz w:val="22"/>
              </w:rPr>
              <w:t>三角</w:t>
            </w:r>
            <w:r w:rsidR="002A478F">
              <w:rPr>
                <w:rFonts w:ascii="仿宋" w:eastAsia="仿宋" w:hAnsi="仿宋" w:hint="eastAsia"/>
                <w:sz w:val="22"/>
              </w:rPr>
              <w:t xml:space="preserve"> </w:t>
            </w:r>
            <w:r w:rsidR="002A478F">
              <w:rPr>
                <w:rFonts w:ascii="仿宋" w:eastAsia="仿宋" w:hAnsi="仿宋"/>
                <w:sz w:val="22"/>
              </w:rPr>
              <w:t xml:space="preserve"> </w:t>
            </w:r>
            <w:r w:rsidRPr="008D7694">
              <w:rPr>
                <w:rFonts w:ascii="仿宋" w:eastAsia="仿宋" w:hAnsi="仿宋"/>
                <w:sz w:val="22"/>
              </w:rPr>
              <w:t>□双回路</w:t>
            </w:r>
            <w:r w:rsidR="002A478F">
              <w:rPr>
                <w:rFonts w:ascii="仿宋" w:eastAsia="仿宋" w:hAnsi="仿宋"/>
                <w:sz w:val="22"/>
              </w:rPr>
              <w:t>垂直双列（鼓形/伞形）</w:t>
            </w:r>
            <w:r w:rsidRPr="008D7694">
              <w:rPr>
                <w:rFonts w:ascii="仿宋" w:eastAsia="仿宋" w:hAnsi="仿宋"/>
                <w:sz w:val="22"/>
              </w:rPr>
              <w:t xml:space="preserve"> </w:t>
            </w:r>
            <w:r w:rsidR="002A478F">
              <w:rPr>
                <w:rFonts w:ascii="仿宋" w:eastAsia="仿宋" w:hAnsi="仿宋"/>
                <w:sz w:val="22"/>
              </w:rPr>
              <w:t xml:space="preserve"> </w:t>
            </w:r>
            <w:r w:rsidR="002A478F" w:rsidRPr="008D7694">
              <w:rPr>
                <w:rFonts w:ascii="仿宋" w:eastAsia="仿宋" w:hAnsi="仿宋"/>
                <w:sz w:val="22"/>
              </w:rPr>
              <w:t>□双回路</w:t>
            </w:r>
            <w:r w:rsidR="002A478F">
              <w:rPr>
                <w:rFonts w:ascii="仿宋" w:eastAsia="仿宋" w:hAnsi="仿宋"/>
                <w:sz w:val="22"/>
              </w:rPr>
              <w:t>倒伞形</w:t>
            </w:r>
            <w:r w:rsidR="002A478F">
              <w:rPr>
                <w:rFonts w:ascii="仿宋" w:eastAsia="仿宋" w:hAnsi="仿宋" w:hint="eastAsia"/>
                <w:sz w:val="22"/>
              </w:rPr>
              <w:t xml:space="preserve"> </w:t>
            </w:r>
            <w:r w:rsidR="002A478F">
              <w:rPr>
                <w:rFonts w:ascii="仿宋" w:eastAsia="仿宋" w:hAnsi="仿宋"/>
                <w:sz w:val="22"/>
              </w:rPr>
              <w:t xml:space="preserve"> </w:t>
            </w:r>
            <w:r w:rsidR="002A478F" w:rsidRPr="008D7694">
              <w:rPr>
                <w:rFonts w:ascii="仿宋" w:eastAsia="仿宋" w:hAnsi="仿宋"/>
                <w:sz w:val="22"/>
              </w:rPr>
              <w:t>□双回路</w:t>
            </w:r>
            <w:r w:rsidR="002A478F">
              <w:rPr>
                <w:rFonts w:ascii="仿宋" w:eastAsia="仿宋" w:hAnsi="仿宋"/>
                <w:sz w:val="22"/>
              </w:rPr>
              <w:t>水平双列</w:t>
            </w:r>
            <w:r w:rsidR="002A478F">
              <w:rPr>
                <w:rFonts w:ascii="仿宋" w:eastAsia="仿宋" w:hAnsi="仿宋" w:hint="eastAsia"/>
                <w:sz w:val="22"/>
              </w:rPr>
              <w:t xml:space="preserve"> </w:t>
            </w:r>
            <w:r w:rsidR="002A478F">
              <w:rPr>
                <w:rFonts w:ascii="仿宋" w:eastAsia="仿宋" w:hAnsi="仿宋"/>
                <w:sz w:val="22"/>
              </w:rPr>
              <w:t xml:space="preserve"> </w:t>
            </w:r>
            <w:r w:rsidR="002A478F" w:rsidRPr="008D7694">
              <w:rPr>
                <w:rFonts w:ascii="仿宋" w:eastAsia="仿宋" w:hAnsi="仿宋"/>
                <w:sz w:val="22"/>
              </w:rPr>
              <w:t>□</w:t>
            </w:r>
            <w:r w:rsidR="002A478F">
              <w:rPr>
                <w:rFonts w:ascii="仿宋" w:eastAsia="仿宋" w:hAnsi="仿宋" w:hint="eastAsia"/>
                <w:sz w:val="22"/>
              </w:rPr>
              <w:t>紧凑型</w:t>
            </w:r>
            <w:r w:rsidR="002A478F">
              <w:rPr>
                <w:rFonts w:ascii="仿宋" w:eastAsia="仿宋" w:hAnsi="仿宋"/>
                <w:sz w:val="22"/>
              </w:rPr>
              <w:t>或同塔多回</w:t>
            </w:r>
            <w:r w:rsidR="002A478F">
              <w:rPr>
                <w:rFonts w:ascii="仿宋" w:eastAsia="仿宋" w:hAnsi="仿宋" w:hint="eastAsia"/>
                <w:sz w:val="22"/>
              </w:rPr>
              <w:t xml:space="preserve"> </w:t>
            </w:r>
            <w:r w:rsidR="002A478F">
              <w:rPr>
                <w:rFonts w:ascii="仿宋" w:eastAsia="仿宋" w:hAnsi="仿宋"/>
                <w:sz w:val="22"/>
              </w:rPr>
              <w:t xml:space="preserve"> </w:t>
            </w:r>
            <w:r w:rsidR="00662E1E" w:rsidRPr="008D7694">
              <w:rPr>
                <w:rFonts w:ascii="仿宋" w:eastAsia="仿宋" w:hAnsi="仿宋"/>
                <w:sz w:val="22"/>
              </w:rPr>
              <w:t>□</w:t>
            </w:r>
            <w:proofErr w:type="gramStart"/>
            <w:r w:rsidR="00662E1E">
              <w:rPr>
                <w:rFonts w:ascii="仿宋" w:eastAsia="仿宋" w:hAnsi="仿宋"/>
                <w:sz w:val="22"/>
              </w:rPr>
              <w:t>交跨</w:t>
            </w:r>
            <w:proofErr w:type="gramEnd"/>
            <w:r w:rsidR="00662E1E">
              <w:rPr>
                <w:rFonts w:ascii="仿宋" w:eastAsia="仿宋" w:hAnsi="仿宋"/>
                <w:sz w:val="22"/>
              </w:rPr>
              <w:t xml:space="preserve">  </w:t>
            </w:r>
            <w:r w:rsidR="002A478F" w:rsidRPr="008D7694">
              <w:rPr>
                <w:rFonts w:ascii="仿宋" w:eastAsia="仿宋" w:hAnsi="仿宋"/>
                <w:sz w:val="22"/>
              </w:rPr>
              <w:t>□</w:t>
            </w:r>
            <w:proofErr w:type="gramStart"/>
            <w:r w:rsidR="002A478F">
              <w:rPr>
                <w:rFonts w:ascii="仿宋" w:eastAsia="仿宋" w:hAnsi="仿宋" w:hint="eastAsia"/>
                <w:sz w:val="22"/>
              </w:rPr>
              <w:t>混架</w:t>
            </w:r>
            <w:proofErr w:type="gramEnd"/>
            <w:r w:rsidR="002A478F">
              <w:rPr>
                <w:rFonts w:ascii="仿宋" w:eastAsia="仿宋" w:hAnsi="仿宋" w:hint="eastAsia"/>
                <w:sz w:val="22"/>
              </w:rPr>
              <w:t xml:space="preserve"> </w:t>
            </w:r>
            <w:r w:rsidR="002A478F">
              <w:rPr>
                <w:rFonts w:ascii="仿宋" w:eastAsia="仿宋" w:hAnsi="仿宋"/>
                <w:sz w:val="22"/>
              </w:rPr>
              <w:t xml:space="preserve"> </w:t>
            </w:r>
            <w:r w:rsidRPr="008D7694">
              <w:rPr>
                <w:rFonts w:ascii="仿宋" w:eastAsia="仿宋" w:hAnsi="仿宋"/>
                <w:sz w:val="22"/>
              </w:rPr>
              <w:t>□其他：</w:t>
            </w:r>
          </w:p>
        </w:tc>
      </w:tr>
      <w:tr w:rsidR="0052721F" w14:paraId="6D4A2A83" w14:textId="77777777" w:rsidTr="00BD7D4E">
        <w:trPr>
          <w:trHeight w:val="890"/>
          <w:jc w:val="center"/>
        </w:trPr>
        <w:tc>
          <w:tcPr>
            <w:tcW w:w="1386" w:type="dxa"/>
            <w:vAlign w:val="center"/>
          </w:tcPr>
          <w:p w14:paraId="4BBD5AE6" w14:textId="46339962" w:rsidR="0052721F" w:rsidRDefault="0052721F" w:rsidP="0052721F">
            <w:pPr>
              <w:spacing w:line="360" w:lineRule="exact"/>
              <w:ind w:firstLine="440"/>
              <w:rPr>
                <w:rFonts w:ascii="仿宋" w:eastAsia="仿宋" w:hAnsi="仿宋" w:cs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作业环境</w:t>
            </w:r>
          </w:p>
        </w:tc>
        <w:tc>
          <w:tcPr>
            <w:tcW w:w="7393" w:type="dxa"/>
            <w:gridSpan w:val="3"/>
            <w:vAlign w:val="center"/>
          </w:tcPr>
          <w:p w14:paraId="3A55166D" w14:textId="44902DCD" w:rsidR="0052721F" w:rsidRPr="0052721F" w:rsidRDefault="0052721F" w:rsidP="0052721F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□平原 □山区 □丘陵 □沿海 □夜间作业 □特殊气候：______</w:t>
            </w:r>
          </w:p>
        </w:tc>
      </w:tr>
      <w:tr w:rsidR="0052721F" w14:paraId="16495344" w14:textId="77777777" w:rsidTr="00BD7D4E">
        <w:trPr>
          <w:trHeight w:val="890"/>
          <w:jc w:val="center"/>
        </w:trPr>
        <w:tc>
          <w:tcPr>
            <w:tcW w:w="1386" w:type="dxa"/>
            <w:vAlign w:val="center"/>
          </w:tcPr>
          <w:p w14:paraId="16F777BD" w14:textId="6A39EC35" w:rsidR="0052721F" w:rsidRDefault="0052721F" w:rsidP="0052721F">
            <w:pPr>
              <w:spacing w:line="360" w:lineRule="exact"/>
              <w:ind w:firstLine="440"/>
              <w:rPr>
                <w:rFonts w:ascii="仿宋" w:eastAsia="仿宋" w:hAnsi="仿宋" w:cs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配套文件</w:t>
            </w:r>
          </w:p>
        </w:tc>
        <w:tc>
          <w:tcPr>
            <w:tcW w:w="7393" w:type="dxa"/>
            <w:gridSpan w:val="3"/>
            <w:vAlign w:val="center"/>
          </w:tcPr>
          <w:p w14:paraId="76F51D8F" w14:textId="77777777" w:rsidR="00662E1E" w:rsidRDefault="0052721F" w:rsidP="0052721F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 xml:space="preserve">□施工方案 □作业指导书 □作业程序卡 </w:t>
            </w:r>
            <w:r w:rsidR="00662E1E" w:rsidRPr="008D7694">
              <w:rPr>
                <w:rFonts w:ascii="仿宋" w:eastAsia="仿宋" w:hAnsi="仿宋"/>
                <w:sz w:val="22"/>
              </w:rPr>
              <w:t>□</w:t>
            </w:r>
            <w:r w:rsidR="00662E1E">
              <w:rPr>
                <w:rFonts w:ascii="仿宋" w:eastAsia="仿宋" w:hAnsi="仿宋" w:hint="eastAsia"/>
                <w:sz w:val="22"/>
              </w:rPr>
              <w:t>装置</w:t>
            </w:r>
            <w:r w:rsidR="00662E1E">
              <w:rPr>
                <w:rFonts w:ascii="仿宋" w:eastAsia="仿宋" w:hAnsi="仿宋"/>
                <w:sz w:val="22"/>
              </w:rPr>
              <w:t>的测试报告</w:t>
            </w:r>
            <w:r w:rsidR="00662E1E">
              <w:rPr>
                <w:rFonts w:ascii="仿宋" w:eastAsia="仿宋" w:hAnsi="仿宋" w:hint="eastAsia"/>
                <w:sz w:val="22"/>
              </w:rPr>
              <w:t xml:space="preserve"> </w:t>
            </w:r>
          </w:p>
          <w:p w14:paraId="2EB95046" w14:textId="347BF295" w:rsidR="0052721F" w:rsidRPr="0052721F" w:rsidRDefault="0052721F" w:rsidP="0052721F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□安全措施 □无</w:t>
            </w:r>
          </w:p>
        </w:tc>
      </w:tr>
      <w:tr w:rsidR="0052721F" w14:paraId="0D644823" w14:textId="77777777" w:rsidTr="00BD7D4E">
        <w:trPr>
          <w:trHeight w:val="1688"/>
          <w:jc w:val="center"/>
        </w:trPr>
        <w:tc>
          <w:tcPr>
            <w:tcW w:w="1386" w:type="dxa"/>
            <w:vAlign w:val="center"/>
          </w:tcPr>
          <w:p w14:paraId="667CDF77" w14:textId="4C055560" w:rsidR="0052721F" w:rsidRDefault="0052721F" w:rsidP="0052721F">
            <w:pPr>
              <w:spacing w:line="360" w:lineRule="exact"/>
              <w:ind w:firstLine="440"/>
              <w:rPr>
                <w:rFonts w:ascii="仿宋" w:eastAsia="仿宋" w:hAnsi="仿宋" w:cs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lastRenderedPageBreak/>
              <w:t>案例详细介绍</w:t>
            </w:r>
          </w:p>
        </w:tc>
        <w:tc>
          <w:tcPr>
            <w:tcW w:w="7393" w:type="dxa"/>
            <w:gridSpan w:val="3"/>
            <w:vAlign w:val="center"/>
          </w:tcPr>
          <w:p w14:paraId="5F95B597" w14:textId="790E21CB" w:rsidR="0052721F" w:rsidRPr="0052721F" w:rsidRDefault="0052721F" w:rsidP="0040367F">
            <w:pPr>
              <w:spacing w:line="276" w:lineRule="auto"/>
              <w:ind w:firstLineChars="100" w:firstLine="22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（作业背景、实施过程</w:t>
            </w:r>
            <w:r w:rsidR="0040367F">
              <w:rPr>
                <w:rFonts w:ascii="仿宋" w:eastAsia="仿宋" w:hAnsi="仿宋" w:hint="eastAsia"/>
                <w:sz w:val="22"/>
              </w:rPr>
              <w:t>或</w:t>
            </w:r>
            <w:r w:rsidR="0040367F">
              <w:rPr>
                <w:rFonts w:ascii="仿宋" w:eastAsia="仿宋" w:hAnsi="仿宋"/>
                <w:sz w:val="22"/>
              </w:rPr>
              <w:t>技术要点、</w:t>
            </w:r>
            <w:r w:rsidRPr="008D7694">
              <w:rPr>
                <w:rFonts w:ascii="仿宋" w:eastAsia="仿宋" w:hAnsi="仿宋"/>
                <w:sz w:val="22"/>
              </w:rPr>
              <w:t>关键</w:t>
            </w:r>
            <w:r w:rsidR="0040367F">
              <w:rPr>
                <w:rFonts w:ascii="仿宋" w:eastAsia="仿宋" w:hAnsi="仿宋"/>
                <w:sz w:val="22"/>
              </w:rPr>
              <w:t>作业</w:t>
            </w:r>
            <w:r w:rsidRPr="008D7694">
              <w:rPr>
                <w:rFonts w:ascii="仿宋" w:eastAsia="仿宋" w:hAnsi="仿宋"/>
                <w:sz w:val="22"/>
              </w:rPr>
              <w:t>步骤、技术亮点、应用效果、安全控制措施等）</w:t>
            </w:r>
          </w:p>
        </w:tc>
      </w:tr>
      <w:tr w:rsidR="0052721F" w14:paraId="433B9455" w14:textId="77777777" w:rsidTr="00BD7D4E">
        <w:trPr>
          <w:trHeight w:val="2116"/>
          <w:jc w:val="center"/>
        </w:trPr>
        <w:tc>
          <w:tcPr>
            <w:tcW w:w="1386" w:type="dxa"/>
            <w:vAlign w:val="center"/>
          </w:tcPr>
          <w:p w14:paraId="60E595E6" w14:textId="00130919" w:rsidR="0052721F" w:rsidRDefault="0052721F" w:rsidP="0052721F">
            <w:pPr>
              <w:spacing w:line="360" w:lineRule="exact"/>
              <w:ind w:firstLine="440"/>
              <w:rPr>
                <w:rFonts w:ascii="仿宋" w:eastAsia="仿宋" w:hAnsi="仿宋" w:cs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新技术/新装备说明</w:t>
            </w:r>
          </w:p>
        </w:tc>
        <w:tc>
          <w:tcPr>
            <w:tcW w:w="7393" w:type="dxa"/>
            <w:gridSpan w:val="3"/>
            <w:vAlign w:val="center"/>
          </w:tcPr>
          <w:p w14:paraId="62B48ABE" w14:textId="603504E9" w:rsidR="0052721F" w:rsidRPr="0052721F" w:rsidRDefault="0052721F" w:rsidP="00BD7D4E">
            <w:pPr>
              <w:spacing w:line="276" w:lineRule="auto"/>
              <w:ind w:firstLine="440"/>
              <w:rPr>
                <w:rFonts w:ascii="仿宋" w:eastAsia="仿宋" w:hAnsi="仿宋" w:hint="eastAsia"/>
                <w:sz w:val="22"/>
              </w:rPr>
            </w:pPr>
            <w:r w:rsidRPr="008D7694">
              <w:rPr>
                <w:rFonts w:ascii="仿宋" w:eastAsia="仿宋" w:hAnsi="仿宋"/>
                <w:sz w:val="22"/>
              </w:rPr>
              <w:t>（如有创新技术、新型装备，请说明名称、原理、创新点、优势）</w:t>
            </w:r>
          </w:p>
        </w:tc>
      </w:tr>
      <w:tr w:rsidR="008D7694" w14:paraId="0E71CDC6" w14:textId="77777777" w:rsidTr="00BD7D4E">
        <w:trPr>
          <w:trHeight w:val="2117"/>
          <w:jc w:val="center"/>
        </w:trPr>
        <w:tc>
          <w:tcPr>
            <w:tcW w:w="1386" w:type="dxa"/>
            <w:vAlign w:val="center"/>
          </w:tcPr>
          <w:p w14:paraId="7A1309F9" w14:textId="77777777" w:rsidR="008D7694" w:rsidRDefault="008D7694" w:rsidP="003411C1">
            <w:pPr>
              <w:spacing w:line="360" w:lineRule="exact"/>
              <w:ind w:firstLine="440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其他说明事项</w:t>
            </w:r>
          </w:p>
        </w:tc>
        <w:tc>
          <w:tcPr>
            <w:tcW w:w="7393" w:type="dxa"/>
            <w:gridSpan w:val="3"/>
          </w:tcPr>
          <w:p w14:paraId="47727EA8" w14:textId="77777777" w:rsidR="008D7694" w:rsidRDefault="008D7694" w:rsidP="003411C1">
            <w:pPr>
              <w:spacing w:line="360" w:lineRule="exact"/>
              <w:ind w:firstLine="440"/>
              <w:jc w:val="left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C270C1" w14:paraId="12C5FB21" w14:textId="77777777" w:rsidTr="002171C0">
        <w:trPr>
          <w:trHeight w:val="2117"/>
          <w:jc w:val="center"/>
        </w:trPr>
        <w:tc>
          <w:tcPr>
            <w:tcW w:w="8779" w:type="dxa"/>
            <w:gridSpan w:val="4"/>
            <w:vAlign w:val="center"/>
          </w:tcPr>
          <w:p w14:paraId="44445CBC" w14:textId="77777777" w:rsidR="00C270C1" w:rsidRDefault="00C270C1" w:rsidP="00753AD6">
            <w:pPr>
              <w:spacing w:line="360" w:lineRule="exact"/>
              <w:ind w:firstLine="442"/>
              <w:jc w:val="left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附件格式要求：</w:t>
            </w:r>
          </w:p>
          <w:p w14:paraId="0DA67224" w14:textId="77777777" w:rsidR="00C270C1" w:rsidRDefault="00C270C1" w:rsidP="00753AD6">
            <w:pPr>
              <w:numPr>
                <w:ilvl w:val="0"/>
                <w:numId w:val="6"/>
              </w:numPr>
              <w:spacing w:line="360" w:lineRule="exact"/>
              <w:ind w:firstLine="440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如内容较多可另建WORD文档进行编制；</w:t>
            </w:r>
          </w:p>
          <w:p w14:paraId="45757A63" w14:textId="77777777" w:rsidR="00C270C1" w:rsidRDefault="00C270C1" w:rsidP="00753AD6">
            <w:pPr>
              <w:numPr>
                <w:ilvl w:val="0"/>
                <w:numId w:val="6"/>
              </w:numPr>
              <w:spacing w:line="360" w:lineRule="exact"/>
              <w:ind w:firstLine="440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若有其他支撑材料，可另附打包上传；</w:t>
            </w:r>
          </w:p>
          <w:p w14:paraId="6580A1A4" w14:textId="46E5015B" w:rsidR="00C270C1" w:rsidRDefault="00C270C1" w:rsidP="00753AD6">
            <w:pPr>
              <w:spacing w:line="360" w:lineRule="exact"/>
              <w:ind w:firstLine="440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3. 征集截止至2026年5月25日。</w:t>
            </w:r>
          </w:p>
        </w:tc>
      </w:tr>
    </w:tbl>
    <w:p w14:paraId="1A9B9C8F" w14:textId="17FDCCB8" w:rsidR="00E343D0" w:rsidRDefault="00E343D0" w:rsidP="00C46225">
      <w:pPr>
        <w:spacing w:line="660" w:lineRule="exact"/>
        <w:ind w:firstLine="640"/>
        <w:rPr>
          <w:sz w:val="32"/>
        </w:rPr>
      </w:pPr>
    </w:p>
    <w:sectPr w:rsidR="00E343D0" w:rsidSect="008D7694">
      <w:pgSz w:w="11906" w:h="16838"/>
      <w:pgMar w:top="2098" w:right="1531" w:bottom="1985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902B" w14:textId="77777777" w:rsidR="00BC2C32" w:rsidRDefault="00BC2C32">
      <w:pPr>
        <w:spacing w:line="240" w:lineRule="auto"/>
      </w:pPr>
      <w:r>
        <w:separator/>
      </w:r>
    </w:p>
  </w:endnote>
  <w:endnote w:type="continuationSeparator" w:id="0">
    <w:p w14:paraId="0FEF9C9F" w14:textId="77777777" w:rsidR="00BC2C32" w:rsidRDefault="00BC2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D734B00-0E21-4DAE-B959-E30E9ACE370B}"/>
    <w:embedBold r:id="rId2" w:subsetted="1" w:fontKey="{846EB80F-5717-4203-8B05-EDE3937DC77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AB1FC48-FD30-4AEA-BED1-B144BBF42BA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564B" w14:textId="77777777" w:rsidR="00BC2C32" w:rsidRDefault="00BC2C32">
      <w:r>
        <w:separator/>
      </w:r>
    </w:p>
  </w:footnote>
  <w:footnote w:type="continuationSeparator" w:id="0">
    <w:p w14:paraId="490301C5" w14:textId="77777777" w:rsidR="00BC2C32" w:rsidRDefault="00BC2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CF9"/>
    <w:multiLevelType w:val="multilevel"/>
    <w:tmpl w:val="62B6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72382"/>
    <w:multiLevelType w:val="multilevel"/>
    <w:tmpl w:val="C756B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04992"/>
    <w:multiLevelType w:val="multilevel"/>
    <w:tmpl w:val="33E8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37AEA"/>
    <w:multiLevelType w:val="multilevel"/>
    <w:tmpl w:val="911C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9F37CE"/>
    <w:multiLevelType w:val="multilevel"/>
    <w:tmpl w:val="54D4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F34556"/>
    <w:multiLevelType w:val="singleLevel"/>
    <w:tmpl w:val="7CF345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4084418">
    <w:abstractNumId w:val="0"/>
  </w:num>
  <w:num w:numId="2" w16cid:durableId="1809741683">
    <w:abstractNumId w:val="3"/>
  </w:num>
  <w:num w:numId="3" w16cid:durableId="1900508784">
    <w:abstractNumId w:val="1"/>
  </w:num>
  <w:num w:numId="4" w16cid:durableId="70196156">
    <w:abstractNumId w:val="2"/>
  </w:num>
  <w:num w:numId="5" w16cid:durableId="1502895249">
    <w:abstractNumId w:val="4"/>
  </w:num>
  <w:num w:numId="6" w16cid:durableId="474373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4MjBkYzRhNjI1YTkyYzAyMmQxNzRkMDcwMmQ0MDAifQ=="/>
  </w:docVars>
  <w:rsids>
    <w:rsidRoot w:val="013C1CD0"/>
    <w:rsid w:val="000254E5"/>
    <w:rsid w:val="00032B50"/>
    <w:rsid w:val="000D1A82"/>
    <w:rsid w:val="0012455D"/>
    <w:rsid w:val="00152C61"/>
    <w:rsid w:val="00164DDB"/>
    <w:rsid w:val="0018535F"/>
    <w:rsid w:val="00186A2B"/>
    <w:rsid w:val="00193D3E"/>
    <w:rsid w:val="001A2FE3"/>
    <w:rsid w:val="001F35B6"/>
    <w:rsid w:val="0020504F"/>
    <w:rsid w:val="00230076"/>
    <w:rsid w:val="00247271"/>
    <w:rsid w:val="00253C99"/>
    <w:rsid w:val="00265F1F"/>
    <w:rsid w:val="002A3C23"/>
    <w:rsid w:val="002A478F"/>
    <w:rsid w:val="002F4430"/>
    <w:rsid w:val="002F4E49"/>
    <w:rsid w:val="002F54A9"/>
    <w:rsid w:val="00317D8C"/>
    <w:rsid w:val="00365D22"/>
    <w:rsid w:val="003F1976"/>
    <w:rsid w:val="003F74F4"/>
    <w:rsid w:val="0040367F"/>
    <w:rsid w:val="0042043B"/>
    <w:rsid w:val="00422698"/>
    <w:rsid w:val="004B1F67"/>
    <w:rsid w:val="004B5837"/>
    <w:rsid w:val="004C45B2"/>
    <w:rsid w:val="004D2EB2"/>
    <w:rsid w:val="00505B1E"/>
    <w:rsid w:val="0052721F"/>
    <w:rsid w:val="005407D5"/>
    <w:rsid w:val="00551C27"/>
    <w:rsid w:val="005A47F5"/>
    <w:rsid w:val="005F7F59"/>
    <w:rsid w:val="00626F5E"/>
    <w:rsid w:val="00642CED"/>
    <w:rsid w:val="006477DC"/>
    <w:rsid w:val="00662E1E"/>
    <w:rsid w:val="007322BF"/>
    <w:rsid w:val="00753AD6"/>
    <w:rsid w:val="00783D68"/>
    <w:rsid w:val="00791514"/>
    <w:rsid w:val="00796B6E"/>
    <w:rsid w:val="007C3D20"/>
    <w:rsid w:val="007C4EA4"/>
    <w:rsid w:val="007D0A05"/>
    <w:rsid w:val="007F2DDE"/>
    <w:rsid w:val="00801328"/>
    <w:rsid w:val="00870DE2"/>
    <w:rsid w:val="008B5105"/>
    <w:rsid w:val="008C4F55"/>
    <w:rsid w:val="008D2756"/>
    <w:rsid w:val="008D7694"/>
    <w:rsid w:val="008F4DDE"/>
    <w:rsid w:val="008F50E2"/>
    <w:rsid w:val="00904E55"/>
    <w:rsid w:val="00905C61"/>
    <w:rsid w:val="0091436E"/>
    <w:rsid w:val="00933233"/>
    <w:rsid w:val="009404C6"/>
    <w:rsid w:val="00943627"/>
    <w:rsid w:val="00960067"/>
    <w:rsid w:val="00963457"/>
    <w:rsid w:val="00966023"/>
    <w:rsid w:val="00987CD2"/>
    <w:rsid w:val="00996C7A"/>
    <w:rsid w:val="009E5F10"/>
    <w:rsid w:val="00A076EE"/>
    <w:rsid w:val="00A30648"/>
    <w:rsid w:val="00A31F73"/>
    <w:rsid w:val="00A56982"/>
    <w:rsid w:val="00A60D03"/>
    <w:rsid w:val="00AC147C"/>
    <w:rsid w:val="00B56C6A"/>
    <w:rsid w:val="00B656E4"/>
    <w:rsid w:val="00B7792E"/>
    <w:rsid w:val="00BB6335"/>
    <w:rsid w:val="00BC2C32"/>
    <w:rsid w:val="00BC2F30"/>
    <w:rsid w:val="00BD767F"/>
    <w:rsid w:val="00BD7D4E"/>
    <w:rsid w:val="00C06123"/>
    <w:rsid w:val="00C270C1"/>
    <w:rsid w:val="00C404FC"/>
    <w:rsid w:val="00C44571"/>
    <w:rsid w:val="00C46225"/>
    <w:rsid w:val="00C5007D"/>
    <w:rsid w:val="00C7064D"/>
    <w:rsid w:val="00C76D6C"/>
    <w:rsid w:val="00C8275C"/>
    <w:rsid w:val="00CD6C27"/>
    <w:rsid w:val="00D024BA"/>
    <w:rsid w:val="00DA29B3"/>
    <w:rsid w:val="00DA431C"/>
    <w:rsid w:val="00DB13C4"/>
    <w:rsid w:val="00DB2AD8"/>
    <w:rsid w:val="00DB7DE7"/>
    <w:rsid w:val="00DE4E8B"/>
    <w:rsid w:val="00E0787E"/>
    <w:rsid w:val="00E1333D"/>
    <w:rsid w:val="00E343D0"/>
    <w:rsid w:val="00E56CAF"/>
    <w:rsid w:val="00E608B0"/>
    <w:rsid w:val="00EB1368"/>
    <w:rsid w:val="00F03009"/>
    <w:rsid w:val="00F177B0"/>
    <w:rsid w:val="00F42406"/>
    <w:rsid w:val="00F442D5"/>
    <w:rsid w:val="00F67161"/>
    <w:rsid w:val="00F775EA"/>
    <w:rsid w:val="00F85191"/>
    <w:rsid w:val="00F92418"/>
    <w:rsid w:val="00F97353"/>
    <w:rsid w:val="00FD1E62"/>
    <w:rsid w:val="00FD324B"/>
    <w:rsid w:val="013C1CD0"/>
    <w:rsid w:val="01CA216C"/>
    <w:rsid w:val="0837165A"/>
    <w:rsid w:val="08CA7D1F"/>
    <w:rsid w:val="08EA7A4F"/>
    <w:rsid w:val="098C6A63"/>
    <w:rsid w:val="0A4A5BF8"/>
    <w:rsid w:val="0C4A6383"/>
    <w:rsid w:val="0E7C36DB"/>
    <w:rsid w:val="0EA0672E"/>
    <w:rsid w:val="123726AF"/>
    <w:rsid w:val="12D15108"/>
    <w:rsid w:val="14C65BA2"/>
    <w:rsid w:val="15B669CC"/>
    <w:rsid w:val="15E63764"/>
    <w:rsid w:val="18B2778A"/>
    <w:rsid w:val="19956E3C"/>
    <w:rsid w:val="1AFA71C6"/>
    <w:rsid w:val="1B917B2A"/>
    <w:rsid w:val="209F5A75"/>
    <w:rsid w:val="20A35C0A"/>
    <w:rsid w:val="225F4982"/>
    <w:rsid w:val="23A44173"/>
    <w:rsid w:val="2BDF21EC"/>
    <w:rsid w:val="2E386B91"/>
    <w:rsid w:val="2F4C5102"/>
    <w:rsid w:val="2F6A44C2"/>
    <w:rsid w:val="33BC1A66"/>
    <w:rsid w:val="34CD4D25"/>
    <w:rsid w:val="354C2FD8"/>
    <w:rsid w:val="3D2739F3"/>
    <w:rsid w:val="3E0456CC"/>
    <w:rsid w:val="3EDD7933"/>
    <w:rsid w:val="3FB543D4"/>
    <w:rsid w:val="40AB3370"/>
    <w:rsid w:val="42AB761C"/>
    <w:rsid w:val="43C27FD1"/>
    <w:rsid w:val="449F0D30"/>
    <w:rsid w:val="4B1F645A"/>
    <w:rsid w:val="4BB80B77"/>
    <w:rsid w:val="4CB53B5D"/>
    <w:rsid w:val="4D164C02"/>
    <w:rsid w:val="4EA323AE"/>
    <w:rsid w:val="51C21AE4"/>
    <w:rsid w:val="551E7032"/>
    <w:rsid w:val="55A91B56"/>
    <w:rsid w:val="5745550D"/>
    <w:rsid w:val="5D487342"/>
    <w:rsid w:val="5D7E0EF7"/>
    <w:rsid w:val="5E0314BA"/>
    <w:rsid w:val="5E4C4C10"/>
    <w:rsid w:val="624F1172"/>
    <w:rsid w:val="628C7CD0"/>
    <w:rsid w:val="64927AF0"/>
    <w:rsid w:val="657B402C"/>
    <w:rsid w:val="67BC1058"/>
    <w:rsid w:val="6874548F"/>
    <w:rsid w:val="69F90AB8"/>
    <w:rsid w:val="6EF2710D"/>
    <w:rsid w:val="725846F3"/>
    <w:rsid w:val="74AE17FA"/>
    <w:rsid w:val="75B415C0"/>
    <w:rsid w:val="7A72391F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CA50172"/>
  <w15:docId w15:val="{393D7B0F-EAF6-49B2-8BD9-3EDF3D1C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365D22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9735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12" w:lineRule="atLeast"/>
      <w:ind w:firstLine="420"/>
      <w:textAlignment w:val="baseline"/>
    </w:pPr>
    <w:rPr>
      <w:rFonts w:asciiTheme="minorHAnsi" w:eastAsiaTheme="minorEastAsia" w:hAnsiTheme="minorHAnsi" w:cstheme="minorBidi"/>
      <w:kern w:val="0"/>
      <w:szCs w:val="20"/>
    </w:rPr>
  </w:style>
  <w:style w:type="paragraph" w:styleId="a4">
    <w:name w:val="Body Text"/>
    <w:basedOn w:val="a"/>
    <w:qFormat/>
    <w:pPr>
      <w:spacing w:after="120"/>
    </w:pPr>
    <w:rPr>
      <w:kern w:val="0"/>
    </w:rPr>
  </w:style>
  <w:style w:type="paragraph" w:styleId="a5">
    <w:name w:val="Body Text Indent"/>
    <w:basedOn w:val="a"/>
    <w:qFormat/>
    <w:pPr>
      <w:widowControl/>
      <w:snapToGrid w:val="0"/>
      <w:spacing w:line="240" w:lineRule="auto"/>
      <w:ind w:firstLine="480"/>
    </w:pPr>
    <w:rPr>
      <w:kern w:val="0"/>
      <w:szCs w:val="24"/>
    </w:rPr>
  </w:style>
  <w:style w:type="paragraph" w:styleId="20">
    <w:name w:val="Body Text Indent 2"/>
    <w:basedOn w:val="a"/>
    <w:link w:val="21"/>
    <w:qFormat/>
    <w:pPr>
      <w:spacing w:after="120" w:line="480" w:lineRule="auto"/>
      <w:ind w:leftChars="200" w:left="420"/>
    </w:pPr>
  </w:style>
  <w:style w:type="paragraph" w:styleId="a6">
    <w:name w:val="footer"/>
    <w:basedOn w:val="a"/>
    <w:link w:val="a7"/>
    <w:autoRedefine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footnote text"/>
    <w:basedOn w:val="a"/>
    <w:link w:val="ab"/>
    <w:qFormat/>
    <w:pPr>
      <w:snapToGrid w:val="0"/>
      <w:spacing w:line="240" w:lineRule="auto"/>
      <w:jc w:val="left"/>
      <w:textAlignment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 w:line="240" w:lineRule="auto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22">
    <w:name w:val="Body Text First Indent 2"/>
    <w:basedOn w:val="a5"/>
    <w:uiPriority w:val="99"/>
    <w:unhideWhenUsed/>
    <w:qFormat/>
    <w:pPr>
      <w:ind w:firstLine="420"/>
    </w:p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footnote reference"/>
    <w:qFormat/>
    <w:rPr>
      <w:vertAlign w:val="superscript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9">
    <w:name w:val="页眉 字符"/>
    <w:basedOn w:val="a0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21">
    <w:name w:val="正文文本缩进 2 字符"/>
    <w:basedOn w:val="a0"/>
    <w:link w:val="20"/>
    <w:qFormat/>
    <w:rPr>
      <w:rFonts w:ascii="Calibri" w:hAnsi="Calibri"/>
      <w:kern w:val="2"/>
      <w:sz w:val="21"/>
      <w:szCs w:val="22"/>
    </w:rPr>
  </w:style>
  <w:style w:type="character" w:customStyle="1" w:styleId="ab">
    <w:name w:val="脚注文本 字符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unhideWhenUsed/>
    <w:qFormat/>
    <w:pPr>
      <w:ind w:firstLineChars="200" w:firstLine="420"/>
    </w:pPr>
  </w:style>
  <w:style w:type="character" w:styleId="af1">
    <w:name w:val="Hyperlink"/>
    <w:basedOn w:val="a0"/>
    <w:rsid w:val="004B5837"/>
    <w:rPr>
      <w:color w:val="0026E5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4B5837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rsid w:val="00F97353"/>
    <w:rPr>
      <w:rFonts w:ascii="Calibri" w:hAnsi="Calibri"/>
      <w:b/>
      <w:bCs/>
      <w:kern w:val="2"/>
      <w:sz w:val="32"/>
      <w:szCs w:val="32"/>
    </w:rPr>
  </w:style>
  <w:style w:type="table" w:styleId="af2">
    <w:name w:val="Table Grid"/>
    <w:basedOn w:val="a1"/>
    <w:uiPriority w:val="39"/>
    <w:qFormat/>
    <w:rsid w:val="008D76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2A3C23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0"/>
    <w:link w:val="af3"/>
    <w:rsid w:val="002A3C23"/>
    <w:rPr>
      <w:rFonts w:ascii="Calibri" w:hAnsi="Calibri"/>
      <w:kern w:val="2"/>
      <w:sz w:val="18"/>
      <w:szCs w:val="18"/>
    </w:rPr>
  </w:style>
  <w:style w:type="character" w:styleId="af5">
    <w:name w:val="annotation reference"/>
    <w:basedOn w:val="a0"/>
    <w:rsid w:val="002A3C23"/>
    <w:rPr>
      <w:sz w:val="21"/>
      <w:szCs w:val="21"/>
    </w:rPr>
  </w:style>
  <w:style w:type="paragraph" w:styleId="af6">
    <w:name w:val="annotation text"/>
    <w:basedOn w:val="a"/>
    <w:link w:val="af7"/>
    <w:rsid w:val="002A3C23"/>
    <w:pPr>
      <w:jc w:val="left"/>
    </w:pPr>
  </w:style>
  <w:style w:type="character" w:customStyle="1" w:styleId="af7">
    <w:name w:val="批注文字 字符"/>
    <w:basedOn w:val="a0"/>
    <w:link w:val="af6"/>
    <w:rsid w:val="002A3C23"/>
    <w:rPr>
      <w:rFonts w:ascii="Calibri" w:hAnsi="Calibri"/>
      <w:kern w:val="2"/>
      <w:sz w:val="21"/>
      <w:szCs w:val="22"/>
    </w:rPr>
  </w:style>
  <w:style w:type="paragraph" w:styleId="af8">
    <w:name w:val="annotation subject"/>
    <w:basedOn w:val="af6"/>
    <w:next w:val="af6"/>
    <w:link w:val="af9"/>
    <w:rsid w:val="002A3C23"/>
    <w:rPr>
      <w:b/>
      <w:bCs/>
    </w:rPr>
  </w:style>
  <w:style w:type="character" w:customStyle="1" w:styleId="af9">
    <w:name w:val="批注主题 字符"/>
    <w:basedOn w:val="af7"/>
    <w:link w:val="af8"/>
    <w:rsid w:val="002A3C23"/>
    <w:rPr>
      <w:rFonts w:ascii="Calibri" w:hAnsi="Calibri"/>
      <w:b/>
      <w:bCs/>
      <w:kern w:val="2"/>
      <w:sz w:val="21"/>
      <w:szCs w:val="22"/>
    </w:rPr>
  </w:style>
  <w:style w:type="paragraph" w:styleId="afa">
    <w:name w:val="Revision"/>
    <w:hidden/>
    <w:uiPriority w:val="99"/>
    <w:unhideWhenUsed/>
    <w:rsid w:val="00C270C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405</Characters>
  <Application>Microsoft Office Word</Application>
  <DocSecurity>0</DocSecurity>
  <Lines>28</Lines>
  <Paragraphs>33</Paragraphs>
  <ScaleCrop>false</ScaleCrop>
  <Company>HP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cp:lastPrinted>2026-05-08T01:45:00Z</cp:lastPrinted>
  <dcterms:created xsi:type="dcterms:W3CDTF">2026-05-12T02:58:00Z</dcterms:created>
  <dcterms:modified xsi:type="dcterms:W3CDTF">2026-05-12T02:58:00Z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92E2510CA14D49BDA0FED2ECDEE98E09_13</vt:lpwstr>
  </property>
  <property fmtid="{D5CDD505-2E9C-101B-9397-08002B2CF9AE}" pid="4" name="KSOTemplateDocerSaveRecord">
    <vt:lpwstr>eyJoZGlkIjoiZjZjMDFiYzU4Y2U3YTNlNDBlOWQwNDI3NmQzYWI1ZWMiLCJ1c2VySWQiOiIyNDcxNzc5MDEifQ==</vt:lpwstr>
  </property>
</Properties>
</file>