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94186D">
      <w:pPr>
        <w:widowControl w:val="0"/>
      </w:pPr>
      <w:r>
        <w:rPr>
          <w:rFonts w:ascii="黑体" w:hAnsi="黑体" w:eastAsia="黑体"/>
          <w:b w:val="0"/>
          <w:sz w:val="32"/>
        </w:rPr>
        <w:t>附件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58D2A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81" w:afterLines="50" w:line="560" w:lineRule="exact"/>
        <w:jc w:val="center"/>
        <w:textAlignment w:val="auto"/>
      </w:pPr>
      <w:r>
        <w:rPr>
          <w:rFonts w:ascii="方正小标宋简体" w:hAnsi="方正小标宋简体" w:eastAsia="方正小标宋简体"/>
          <w:b w:val="0"/>
          <w:sz w:val="32"/>
        </w:rPr>
        <w:t>成果申报表</w:t>
      </w:r>
    </w:p>
    <w:tbl>
      <w:tblPr>
        <w:tblStyle w:val="3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74"/>
        <w:gridCol w:w="2498"/>
        <w:gridCol w:w="2494"/>
        <w:gridCol w:w="2123"/>
      </w:tblGrid>
      <w:tr w14:paraId="73798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000" w:type="pct"/>
            <w:gridSpan w:val="4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F27C6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2"/>
                <w:szCs w:val="22"/>
                <w:highlight w:val="none"/>
                <w:lang w:val="en-US" w:eastAsia="zh-CN" w:bidi="ar"/>
              </w:rPr>
              <w:t>一、企业基本信息</w:t>
            </w:r>
          </w:p>
        </w:tc>
      </w:tr>
      <w:tr w14:paraId="74FE9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86" w:type="pct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02D7C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220" w:leftChars="10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  <w:t>企业名称</w:t>
            </w:r>
          </w:p>
        </w:tc>
        <w:tc>
          <w:tcPr>
            <w:tcW w:w="1374" w:type="pct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90DAA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1372" w:type="pct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90A7E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  <w:t>统一社会信用代码</w:t>
            </w:r>
          </w:p>
        </w:tc>
        <w:tc>
          <w:tcPr>
            <w:tcW w:w="1166" w:type="pct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28341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</w:tr>
      <w:tr w14:paraId="076E1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86" w:type="pct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7F787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220" w:leftChars="10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  <w:t>注册地址</w:t>
            </w:r>
          </w:p>
        </w:tc>
        <w:tc>
          <w:tcPr>
            <w:tcW w:w="1374" w:type="pct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E153B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1372" w:type="pct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35004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  <w:t>成立时间</w:t>
            </w:r>
          </w:p>
        </w:tc>
        <w:tc>
          <w:tcPr>
            <w:tcW w:w="1166" w:type="pct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16D61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  <w:t>年   月</w:t>
            </w:r>
          </w:p>
        </w:tc>
      </w:tr>
      <w:tr w14:paraId="74F67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86" w:type="pct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2AAD4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220" w:leftChars="10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  <w:t>注册资本（万元）</w:t>
            </w:r>
          </w:p>
        </w:tc>
        <w:tc>
          <w:tcPr>
            <w:tcW w:w="1374" w:type="pct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CACDC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1372" w:type="pct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8405D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  <w:t>员工总数</w:t>
            </w:r>
          </w:p>
        </w:tc>
        <w:tc>
          <w:tcPr>
            <w:tcW w:w="1166" w:type="pct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2ED6D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  <w:t>人</w:t>
            </w:r>
          </w:p>
        </w:tc>
      </w:tr>
      <w:tr w14:paraId="58206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86" w:type="pct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8F186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220" w:leftChars="10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  <w:t>企业类型</w:t>
            </w:r>
          </w:p>
        </w:tc>
        <w:tc>
          <w:tcPr>
            <w:tcW w:w="3913" w:type="pct"/>
            <w:gridSpan w:val="3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F8C4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  <w:t>□国有企业 □民营企业 □合资企业 □上市公司 □其他______</w:t>
            </w:r>
          </w:p>
        </w:tc>
      </w:tr>
      <w:tr w14:paraId="295E1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86" w:type="pct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2F732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220" w:leftChars="10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  <w:t>联系人</w:t>
            </w:r>
          </w:p>
        </w:tc>
        <w:tc>
          <w:tcPr>
            <w:tcW w:w="1374" w:type="pct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9CD66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</w:p>
        </w:tc>
        <w:tc>
          <w:tcPr>
            <w:tcW w:w="1372" w:type="pct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DC619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  <w:t>职务</w:t>
            </w:r>
          </w:p>
        </w:tc>
        <w:tc>
          <w:tcPr>
            <w:tcW w:w="1166" w:type="pct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78D34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</w:p>
        </w:tc>
      </w:tr>
      <w:tr w14:paraId="1F96D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86" w:type="pct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2C814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220" w:leftChars="10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  <w:t>联系电话</w:t>
            </w:r>
          </w:p>
        </w:tc>
        <w:tc>
          <w:tcPr>
            <w:tcW w:w="1374" w:type="pct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5B46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</w:p>
        </w:tc>
        <w:tc>
          <w:tcPr>
            <w:tcW w:w="1372" w:type="pct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52177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  <w:t>电子邮箱</w:t>
            </w:r>
          </w:p>
        </w:tc>
        <w:tc>
          <w:tcPr>
            <w:tcW w:w="1166" w:type="pct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0743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</w:p>
        </w:tc>
      </w:tr>
      <w:tr w14:paraId="41D13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86" w:type="pct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DA273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220" w:leftChars="10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  <w:t>通讯地址</w:t>
            </w:r>
          </w:p>
        </w:tc>
        <w:tc>
          <w:tcPr>
            <w:tcW w:w="1374" w:type="pct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CF1E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</w:p>
        </w:tc>
        <w:tc>
          <w:tcPr>
            <w:tcW w:w="1372" w:type="pct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ED004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  <w:t>邮政编码</w:t>
            </w:r>
          </w:p>
        </w:tc>
        <w:tc>
          <w:tcPr>
            <w:tcW w:w="1166" w:type="pct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118E1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</w:p>
        </w:tc>
      </w:tr>
      <w:tr w14:paraId="017A0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000" w:type="pct"/>
            <w:gridSpan w:val="4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4D07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2"/>
                <w:szCs w:val="22"/>
                <w:highlight w:val="none"/>
                <w:lang w:val="en-US" w:eastAsia="zh-CN" w:bidi="ar"/>
              </w:rPr>
              <w:t>二、技术成果基本信息</w:t>
            </w:r>
          </w:p>
        </w:tc>
      </w:tr>
      <w:tr w14:paraId="09AF3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86" w:type="pct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40148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220" w:leftChars="10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  <w:t>技术成果名称</w:t>
            </w:r>
          </w:p>
        </w:tc>
        <w:tc>
          <w:tcPr>
            <w:tcW w:w="3913" w:type="pct"/>
            <w:gridSpan w:val="3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83990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</w:p>
        </w:tc>
      </w:tr>
      <w:tr w14:paraId="20C04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86" w:type="pct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C4E0B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220" w:leftChars="10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  <w:t>所属类别（可多选）</w:t>
            </w:r>
          </w:p>
        </w:tc>
        <w:tc>
          <w:tcPr>
            <w:tcW w:w="3913" w:type="pct"/>
            <w:gridSpan w:val="3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B89F3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  <w:t>□输变电设备 □配电与控制设备 □新能源与节能设备 □防爆电气 □数字化与智能化设备  □其他____________</w:t>
            </w:r>
          </w:p>
        </w:tc>
      </w:tr>
      <w:tr w14:paraId="646E1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86" w:type="pct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EC8A6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220" w:leftChars="10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  <w:t>技术成果状态</w:t>
            </w:r>
          </w:p>
        </w:tc>
        <w:tc>
          <w:tcPr>
            <w:tcW w:w="3913" w:type="pct"/>
            <w:gridSpan w:val="3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5EBFF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  <w:t>□已量产 □已完成样机研制 □处于研发阶段 □其他____________</w:t>
            </w:r>
          </w:p>
        </w:tc>
      </w:tr>
      <w:tr w14:paraId="45ADF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86" w:type="pct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A13B1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220" w:leftChars="10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  <w:t>是否有实物样机/产品</w:t>
            </w:r>
          </w:p>
        </w:tc>
        <w:tc>
          <w:tcPr>
            <w:tcW w:w="3913" w:type="pct"/>
            <w:gridSpan w:val="3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378C4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  <w:t>□有     □无</w:t>
            </w:r>
          </w:p>
        </w:tc>
      </w:tr>
      <w:tr w14:paraId="6A3DB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23" w:hRule="atLeast"/>
          <w:jc w:val="center"/>
        </w:trPr>
        <w:tc>
          <w:tcPr>
            <w:tcW w:w="1086" w:type="pct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38ADE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220" w:leftChars="10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  <w:t>技术成果简介（500字以内，重点描述技术原理、功能特点及在电力行业的应用情况）</w:t>
            </w:r>
          </w:p>
        </w:tc>
        <w:tc>
          <w:tcPr>
            <w:tcW w:w="3913" w:type="pct"/>
            <w:gridSpan w:val="3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B417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220" w:leftChars="100" w:firstLine="0" w:firstLineChars="0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</w:p>
        </w:tc>
      </w:tr>
      <w:tr w14:paraId="6ADAE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2" w:hRule="atLeast"/>
          <w:jc w:val="center"/>
        </w:trPr>
        <w:tc>
          <w:tcPr>
            <w:tcW w:w="5000" w:type="pct"/>
            <w:gridSpan w:val="4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A20BE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2"/>
                <w:szCs w:val="22"/>
                <w:highlight w:val="none"/>
                <w:lang w:val="en-US" w:eastAsia="zh-CN" w:bidi="ar"/>
              </w:rPr>
              <w:t>三、核心技术指标</w:t>
            </w:r>
          </w:p>
        </w:tc>
      </w:tr>
      <w:tr w14:paraId="29992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86" w:type="pct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0C81E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220" w:leftChars="10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  <w:t>主要性能参数（请列出关键技术指标，如电压等级、容量、精度、效率、防护等级等）</w:t>
            </w:r>
          </w:p>
        </w:tc>
        <w:tc>
          <w:tcPr>
            <w:tcW w:w="3913" w:type="pct"/>
            <w:gridSpan w:val="3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1E94B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220" w:leftChars="10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</w:tr>
      <w:tr w14:paraId="58C50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86" w:type="pct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C0524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220" w:leftChars="10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  <w:t>与同类产品相比的优势（如性能提升、成本降低、能耗减少等，可量化说明）</w:t>
            </w:r>
          </w:p>
        </w:tc>
        <w:tc>
          <w:tcPr>
            <w:tcW w:w="3913" w:type="pct"/>
            <w:gridSpan w:val="3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54CA8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220" w:leftChars="10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</w:tr>
      <w:tr w14:paraId="7E1A8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86" w:type="pct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E3101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220" w:leftChars="10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  <w:t>获得的技术认证/检测报告（如型式试验报告、防爆认证、3C认证、船级社认证等，请列明认证名称及编号）</w:t>
            </w:r>
          </w:p>
        </w:tc>
        <w:tc>
          <w:tcPr>
            <w:tcW w:w="3913" w:type="pct"/>
            <w:gridSpan w:val="3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0F7DF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220" w:leftChars="10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</w:tr>
      <w:tr w14:paraId="356A4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000" w:type="pct"/>
            <w:gridSpan w:val="4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9127E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2"/>
                <w:szCs w:val="22"/>
                <w:highlight w:val="none"/>
                <w:lang w:val="en-US" w:eastAsia="zh-CN" w:bidi="ar"/>
              </w:rPr>
              <w:t>四、知识产权情况</w:t>
            </w:r>
          </w:p>
        </w:tc>
      </w:tr>
      <w:tr w14:paraId="7A627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86" w:type="pct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9675E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220" w:leftChars="10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  <w:t>专利情况</w:t>
            </w:r>
          </w:p>
        </w:tc>
        <w:tc>
          <w:tcPr>
            <w:tcW w:w="3913" w:type="pct"/>
            <w:gridSpan w:val="3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6D0B9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  <w:t>发明专利：已授权____项，申请中____项；实用新型：已授权____项，申请中____项；外观设计：已授权____项</w:t>
            </w:r>
          </w:p>
        </w:tc>
      </w:tr>
      <w:tr w14:paraId="4F976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86" w:type="pct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00423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220" w:leftChars="10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  <w:t>软件著作权</w:t>
            </w:r>
          </w:p>
        </w:tc>
        <w:tc>
          <w:tcPr>
            <w:tcW w:w="3913" w:type="pct"/>
            <w:gridSpan w:val="3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8991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  <w:t>已登记____项，申请中____项</w:t>
            </w:r>
          </w:p>
        </w:tc>
      </w:tr>
      <w:tr w14:paraId="4155A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86" w:type="pct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AF017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220" w:leftChars="10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  <w:t>是否涉及技术秘密/专有技术</w:t>
            </w:r>
          </w:p>
        </w:tc>
        <w:tc>
          <w:tcPr>
            <w:tcW w:w="3913" w:type="pct"/>
            <w:gridSpan w:val="3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38E24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  <w:t>□是（简要说明：______________________________） □否</w:t>
            </w:r>
          </w:p>
        </w:tc>
      </w:tr>
      <w:tr w14:paraId="043F2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86" w:type="pct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C36C2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220" w:leftChars="10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  <w:t>知识产权归属</w:t>
            </w:r>
          </w:p>
        </w:tc>
        <w:tc>
          <w:tcPr>
            <w:tcW w:w="3913" w:type="pct"/>
            <w:gridSpan w:val="3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84E2D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highlight w:val="none"/>
                <w:lang w:val="en-US" w:eastAsia="zh-CN" w:bidi="ar"/>
              </w:rPr>
              <w:t>□企业自有 □合作研发（合作方：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  <w:t>_________________________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highlight w:val="none"/>
                <w:lang w:val="en-US" w:eastAsia="zh-CN" w:bidi="ar"/>
              </w:rPr>
              <w:t>） □其他</w:t>
            </w:r>
          </w:p>
        </w:tc>
      </w:tr>
      <w:tr w14:paraId="7D678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000" w:type="pct"/>
            <w:gridSpan w:val="4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CDFD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2"/>
                <w:szCs w:val="22"/>
                <w:highlight w:val="none"/>
                <w:lang w:val="en-US" w:eastAsia="zh-CN" w:bidi="ar"/>
              </w:rPr>
              <w:t>五、已有业绩</w:t>
            </w:r>
          </w:p>
        </w:tc>
      </w:tr>
      <w:tr w14:paraId="4E46F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86" w:type="pct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FF894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220" w:leftChars="10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  <w:t>是否已在电力行业应用</w:t>
            </w:r>
          </w:p>
        </w:tc>
        <w:tc>
          <w:tcPr>
            <w:tcW w:w="3913" w:type="pct"/>
            <w:gridSpan w:val="3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28B43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  <w:t>□是（请简述典型应用案例：______________________________） □否</w:t>
            </w:r>
          </w:p>
        </w:tc>
      </w:tr>
      <w:tr w14:paraId="0DEAE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86" w:type="pct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03E8C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220" w:leftChars="10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  <w:t>是否曾在油气领域应用或试点</w:t>
            </w:r>
          </w:p>
        </w:tc>
        <w:tc>
          <w:tcPr>
            <w:tcW w:w="3913" w:type="pct"/>
            <w:gridSpan w:val="3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D1FEF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  <w:t>□是（请简述项目名称及应用情况：________________________） □否</w:t>
            </w:r>
          </w:p>
        </w:tc>
      </w:tr>
      <w:tr w14:paraId="41F75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86" w:type="pct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114B8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220" w:leftChars="10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  <w:t>主要销售区域/客户</w:t>
            </w:r>
          </w:p>
        </w:tc>
        <w:tc>
          <w:tcPr>
            <w:tcW w:w="3913" w:type="pct"/>
            <w:gridSpan w:val="3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4FA31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</w:p>
        </w:tc>
      </w:tr>
      <w:tr w14:paraId="247E3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86" w:type="pct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9C0FA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220" w:leftChars="10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  <w:t>近三年累计销售数量/金额（如适用）</w:t>
            </w:r>
          </w:p>
        </w:tc>
        <w:tc>
          <w:tcPr>
            <w:tcW w:w="3913" w:type="pct"/>
            <w:gridSpan w:val="3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F2177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</w:p>
        </w:tc>
      </w:tr>
      <w:tr w14:paraId="2E22C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000" w:type="pct"/>
            <w:gridSpan w:val="4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E224A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2"/>
                <w:szCs w:val="22"/>
                <w:highlight w:val="none"/>
                <w:lang w:val="en-US" w:eastAsia="zh-CN" w:bidi="ar"/>
              </w:rPr>
              <w:t>六、资质认证情况</w:t>
            </w:r>
          </w:p>
        </w:tc>
      </w:tr>
      <w:tr w14:paraId="469F9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86" w:type="pct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B48F7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220" w:leftChars="10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  <w:t>已取得的体系认证</w:t>
            </w:r>
          </w:p>
        </w:tc>
        <w:tc>
          <w:tcPr>
            <w:tcW w:w="3913" w:type="pct"/>
            <w:gridSpan w:val="3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4258F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  <w:t>□ISO9001质量管理体系 □ISO14001环境管理体系 □ISO45001职业健康安全管理体系 □ISO50001能源管理体系 □其他______</w:t>
            </w:r>
          </w:p>
        </w:tc>
      </w:tr>
      <w:tr w14:paraId="7C55E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86" w:type="pct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5439C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220" w:leftChars="10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  <w:t>已取得的产品认证</w:t>
            </w:r>
          </w:p>
        </w:tc>
        <w:tc>
          <w:tcPr>
            <w:tcW w:w="3913" w:type="pct"/>
            <w:gridSpan w:val="3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3998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highlight w:val="none"/>
                <w:lang w:val="en-US" w:eastAsia="zh-CN" w:bidi="ar"/>
              </w:rPr>
              <w:t>□防爆合格证（防爆等级） □CCC认证 □CE认证 □UL认证 □船级社认证 □型式试验报告 □其他</w:t>
            </w:r>
          </w:p>
        </w:tc>
      </w:tr>
      <w:tr w14:paraId="475DA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86" w:type="pct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3E60D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220" w:leftChars="10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  <w:t>是否具备油气行业入网资质或许可</w:t>
            </w:r>
          </w:p>
        </w:tc>
        <w:tc>
          <w:tcPr>
            <w:tcW w:w="3913" w:type="pct"/>
            <w:gridSpan w:val="3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51662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  <w:t>□是（请说明：______） □否 □正在申请中</w:t>
            </w:r>
          </w:p>
        </w:tc>
      </w:tr>
      <w:tr w14:paraId="7D225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000" w:type="pct"/>
            <w:gridSpan w:val="4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2C5A8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2"/>
                <w:szCs w:val="22"/>
                <w:highlight w:val="none"/>
                <w:lang w:val="en-US" w:eastAsia="zh-CN" w:bidi="ar"/>
              </w:rPr>
              <w:t>七、油气场景适配信息</w:t>
            </w:r>
          </w:p>
        </w:tc>
      </w:tr>
      <w:tr w14:paraId="61E84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86" w:type="pct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FADF6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220" w:leftChars="10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  <w:t>适用的油气领域场景（可多选）</w:t>
            </w:r>
          </w:p>
        </w:tc>
        <w:tc>
          <w:tcPr>
            <w:tcW w:w="3913" w:type="pct"/>
            <w:gridSpan w:val="3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0ABD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  <w:t>□陆上油田 □海上平台 □炼化企业 □天然气处理厂 □油气管输 □终端销售（加油站等） □其他______</w:t>
            </w:r>
          </w:p>
        </w:tc>
      </w:tr>
      <w:tr w14:paraId="597B4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86" w:type="pct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26221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220" w:leftChars="10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  <w:t>技术成果当前对油气场景的适配程度</w:t>
            </w:r>
          </w:p>
        </w:tc>
        <w:tc>
          <w:tcPr>
            <w:tcW w:w="3913" w:type="pct"/>
            <w:gridSpan w:val="3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3ACDE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  <w:t>□可直接应用，无需改造 □需小幅适配调整 □需较大改造提升 □尚不确定</w:t>
            </w:r>
          </w:p>
        </w:tc>
      </w:tr>
      <w:tr w14:paraId="78683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86" w:type="pct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BF00C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220" w:leftChars="10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  <w:t>若需改造，请说明主要技术差距或需解决的问题（如防爆等级、防腐性能、环境适应性、电磁兼容、通信协议等）</w:t>
            </w:r>
          </w:p>
        </w:tc>
        <w:tc>
          <w:tcPr>
            <w:tcW w:w="3913" w:type="pct"/>
            <w:gridSpan w:val="3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9684C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</w:p>
        </w:tc>
      </w:tr>
      <w:tr w14:paraId="252FD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86" w:type="pct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E697E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220" w:leftChars="10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  <w:t>是否已在油气场景下进行过环境适应性验证（如高温、高湿、盐雾、振动、防爆等）</w:t>
            </w:r>
          </w:p>
        </w:tc>
        <w:tc>
          <w:tcPr>
            <w:tcW w:w="3913" w:type="pct"/>
            <w:gridSpan w:val="3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0CD88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  <w:t>□是（请简述验证情况：____________________________________） □否</w:t>
            </w:r>
          </w:p>
        </w:tc>
      </w:tr>
      <w:tr w14:paraId="6BE31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000" w:type="pct"/>
            <w:gridSpan w:val="4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BF55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2"/>
                <w:szCs w:val="22"/>
                <w:highlight w:val="none"/>
                <w:lang w:val="en-US" w:eastAsia="zh-CN" w:bidi="ar"/>
              </w:rPr>
              <w:t>八、推广意向与需求</w:t>
            </w:r>
          </w:p>
        </w:tc>
      </w:tr>
      <w:tr w14:paraId="08A76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86" w:type="pct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912B8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220" w:leftChars="10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  <w:t>企业期望的推广方式（可多选）</w:t>
            </w:r>
          </w:p>
        </w:tc>
        <w:tc>
          <w:tcPr>
            <w:tcW w:w="3913" w:type="pct"/>
            <w:gridSpan w:val="3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C84EF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  <w:t>□参加技术交流会/路演 □与油气企业技术对接 □争取试点应用机会 □其他________________________</w:t>
            </w:r>
          </w:p>
        </w:tc>
      </w:tr>
      <w:tr w14:paraId="2CAEA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86" w:type="pct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A274A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220" w:leftChars="10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  <w:t>企业当前最希望得到的支持（可多选）</w:t>
            </w:r>
          </w:p>
        </w:tc>
        <w:tc>
          <w:tcPr>
            <w:tcW w:w="3913" w:type="pct"/>
            <w:gridSpan w:val="3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77C3B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  <w:t>□了解油气企业技术需求 □油气行业标准/准入政策解读 □技术提升改造指导 □资质认证辅导 □项目合作对接 □品牌推广展示 □其他______</w:t>
            </w:r>
          </w:p>
        </w:tc>
      </w:tr>
      <w:tr w14:paraId="1EC65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86" w:type="pct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617A1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220" w:leftChars="10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  <w:t>期望对接的油气企业（可多选）</w:t>
            </w:r>
          </w:p>
        </w:tc>
        <w:tc>
          <w:tcPr>
            <w:tcW w:w="3913" w:type="pct"/>
            <w:gridSpan w:val="3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B9690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  <w:t>□中国石油 □中国石化 □中国海油 □国家管网 □其他______</w:t>
            </w:r>
          </w:p>
        </w:tc>
      </w:tr>
      <w:tr w14:paraId="71D97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000" w:type="pct"/>
            <w:gridSpan w:val="4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574D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2"/>
                <w:szCs w:val="22"/>
                <w:highlight w:val="none"/>
                <w:lang w:val="en-US" w:eastAsia="zh-CN" w:bidi="ar"/>
              </w:rPr>
              <w:t>九、提交声明</w:t>
            </w:r>
          </w:p>
        </w:tc>
      </w:tr>
      <w:tr w14:paraId="3626B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000" w:type="pct"/>
            <w:gridSpan w:val="4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BCA31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  <w:t>本单位确认以上所填信息真实、准确、完整，同意联盟秘书处将成果信息用于油气领域技术对接与推广服务，并愿意配合后续相关活动安排。</w:t>
            </w:r>
          </w:p>
          <w:p w14:paraId="2A8C09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  <w:p w14:paraId="74003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  <w:t>单位（盖章）：</w:t>
            </w:r>
          </w:p>
          <w:p w14:paraId="7CF426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  <w:p w14:paraId="73D799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  <w:t xml:space="preserve">                                              法定代表人/授权代表（签字）：</w:t>
            </w:r>
          </w:p>
          <w:p w14:paraId="16F72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  <w:p w14:paraId="195ED8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highlight w:val="none"/>
                <w:lang w:val="en-US" w:eastAsia="zh-CN" w:bidi="ar"/>
              </w:rPr>
              <w:t xml:space="preserve">                                         日期： 年 月 日</w:t>
            </w:r>
          </w:p>
        </w:tc>
      </w:tr>
    </w:tbl>
    <w:p w14:paraId="054C82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0"/>
        <w:jc w:val="both"/>
        <w:textAlignment w:val="auto"/>
      </w:pPr>
      <w:r>
        <w:rPr>
          <w:rFonts w:ascii="仿宋" w:hAnsi="仿宋" w:eastAsia="仿宋"/>
          <w:b w:val="0"/>
          <w:sz w:val="21"/>
        </w:rPr>
        <w:t>1.请逐项如实填写，不得漏项。如某项内容不适用，请填写“不适用”或“无”。</w:t>
      </w:r>
    </w:p>
    <w:p w14:paraId="1FD4AA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0"/>
        <w:jc w:val="both"/>
        <w:textAlignment w:val="auto"/>
      </w:pPr>
      <w:r>
        <w:rPr>
          <w:rFonts w:ascii="仿宋" w:hAnsi="仿宋" w:eastAsia="仿宋"/>
          <w:b w:val="0"/>
          <w:sz w:val="21"/>
        </w:rPr>
        <w:t>2.对于涉及商业秘密的核心技术信息，可</w:t>
      </w:r>
      <w:r>
        <w:rPr>
          <w:rFonts w:hint="eastAsia" w:ascii="仿宋" w:hAnsi="仿宋" w:eastAsia="仿宋"/>
          <w:b w:val="0"/>
          <w:sz w:val="21"/>
          <w:lang w:eastAsia="zh-CN"/>
        </w:rPr>
        <w:t>做</w:t>
      </w:r>
      <w:r>
        <w:rPr>
          <w:rFonts w:ascii="仿宋" w:hAnsi="仿宋" w:eastAsia="仿宋"/>
          <w:b w:val="0"/>
          <w:sz w:val="21"/>
        </w:rPr>
        <w:t>脱敏处理后提交，但需确保基本信息完整可辨。</w:t>
      </w:r>
    </w:p>
    <w:p w14:paraId="2A4511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0"/>
        <w:jc w:val="both"/>
        <w:textAlignment w:val="auto"/>
      </w:pPr>
      <w:r>
        <w:rPr>
          <w:rFonts w:ascii="仿宋" w:hAnsi="仿宋" w:eastAsia="仿宋"/>
          <w:b w:val="0"/>
          <w:sz w:val="21"/>
        </w:rPr>
        <w:t>3.技术成果图片、检测报告、认证证书等支撑材料，建议随表一并提交，以便后续分类评估。</w:t>
      </w:r>
    </w:p>
    <w:p w14:paraId="577945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0"/>
        <w:jc w:val="both"/>
        <w:textAlignment w:val="auto"/>
      </w:pPr>
      <w:r>
        <w:rPr>
          <w:rFonts w:ascii="仿宋" w:hAnsi="仿宋" w:eastAsia="仿宋"/>
          <w:b w:val="0"/>
          <w:sz w:val="21"/>
        </w:rPr>
        <w:t>4.填表过程中如有疑问，请联系工作人员咨询。</w:t>
      </w:r>
    </w:p>
    <w:sectPr>
      <w:footerReference r:id="rId5" w:type="default"/>
      <w:footerReference r:id="rId6" w:type="even"/>
      <w:pgSz w:w="11906" w:h="16838"/>
      <w:pgMar w:top="2098" w:right="1531" w:bottom="1984" w:left="1531" w:header="850" w:footer="992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ACF91D3-6EA0-42A5-B10D-DBE3AE6B633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2CE891D0-D881-4A63-9FFC-98B1329D236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211966BD-F9BC-4C18-909C-A1EC7BD92639}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8F6500">
    <w:pPr>
      <w:pStyle w:val="24"/>
      <w:jc w:val="right"/>
    </w:pPr>
    <w:r>
      <w:rPr>
        <w:rFonts w:ascii="Times New Roman" w:hAnsi="Times New Roman" w:eastAsia="仿宋"/>
        <w:sz w:val="28"/>
      </w:rPr>
      <w:t xml:space="preserve">— </w:t>
    </w:r>
    <w:r>
      <w:rPr>
        <w:rFonts w:ascii="Times New Roman" w:hAnsi="Times New Roman" w:eastAsia="仿宋"/>
        <w:sz w:val="28"/>
      </w:rPr>
      <w:fldChar w:fldCharType="begin"/>
    </w:r>
    <w:r>
      <w:rPr>
        <w:rFonts w:ascii="Times New Roman" w:hAnsi="Times New Roman" w:eastAsia="仿宋"/>
        <w:sz w:val="28"/>
      </w:rPr>
      <w:instrText xml:space="preserve"> PAGE   \* MERGEFORMAT </w:instrText>
    </w:r>
    <w:r>
      <w:rPr>
        <w:rFonts w:ascii="Times New Roman" w:hAnsi="Times New Roman" w:eastAsia="仿宋"/>
        <w:sz w:val="28"/>
      </w:rPr>
      <w:fldChar w:fldCharType="end"/>
    </w:r>
    <w:r>
      <w:rPr>
        <w:rFonts w:ascii="Times New Roman" w:hAnsi="Times New Roman" w:eastAsia="仿宋"/>
        <w:sz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B6EF9E">
    <w:pPr>
      <w:pStyle w:val="24"/>
      <w:jc w:val="left"/>
    </w:pPr>
    <w:r>
      <w:rPr>
        <w:rFonts w:ascii="Times New Roman" w:hAnsi="Times New Roman" w:eastAsia="仿宋"/>
        <w:sz w:val="28"/>
      </w:rPr>
      <w:t xml:space="preserve">— </w:t>
    </w:r>
    <w:r>
      <w:rPr>
        <w:rFonts w:ascii="Times New Roman" w:hAnsi="Times New Roman" w:eastAsia="仿宋"/>
        <w:sz w:val="28"/>
      </w:rPr>
      <w:fldChar w:fldCharType="begin"/>
    </w:r>
    <w:r>
      <w:rPr>
        <w:rFonts w:ascii="Times New Roman" w:hAnsi="Times New Roman" w:eastAsia="仿宋"/>
        <w:sz w:val="28"/>
      </w:rPr>
      <w:instrText xml:space="preserve"> PAGE   \* MERGEFORMAT </w:instrText>
    </w:r>
    <w:r>
      <w:rPr>
        <w:rFonts w:ascii="Times New Roman" w:hAnsi="Times New Roman" w:eastAsia="仿宋"/>
        <w:sz w:val="28"/>
      </w:rPr>
      <w:fldChar w:fldCharType="end"/>
    </w:r>
    <w:r>
      <w:rPr>
        <w:rFonts w:ascii="Times New Roman" w:hAnsi="Times New Roman" w:eastAsia="仿宋"/>
        <w:sz w:val="28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720"/>
  <w:evenAndOddHeaders w:val="1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35733BFD"/>
    <w:rsid w:val="40E07D4E"/>
    <w:rsid w:val="44555450"/>
    <w:rsid w:val="5BE1734D"/>
    <w:rsid w:val="6725275D"/>
    <w:rsid w:val="6B1F5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../NUL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8a7077c9-fe9c-4f99-8e44-80a8257b202e</errorID>
      <errorWord>"十五五"规划</errorWord>
      <group>L1_Political</group>
      <groupName>政治性问题</groupName>
      <ability>L2_Keyword</ability>
      <abilityName>固定表述</abilityName>
      <candidateList>
        <item>“十五五”规划</item>
      </candidateList>
      <explain>注意检查当前固定表述标点是否使用规范。</explain>
      <paraID>7CE22C85</paraID>
      <start>50</start>
      <end>57</end>
      <status>modified</status>
      <modifiedWord>“十五五”规划</modifiedWord>
      <trackRevisions>false</trackRevisions>
    </reviewItem>
    <reviewItem>
      <errorID>47adc341-d79f-45bb-a2f6-f899adc75a85</errorID>
      <errorWord>：）</errorWord>
      <group>L1_Punc</group>
      <groupName>标点问题</groupName>
      <ability>L2_Punc_CN</ability>
      <abilityName>标点符号问题</abilityName>
      <candidateList>
        <item>）</item>
      </candidateList>
      <explain/>
      <paraID>73998B14</paraID>
      <start>11</start>
      <end>12</end>
      <status>modified</status>
      <modifiedWord>）</modifiedWord>
      <trackRevisions>false</trackRevisions>
    </reviewItem>
    <reviewItem>
      <errorID>cbfc3515-e065-488d-8ec4-7cbee0b3bc1e</errorID>
      <errorWord>作</errorWord>
      <group>L1_Word</group>
      <groupName>字词问题</groupName>
      <ability>L2_Typo</ability>
      <abilityName>字词错误</abilityName>
      <candidateList>
        <item>做</item>
      </candidateList>
      <explain>存在发音相同字词的误用。</explain>
      <paraID>1FD4AA65</paraID>
      <start>19</start>
      <end>20</end>
      <status>modified</status>
      <modifiedWord>做</modifiedWord>
      <trackRevisions>false</trackRevisions>
    </reviewItem>
  </reviewItems>
  <config/>
</contractReview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8259a77-5c72-414c-94ec-16d74334fa99}">
  <ds:schemaRefs/>
</ds:datastoreItem>
</file>

<file path=customXml/itemProps2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1855</Words>
  <Characters>2179</Characters>
  <Lines>0</Lines>
  <Paragraphs>0</Paragraphs>
  <TotalTime>32</TotalTime>
  <ScaleCrop>false</ScaleCrop>
  <LinksUpToDate>false</LinksUpToDate>
  <CharactersWithSpaces>2247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雪雪</cp:lastModifiedBy>
  <dcterms:modified xsi:type="dcterms:W3CDTF">2026-08-31T07:03:46Z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eyJoZGlkIjoiMDY5OTBhOWViMzZkMjkxZGEzOTQzOTJiOWVhODlhYTQiLCJ1c2VySWQiOiI0MjIzNjY1NjMifQ==</vt:lpwstr>
  </property>
  <property fmtid="{D5CDD505-2E9C-101B-9397-08002B2CF9AE}" pid="3" name="KSOProductBuildVer">
    <vt:lpwstr>2052-12.1.0.28505</vt:lpwstr>
  </property>
  <property fmtid="{D5CDD505-2E9C-101B-9397-08002B2CF9AE}" pid="4" name="ICV">
    <vt:lpwstr>2A9CA968CD104C01A68AFBCEFE7469DF_13</vt:lpwstr>
  </property>
</Properties>
</file>