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B63F8">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rPr>
        <w:t>附件</w:t>
      </w:r>
    </w:p>
    <w:p w14:paraId="28C33D15">
      <w:pPr>
        <w:keepNext w:val="0"/>
        <w:keepLines w:val="0"/>
        <w:pageBreakBefore w:val="0"/>
        <w:widowControl w:val="0"/>
        <w:kinsoku/>
        <w:wordWrap/>
        <w:overflowPunct/>
        <w:topLinePunct w:val="0"/>
        <w:autoSpaceDE/>
        <w:autoSpaceDN/>
        <w:bidi w:val="0"/>
        <w:adjustRightInd/>
        <w:snapToGrid/>
        <w:spacing w:after="157" w:afterLines="50" w:line="240" w:lineRule="auto"/>
        <w:ind w:firstLine="0" w:firstLineChars="0"/>
        <w:jc w:val="center"/>
        <w:textAlignment w:val="auto"/>
        <w:rPr>
          <w:rFonts w:hint="eastAsia" w:ascii="方正小标宋简体" w:hAnsi="方正小标宋简体" w:eastAsia="方正小标宋简体" w:cs="方正小标宋简体"/>
          <w:sz w:val="32"/>
          <w:szCs w:val="32"/>
          <w:lang w:val="en-US" w:eastAsia="zh-CN"/>
        </w:rPr>
      </w:pPr>
      <w:bookmarkStart w:id="0" w:name="_GoBack"/>
      <w:r>
        <w:rPr>
          <w:rFonts w:hint="eastAsia" w:ascii="方正小标宋简体" w:hAnsi="方正小标宋简体" w:eastAsia="方正小标宋简体" w:cs="方正小标宋简体"/>
          <w:sz w:val="32"/>
          <w:szCs w:val="32"/>
          <w:lang w:eastAsia="zh-CN"/>
        </w:rPr>
        <w:t>2026年</w:t>
      </w:r>
      <w:r>
        <w:rPr>
          <w:rFonts w:hint="eastAsia" w:ascii="方正小标宋简体" w:hAnsi="方正小标宋简体" w:eastAsia="方正小标宋简体" w:cs="方正小标宋简体"/>
          <w:sz w:val="32"/>
          <w:szCs w:val="32"/>
          <w:lang w:val="en-US" w:eastAsia="zh-CN"/>
        </w:rPr>
        <w:t>微电网</w:t>
      </w:r>
      <w:r>
        <w:rPr>
          <w:rFonts w:hint="eastAsia" w:ascii="方正小标宋简体" w:hAnsi="方正小标宋简体" w:eastAsia="方正小标宋简体" w:cs="方正小标宋简体"/>
          <w:sz w:val="32"/>
          <w:szCs w:val="32"/>
        </w:rPr>
        <w:t>案例申报</w:t>
      </w:r>
      <w:r>
        <w:rPr>
          <w:rFonts w:hint="eastAsia" w:ascii="方正小标宋简体" w:hAnsi="方正小标宋简体" w:eastAsia="方正小标宋简体" w:cs="方正小标宋简体"/>
          <w:sz w:val="32"/>
          <w:szCs w:val="32"/>
          <w:lang w:val="en-US" w:eastAsia="zh-CN"/>
        </w:rPr>
        <w:t>表</w:t>
      </w:r>
    </w:p>
    <w:bookmarkEnd w:id="0"/>
    <w:tbl>
      <w:tblPr>
        <w:tblStyle w:val="16"/>
        <w:tblW w:w="9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1961"/>
        <w:gridCol w:w="1794"/>
        <w:gridCol w:w="218"/>
        <w:gridCol w:w="648"/>
        <w:gridCol w:w="1295"/>
        <w:gridCol w:w="76"/>
        <w:gridCol w:w="1220"/>
        <w:gridCol w:w="647"/>
        <w:gridCol w:w="162"/>
        <w:gridCol w:w="1784"/>
      </w:tblGrid>
      <w:tr w14:paraId="4E5E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687" w:hRule="atLeast"/>
          <w:jc w:val="center"/>
        </w:trPr>
        <w:tc>
          <w:tcPr>
            <w:tcW w:w="1961" w:type="dxa"/>
            <w:noWrap w:val="0"/>
            <w:vAlign w:val="center"/>
          </w:tcPr>
          <w:p w14:paraId="4AF5FCC7">
            <w:pPr>
              <w:keepNext w:val="0"/>
              <w:keepLines w:val="0"/>
              <w:pageBreakBefore w:val="0"/>
              <w:wordWrap/>
              <w:bidi w:val="0"/>
              <w:snapToGrid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案例名称</w:t>
            </w:r>
          </w:p>
        </w:tc>
        <w:tc>
          <w:tcPr>
            <w:tcW w:w="7844" w:type="dxa"/>
            <w:gridSpan w:val="9"/>
            <w:noWrap w:val="0"/>
            <w:vAlign w:val="center"/>
          </w:tcPr>
          <w:p w14:paraId="7878DA96">
            <w:pPr>
              <w:keepNext w:val="0"/>
              <w:keepLines w:val="0"/>
              <w:pageBreakBefore w:val="0"/>
              <w:wordWrap/>
              <w:bidi w:val="0"/>
              <w:adjustRightInd w:val="0"/>
              <w:snapToGrid w:val="0"/>
              <w:ind w:firstLine="0" w:firstLineChars="0"/>
              <w:jc w:val="left"/>
              <w:rPr>
                <w:rFonts w:hint="eastAsia" w:ascii="仿宋" w:hAnsi="仿宋" w:eastAsia="仿宋" w:cs="仿宋"/>
                <w:sz w:val="22"/>
                <w:szCs w:val="22"/>
              </w:rPr>
            </w:pPr>
          </w:p>
        </w:tc>
      </w:tr>
      <w:tr w14:paraId="1D1B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687" w:hRule="atLeast"/>
          <w:jc w:val="center"/>
        </w:trPr>
        <w:tc>
          <w:tcPr>
            <w:tcW w:w="1961" w:type="dxa"/>
            <w:noWrap w:val="0"/>
            <w:vAlign w:val="center"/>
          </w:tcPr>
          <w:p w14:paraId="22794ADF">
            <w:pPr>
              <w:keepNext w:val="0"/>
              <w:keepLines w:val="0"/>
              <w:pageBreakBefore w:val="0"/>
              <w:wordWrap/>
              <w:bidi w:val="0"/>
              <w:snapToGrid w:val="0"/>
              <w:ind w:firstLine="0" w:firstLineChars="0"/>
              <w:jc w:val="center"/>
              <w:rPr>
                <w:rFonts w:hint="eastAsia" w:ascii="仿宋" w:hAnsi="仿宋" w:eastAsia="仿宋" w:cs="仿宋"/>
                <w:sz w:val="22"/>
                <w:szCs w:val="22"/>
              </w:rPr>
            </w:pPr>
            <w:r>
              <w:rPr>
                <w:rFonts w:hint="eastAsia" w:ascii="仿宋" w:hAnsi="仿宋" w:eastAsia="仿宋" w:cs="仿宋"/>
                <w:sz w:val="22"/>
                <w:szCs w:val="22"/>
              </w:rPr>
              <w:t>单位名称</w:t>
            </w:r>
          </w:p>
        </w:tc>
        <w:tc>
          <w:tcPr>
            <w:tcW w:w="7844" w:type="dxa"/>
            <w:gridSpan w:val="9"/>
            <w:noWrap w:val="0"/>
            <w:vAlign w:val="center"/>
          </w:tcPr>
          <w:p w14:paraId="1CBA5B35">
            <w:pPr>
              <w:keepNext w:val="0"/>
              <w:keepLines w:val="0"/>
              <w:pageBreakBefore w:val="0"/>
              <w:wordWrap/>
              <w:bidi w:val="0"/>
              <w:adjustRightInd w:val="0"/>
              <w:snapToGrid w:val="0"/>
              <w:ind w:firstLine="0" w:firstLineChars="0"/>
              <w:rPr>
                <w:rFonts w:hint="eastAsia" w:ascii="仿宋" w:hAnsi="仿宋" w:eastAsia="仿宋" w:cs="仿宋"/>
                <w:sz w:val="22"/>
                <w:szCs w:val="22"/>
              </w:rPr>
            </w:pPr>
            <w:r>
              <w:rPr>
                <w:rFonts w:hint="eastAsia" w:ascii="仿宋" w:hAnsi="仿宋" w:eastAsia="仿宋" w:cs="仿宋"/>
                <w:sz w:val="22"/>
                <w:szCs w:val="22"/>
              </w:rPr>
              <w:t>（请填写单位全称）</w:t>
            </w:r>
          </w:p>
          <w:p w14:paraId="77BEDC46">
            <w:pPr>
              <w:keepNext w:val="0"/>
              <w:keepLines w:val="0"/>
              <w:pageBreakBefore w:val="0"/>
              <w:wordWrap/>
              <w:bidi w:val="0"/>
              <w:adjustRightInd w:val="0"/>
              <w:snapToGrid w:val="0"/>
              <w:ind w:firstLine="0" w:firstLineChars="0"/>
              <w:rPr>
                <w:rFonts w:hint="eastAsia" w:ascii="仿宋" w:hAnsi="仿宋" w:eastAsia="仿宋" w:cs="仿宋"/>
                <w:sz w:val="22"/>
                <w:szCs w:val="22"/>
              </w:rPr>
            </w:pPr>
          </w:p>
        </w:tc>
      </w:tr>
      <w:tr w14:paraId="2D7D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443" w:hRule="atLeast"/>
          <w:jc w:val="center"/>
        </w:trPr>
        <w:tc>
          <w:tcPr>
            <w:tcW w:w="1961" w:type="dxa"/>
            <w:vMerge w:val="restart"/>
            <w:noWrap w:val="0"/>
            <w:vAlign w:val="center"/>
          </w:tcPr>
          <w:p w14:paraId="60B4562F">
            <w:pPr>
              <w:keepNext w:val="0"/>
              <w:keepLines w:val="0"/>
              <w:pageBreakBefore w:val="0"/>
              <w:wordWrap/>
              <w:bidi w:val="0"/>
              <w:snapToGrid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申报单位</w:t>
            </w:r>
          </w:p>
          <w:p w14:paraId="267AF7EC">
            <w:pPr>
              <w:keepNext w:val="0"/>
              <w:keepLines w:val="0"/>
              <w:pageBreakBefore w:val="0"/>
              <w:wordWrap/>
              <w:bidi w:val="0"/>
              <w:snapToGrid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经办人信息</w:t>
            </w:r>
          </w:p>
        </w:tc>
        <w:tc>
          <w:tcPr>
            <w:tcW w:w="1794" w:type="dxa"/>
            <w:noWrap w:val="0"/>
            <w:vAlign w:val="center"/>
          </w:tcPr>
          <w:p w14:paraId="70F0CD4C">
            <w:pPr>
              <w:keepNext w:val="0"/>
              <w:keepLines w:val="0"/>
              <w:pageBreakBefore w:val="0"/>
              <w:wordWrap/>
              <w:bidi w:val="0"/>
              <w:adjustRightInd w:val="0"/>
              <w:snapToGrid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姓名</w:t>
            </w:r>
          </w:p>
        </w:tc>
        <w:tc>
          <w:tcPr>
            <w:tcW w:w="2237" w:type="dxa"/>
            <w:gridSpan w:val="4"/>
            <w:noWrap w:val="0"/>
            <w:vAlign w:val="center"/>
          </w:tcPr>
          <w:p w14:paraId="36083EE0">
            <w:pPr>
              <w:keepNext w:val="0"/>
              <w:keepLines w:val="0"/>
              <w:pageBreakBefore w:val="0"/>
              <w:wordWrap/>
              <w:bidi w:val="0"/>
              <w:adjustRightInd w:val="0"/>
              <w:snapToGrid w:val="0"/>
              <w:ind w:firstLine="0" w:firstLineChars="0"/>
              <w:jc w:val="center"/>
              <w:rPr>
                <w:rFonts w:hint="eastAsia" w:ascii="仿宋" w:hAnsi="仿宋" w:eastAsia="仿宋" w:cs="仿宋"/>
                <w:sz w:val="22"/>
                <w:szCs w:val="22"/>
                <w:lang w:val="en-US" w:eastAsia="zh-CN"/>
              </w:rPr>
            </w:pPr>
          </w:p>
        </w:tc>
        <w:tc>
          <w:tcPr>
            <w:tcW w:w="2029" w:type="dxa"/>
            <w:gridSpan w:val="3"/>
            <w:noWrap w:val="0"/>
            <w:vAlign w:val="center"/>
          </w:tcPr>
          <w:p w14:paraId="30C0F904">
            <w:pPr>
              <w:keepNext w:val="0"/>
              <w:keepLines w:val="0"/>
              <w:pageBreakBefore w:val="0"/>
              <w:wordWrap/>
              <w:bidi w:val="0"/>
              <w:adjustRightInd w:val="0"/>
              <w:snapToGrid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部门及职务</w:t>
            </w:r>
          </w:p>
        </w:tc>
        <w:tc>
          <w:tcPr>
            <w:tcW w:w="1784" w:type="dxa"/>
            <w:noWrap w:val="0"/>
            <w:vAlign w:val="center"/>
          </w:tcPr>
          <w:p w14:paraId="1F7992D7">
            <w:pPr>
              <w:keepNext w:val="0"/>
              <w:keepLines w:val="0"/>
              <w:pageBreakBefore w:val="0"/>
              <w:wordWrap/>
              <w:bidi w:val="0"/>
              <w:adjustRightInd w:val="0"/>
              <w:snapToGrid w:val="0"/>
              <w:ind w:firstLine="560"/>
              <w:jc w:val="both"/>
              <w:rPr>
                <w:rFonts w:hint="eastAsia" w:ascii="仿宋" w:hAnsi="仿宋" w:eastAsia="仿宋" w:cs="仿宋"/>
                <w:sz w:val="22"/>
                <w:szCs w:val="22"/>
                <w:lang w:val="en-US" w:eastAsia="zh-CN"/>
              </w:rPr>
            </w:pPr>
          </w:p>
        </w:tc>
      </w:tr>
      <w:tr w14:paraId="07B6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90" w:hRule="atLeast"/>
          <w:jc w:val="center"/>
        </w:trPr>
        <w:tc>
          <w:tcPr>
            <w:tcW w:w="1961" w:type="dxa"/>
            <w:vMerge w:val="continue"/>
            <w:noWrap w:val="0"/>
            <w:vAlign w:val="center"/>
          </w:tcPr>
          <w:p w14:paraId="092DFA4C">
            <w:pPr>
              <w:keepNext w:val="0"/>
              <w:keepLines w:val="0"/>
              <w:pageBreakBefore w:val="0"/>
              <w:wordWrap/>
              <w:bidi w:val="0"/>
              <w:adjustRightInd w:val="0"/>
              <w:snapToGrid w:val="0"/>
              <w:ind w:firstLine="0" w:firstLineChars="0"/>
              <w:jc w:val="center"/>
              <w:rPr>
                <w:rFonts w:hint="eastAsia" w:ascii="仿宋" w:hAnsi="仿宋" w:eastAsia="仿宋" w:cs="仿宋"/>
                <w:sz w:val="22"/>
                <w:szCs w:val="22"/>
              </w:rPr>
            </w:pPr>
          </w:p>
        </w:tc>
        <w:tc>
          <w:tcPr>
            <w:tcW w:w="1794" w:type="dxa"/>
            <w:noWrap w:val="0"/>
            <w:vAlign w:val="center"/>
          </w:tcPr>
          <w:p w14:paraId="27AEDE40">
            <w:pPr>
              <w:keepNext w:val="0"/>
              <w:keepLines w:val="0"/>
              <w:pageBreakBefore w:val="0"/>
              <w:wordWrap/>
              <w:bidi w:val="0"/>
              <w:adjustRightInd w:val="0"/>
              <w:snapToGrid w:val="0"/>
              <w:ind w:firstLine="0" w:firstLineChars="0"/>
              <w:jc w:val="center"/>
              <w:rPr>
                <w:rFonts w:hint="eastAsia" w:ascii="仿宋" w:hAnsi="仿宋" w:eastAsia="仿宋" w:cs="仿宋"/>
                <w:sz w:val="22"/>
                <w:szCs w:val="22"/>
                <w:lang w:eastAsia="zh-CN"/>
              </w:rPr>
            </w:pPr>
            <w:r>
              <w:rPr>
                <w:rFonts w:hint="eastAsia" w:ascii="仿宋" w:hAnsi="仿宋" w:eastAsia="仿宋" w:cs="仿宋"/>
                <w:sz w:val="22"/>
                <w:szCs w:val="22"/>
                <w:lang w:val="en-US" w:eastAsia="zh-CN"/>
              </w:rPr>
              <w:t>手机</w:t>
            </w:r>
          </w:p>
        </w:tc>
        <w:tc>
          <w:tcPr>
            <w:tcW w:w="2237" w:type="dxa"/>
            <w:gridSpan w:val="4"/>
            <w:noWrap w:val="0"/>
            <w:vAlign w:val="center"/>
          </w:tcPr>
          <w:p w14:paraId="6F5909D5">
            <w:pPr>
              <w:keepNext w:val="0"/>
              <w:keepLines w:val="0"/>
              <w:pageBreakBefore w:val="0"/>
              <w:wordWrap/>
              <w:bidi w:val="0"/>
              <w:adjustRightInd w:val="0"/>
              <w:snapToGrid w:val="0"/>
              <w:jc w:val="center"/>
              <w:rPr>
                <w:rFonts w:hint="eastAsia" w:ascii="仿宋" w:hAnsi="仿宋" w:eastAsia="仿宋" w:cs="仿宋"/>
                <w:sz w:val="22"/>
                <w:szCs w:val="22"/>
              </w:rPr>
            </w:pPr>
          </w:p>
        </w:tc>
        <w:tc>
          <w:tcPr>
            <w:tcW w:w="2029" w:type="dxa"/>
            <w:gridSpan w:val="3"/>
            <w:noWrap w:val="0"/>
            <w:vAlign w:val="center"/>
          </w:tcPr>
          <w:p w14:paraId="64B63A59">
            <w:pPr>
              <w:keepNext w:val="0"/>
              <w:keepLines w:val="0"/>
              <w:pageBreakBefore w:val="0"/>
              <w:wordWrap/>
              <w:bidi w:val="0"/>
              <w:adjustRightInd w:val="0"/>
              <w:snapToGrid w:val="0"/>
              <w:ind w:firstLine="0" w:firstLineChars="0"/>
              <w:jc w:val="center"/>
              <w:rPr>
                <w:rFonts w:hint="eastAsia" w:ascii="仿宋" w:hAnsi="仿宋" w:eastAsia="仿宋" w:cs="仿宋"/>
                <w:sz w:val="22"/>
                <w:szCs w:val="22"/>
              </w:rPr>
            </w:pPr>
            <w:r>
              <w:rPr>
                <w:rFonts w:hint="eastAsia" w:ascii="仿宋" w:hAnsi="仿宋" w:eastAsia="仿宋" w:cs="仿宋"/>
                <w:sz w:val="22"/>
                <w:szCs w:val="22"/>
                <w:lang w:val="en-US" w:eastAsia="zh-CN"/>
              </w:rPr>
              <w:t>邮箱</w:t>
            </w:r>
          </w:p>
        </w:tc>
        <w:tc>
          <w:tcPr>
            <w:tcW w:w="1784" w:type="dxa"/>
            <w:noWrap w:val="0"/>
            <w:vAlign w:val="center"/>
          </w:tcPr>
          <w:p w14:paraId="19CE7F38">
            <w:pPr>
              <w:keepNext w:val="0"/>
              <w:keepLines w:val="0"/>
              <w:pageBreakBefore w:val="0"/>
              <w:wordWrap/>
              <w:bidi w:val="0"/>
              <w:adjustRightInd w:val="0"/>
              <w:snapToGrid w:val="0"/>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 xml:space="preserve"> </w:t>
            </w:r>
          </w:p>
        </w:tc>
      </w:tr>
      <w:tr w14:paraId="79B8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7" w:hRule="atLeast"/>
          <w:jc w:val="center"/>
        </w:trPr>
        <w:tc>
          <w:tcPr>
            <w:tcW w:w="1961" w:type="dxa"/>
            <w:noWrap w:val="0"/>
            <w:vAlign w:val="center"/>
          </w:tcPr>
          <w:p w14:paraId="53158557">
            <w:pPr>
              <w:keepNext w:val="0"/>
              <w:keepLines w:val="0"/>
              <w:pageBreakBefore w:val="0"/>
              <w:wordWrap/>
              <w:bidi w:val="0"/>
              <w:snapToGrid w:val="0"/>
              <w:ind w:firstLine="0" w:firstLineChars="0"/>
              <w:jc w:val="center"/>
              <w:rPr>
                <w:rFonts w:hint="eastAsia" w:ascii="仿宋" w:hAnsi="仿宋" w:eastAsia="仿宋" w:cs="仿宋"/>
                <w:sz w:val="22"/>
                <w:szCs w:val="22"/>
              </w:rPr>
            </w:pPr>
            <w:r>
              <w:rPr>
                <w:rFonts w:hint="eastAsia" w:ascii="仿宋" w:hAnsi="仿宋" w:eastAsia="仿宋" w:cs="仿宋"/>
                <w:sz w:val="22"/>
                <w:szCs w:val="22"/>
              </w:rPr>
              <w:t>单位类型</w:t>
            </w:r>
          </w:p>
          <w:p w14:paraId="07D68050">
            <w:pPr>
              <w:keepNext w:val="0"/>
              <w:keepLines w:val="0"/>
              <w:pageBreakBefore w:val="0"/>
              <w:wordWrap/>
              <w:bidi w:val="0"/>
              <w:snapToGrid w:val="0"/>
              <w:ind w:firstLine="0" w:firstLineChars="0"/>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w:t>
            </w:r>
            <w:r>
              <w:rPr>
                <w:rFonts w:hint="eastAsia" w:ascii="仿宋" w:hAnsi="仿宋" w:eastAsia="仿宋" w:cs="仿宋"/>
                <w:kern w:val="0"/>
                <w:sz w:val="22"/>
                <w:szCs w:val="22"/>
              </w:rPr>
              <w:t>单选</w:t>
            </w:r>
            <w:r>
              <w:rPr>
                <w:rFonts w:hint="eastAsia" w:ascii="仿宋" w:hAnsi="仿宋" w:eastAsia="仿宋" w:cs="仿宋"/>
                <w:kern w:val="0"/>
                <w:sz w:val="22"/>
                <w:szCs w:val="22"/>
                <w:lang w:eastAsia="zh-CN"/>
              </w:rPr>
              <w:t>）</w:t>
            </w:r>
          </w:p>
        </w:tc>
        <w:tc>
          <w:tcPr>
            <w:tcW w:w="7844" w:type="dxa"/>
            <w:gridSpan w:val="9"/>
            <w:noWrap w:val="0"/>
            <w:vAlign w:val="center"/>
          </w:tcPr>
          <w:p w14:paraId="4BC4E51F">
            <w:pPr>
              <w:keepNext w:val="0"/>
              <w:keepLines w:val="0"/>
              <w:pageBreakBefore w:val="0"/>
              <w:wordWrap/>
              <w:bidi w:val="0"/>
              <w:adjustRightInd w:val="0"/>
              <w:snapToGrid w:val="0"/>
              <w:ind w:firstLine="0" w:firstLineChars="0"/>
              <w:rPr>
                <w:rFonts w:hint="eastAsia" w:ascii="仿宋" w:hAnsi="仿宋" w:eastAsia="仿宋" w:cs="仿宋"/>
                <w:kern w:val="0"/>
                <w:sz w:val="22"/>
                <w:szCs w:val="22"/>
              </w:rPr>
            </w:pPr>
            <w:r>
              <w:rPr>
                <w:rFonts w:hint="eastAsia" w:ascii="仿宋" w:hAnsi="仿宋" w:eastAsia="仿宋" w:cs="仿宋"/>
                <w:kern w:val="0"/>
                <w:sz w:val="22"/>
                <w:szCs w:val="22"/>
                <w:lang w:eastAsia="zh-CN"/>
              </w:rPr>
              <w:t>□</w:t>
            </w:r>
            <w:r>
              <w:rPr>
                <w:rFonts w:hint="eastAsia" w:ascii="仿宋" w:hAnsi="仿宋" w:eastAsia="仿宋" w:cs="仿宋"/>
                <w:kern w:val="0"/>
                <w:sz w:val="22"/>
                <w:szCs w:val="22"/>
                <w:lang w:val="en-US" w:eastAsia="zh-CN"/>
              </w:rPr>
              <w:t xml:space="preserve">电网企业          </w:t>
            </w:r>
            <w:r>
              <w:rPr>
                <w:rFonts w:hint="eastAsia" w:ascii="仿宋" w:hAnsi="仿宋" w:eastAsia="仿宋" w:cs="仿宋"/>
                <w:kern w:val="0"/>
                <w:sz w:val="22"/>
                <w:szCs w:val="22"/>
              </w:rPr>
              <w:t xml:space="preserve"> □ 能源央企 </w:t>
            </w:r>
            <w:r>
              <w:rPr>
                <w:rFonts w:hint="eastAsia" w:ascii="仿宋" w:hAnsi="仿宋" w:eastAsia="仿宋" w:cs="仿宋"/>
                <w:kern w:val="0"/>
                <w:sz w:val="22"/>
                <w:szCs w:val="22"/>
                <w:lang w:val="en-US" w:eastAsia="zh-CN"/>
              </w:rPr>
              <w:t xml:space="preserve">           </w:t>
            </w:r>
            <w:r>
              <w:rPr>
                <w:rFonts w:hint="eastAsia" w:ascii="仿宋" w:hAnsi="仿宋" w:eastAsia="仿宋" w:cs="仿宋"/>
                <w:kern w:val="0"/>
                <w:sz w:val="22"/>
                <w:szCs w:val="22"/>
              </w:rPr>
              <w:t xml:space="preserve"> □园区主体</w:t>
            </w:r>
          </w:p>
          <w:p w14:paraId="7F2BA81C">
            <w:pPr>
              <w:keepNext w:val="0"/>
              <w:keepLines w:val="0"/>
              <w:pageBreakBefore w:val="0"/>
              <w:wordWrap/>
              <w:bidi w:val="0"/>
              <w:adjustRightInd w:val="0"/>
              <w:snapToGrid w:val="0"/>
              <w:ind w:firstLine="0" w:firstLineChars="0"/>
              <w:rPr>
                <w:rFonts w:hint="eastAsia" w:ascii="仿宋" w:hAnsi="仿宋" w:eastAsia="仿宋" w:cs="仿宋"/>
                <w:kern w:val="0"/>
                <w:sz w:val="22"/>
                <w:szCs w:val="22"/>
              </w:rPr>
            </w:pPr>
            <w:r>
              <w:rPr>
                <w:rFonts w:hint="eastAsia" w:ascii="仿宋" w:hAnsi="仿宋" w:eastAsia="仿宋" w:cs="仿宋"/>
                <w:kern w:val="0"/>
                <w:sz w:val="22"/>
                <w:szCs w:val="22"/>
              </w:rPr>
              <w:t>□科研院所</w:t>
            </w:r>
            <w:r>
              <w:rPr>
                <w:rFonts w:hint="eastAsia" w:ascii="仿宋" w:hAnsi="仿宋" w:eastAsia="仿宋" w:cs="仿宋"/>
                <w:kern w:val="0"/>
                <w:sz w:val="22"/>
                <w:szCs w:val="22"/>
                <w:lang w:val="en-US" w:eastAsia="zh-CN"/>
              </w:rPr>
              <w:t xml:space="preserve">           </w:t>
            </w:r>
            <w:r>
              <w:rPr>
                <w:rFonts w:hint="eastAsia" w:ascii="仿宋" w:hAnsi="仿宋" w:eastAsia="仿宋" w:cs="仿宋"/>
                <w:kern w:val="0"/>
                <w:sz w:val="22"/>
                <w:szCs w:val="22"/>
                <w:lang w:eastAsia="zh-CN"/>
              </w:rPr>
              <w:t>□</w:t>
            </w:r>
            <w:r>
              <w:rPr>
                <w:rFonts w:hint="eastAsia" w:ascii="仿宋" w:hAnsi="仿宋" w:eastAsia="仿宋" w:cs="仿宋"/>
                <w:kern w:val="0"/>
                <w:sz w:val="22"/>
                <w:szCs w:val="22"/>
              </w:rPr>
              <w:t>集成商</w:t>
            </w:r>
            <w:r>
              <w:rPr>
                <w:rFonts w:hint="eastAsia" w:ascii="仿宋" w:hAnsi="仿宋" w:eastAsia="仿宋" w:cs="仿宋"/>
                <w:kern w:val="0"/>
                <w:sz w:val="22"/>
                <w:szCs w:val="22"/>
                <w:lang w:val="en-US" w:eastAsia="zh-CN"/>
              </w:rPr>
              <w:t xml:space="preserve">               </w:t>
            </w:r>
            <w:r>
              <w:rPr>
                <w:rFonts w:hint="eastAsia" w:ascii="仿宋" w:hAnsi="仿宋" w:eastAsia="仿宋" w:cs="仿宋"/>
                <w:kern w:val="0"/>
                <w:sz w:val="22"/>
                <w:szCs w:val="22"/>
              </w:rPr>
              <w:t xml:space="preserve"> □设备厂商</w:t>
            </w:r>
            <w:r>
              <w:rPr>
                <w:rFonts w:hint="eastAsia" w:ascii="仿宋" w:hAnsi="仿宋" w:eastAsia="仿宋" w:cs="仿宋"/>
                <w:kern w:val="0"/>
                <w:sz w:val="22"/>
                <w:szCs w:val="22"/>
                <w:lang w:val="en-US" w:eastAsia="zh-CN"/>
              </w:rPr>
              <w:t xml:space="preserve">          </w:t>
            </w:r>
          </w:p>
          <w:p w14:paraId="2EE97C7C">
            <w:pPr>
              <w:keepNext w:val="0"/>
              <w:keepLines w:val="0"/>
              <w:pageBreakBefore w:val="0"/>
              <w:wordWrap/>
              <w:bidi w:val="0"/>
              <w:adjustRightInd w:val="0"/>
              <w:snapToGrid w:val="0"/>
              <w:ind w:firstLine="0" w:firstLineChars="0"/>
              <w:rPr>
                <w:rFonts w:hint="eastAsia" w:ascii="仿宋" w:hAnsi="仿宋" w:eastAsia="仿宋" w:cs="仿宋"/>
                <w:sz w:val="22"/>
                <w:szCs w:val="22"/>
              </w:rPr>
            </w:pPr>
            <w:r>
              <w:rPr>
                <w:rFonts w:hint="eastAsia" w:ascii="仿宋" w:hAnsi="仿宋" w:eastAsia="仿宋" w:cs="仿宋"/>
                <w:kern w:val="0"/>
                <w:sz w:val="22"/>
                <w:szCs w:val="22"/>
              </w:rPr>
              <w:t xml:space="preserve">□其他（请注明）______ </w:t>
            </w:r>
          </w:p>
        </w:tc>
      </w:tr>
      <w:tr w14:paraId="59F8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7" w:hRule="atLeast"/>
          <w:jc w:val="center"/>
        </w:trPr>
        <w:tc>
          <w:tcPr>
            <w:tcW w:w="1961" w:type="dxa"/>
            <w:noWrap w:val="0"/>
            <w:vAlign w:val="center"/>
          </w:tcPr>
          <w:p w14:paraId="43154D61">
            <w:pPr>
              <w:keepNext w:val="0"/>
              <w:keepLines w:val="0"/>
              <w:pageBreakBefore w:val="0"/>
              <w:wordWrap/>
              <w:bidi w:val="0"/>
              <w:snapToGrid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联合申报单位</w:t>
            </w:r>
          </w:p>
          <w:p w14:paraId="0F4BB41A">
            <w:pPr>
              <w:keepNext w:val="0"/>
              <w:keepLines w:val="0"/>
              <w:pageBreakBefore w:val="0"/>
              <w:wordWrap/>
              <w:bidi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（不超过3家）</w:t>
            </w:r>
          </w:p>
        </w:tc>
        <w:tc>
          <w:tcPr>
            <w:tcW w:w="7844" w:type="dxa"/>
            <w:gridSpan w:val="9"/>
            <w:noWrap w:val="0"/>
            <w:vAlign w:val="center"/>
          </w:tcPr>
          <w:p w14:paraId="3DC8884C">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r>
              <w:rPr>
                <w:rFonts w:hint="eastAsia" w:ascii="仿宋" w:hAnsi="仿宋" w:eastAsia="仿宋" w:cs="仿宋"/>
                <w:sz w:val="22"/>
                <w:szCs w:val="22"/>
                <w:lang w:eastAsia="zh-CN"/>
              </w:rPr>
              <w:t>（请填写单位全称，不同单位用顿号隔开）</w:t>
            </w:r>
          </w:p>
          <w:p w14:paraId="6E9DF8A8">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276D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676" w:hRule="atLeast"/>
          <w:jc w:val="center"/>
        </w:trPr>
        <w:tc>
          <w:tcPr>
            <w:tcW w:w="9805" w:type="dxa"/>
            <w:gridSpan w:val="10"/>
            <w:noWrap w:val="0"/>
            <w:vAlign w:val="center"/>
          </w:tcPr>
          <w:p w14:paraId="7ECAE90B">
            <w:pPr>
              <w:keepNext w:val="0"/>
              <w:keepLines w:val="0"/>
              <w:pageBreakBefore w:val="0"/>
              <w:wordWrap/>
              <w:bidi w:val="0"/>
              <w:snapToGrid/>
              <w:ind w:firstLine="0" w:firstLineChars="0"/>
              <w:jc w:val="center"/>
              <w:rPr>
                <w:rFonts w:hint="eastAsia" w:ascii="仿宋" w:hAnsi="仿宋" w:eastAsia="仿宋" w:cs="仿宋"/>
                <w:sz w:val="22"/>
                <w:szCs w:val="22"/>
                <w:lang w:eastAsia="zh-CN"/>
              </w:rPr>
            </w:pPr>
            <w:r>
              <w:rPr>
                <w:rFonts w:hint="eastAsia" w:ascii="仿宋" w:hAnsi="仿宋" w:eastAsia="仿宋" w:cs="仿宋"/>
                <w:sz w:val="22"/>
                <w:szCs w:val="22"/>
                <w:lang w:val="en-US" w:eastAsia="zh-CN"/>
              </w:rPr>
              <w:t>主要完成人名次排序（按贡献大小，最多6人）</w:t>
            </w:r>
          </w:p>
        </w:tc>
      </w:tr>
      <w:tr w14:paraId="413A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608" w:hRule="atLeast"/>
          <w:jc w:val="center"/>
        </w:trPr>
        <w:tc>
          <w:tcPr>
            <w:tcW w:w="1961" w:type="dxa"/>
            <w:noWrap w:val="0"/>
            <w:vAlign w:val="center"/>
          </w:tcPr>
          <w:p w14:paraId="2D3F1399">
            <w:pPr>
              <w:keepNext w:val="0"/>
              <w:keepLines w:val="0"/>
              <w:pageBreakBefore w:val="0"/>
              <w:wordWrap/>
              <w:bidi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姓名</w:t>
            </w:r>
          </w:p>
        </w:tc>
        <w:tc>
          <w:tcPr>
            <w:tcW w:w="2660" w:type="dxa"/>
            <w:gridSpan w:val="3"/>
            <w:noWrap w:val="0"/>
            <w:vAlign w:val="center"/>
          </w:tcPr>
          <w:p w14:paraId="6C433C09">
            <w:pPr>
              <w:keepNext w:val="0"/>
              <w:keepLines w:val="0"/>
              <w:pageBreakBefore w:val="0"/>
              <w:wordWrap/>
              <w:bidi w:val="0"/>
              <w:snapToGrid w:val="0"/>
              <w:ind w:firstLine="0" w:firstLineChars="0"/>
              <w:jc w:val="center"/>
              <w:rPr>
                <w:rFonts w:hint="eastAsia" w:ascii="仿宋" w:hAnsi="仿宋" w:eastAsia="仿宋" w:cs="仿宋"/>
                <w:sz w:val="22"/>
                <w:szCs w:val="22"/>
                <w:lang w:eastAsia="zh-CN"/>
              </w:rPr>
            </w:pPr>
            <w:r>
              <w:rPr>
                <w:rFonts w:hint="eastAsia" w:ascii="仿宋" w:hAnsi="仿宋" w:eastAsia="仿宋" w:cs="仿宋"/>
                <w:sz w:val="22"/>
                <w:szCs w:val="22"/>
                <w:lang w:val="en-US" w:eastAsia="zh-CN"/>
              </w:rPr>
              <w:t>单位</w:t>
            </w:r>
          </w:p>
        </w:tc>
        <w:tc>
          <w:tcPr>
            <w:tcW w:w="2591" w:type="dxa"/>
            <w:gridSpan w:val="3"/>
            <w:noWrap w:val="0"/>
            <w:vAlign w:val="center"/>
          </w:tcPr>
          <w:p w14:paraId="069D37D1">
            <w:pPr>
              <w:keepNext w:val="0"/>
              <w:keepLines w:val="0"/>
              <w:pageBreakBefore w:val="0"/>
              <w:wordWrap/>
              <w:bidi w:val="0"/>
              <w:snapToGrid/>
              <w:ind w:firstLine="0" w:firstLineChars="0"/>
              <w:jc w:val="center"/>
              <w:rPr>
                <w:rFonts w:hint="eastAsia" w:ascii="仿宋" w:hAnsi="仿宋" w:eastAsia="仿宋" w:cs="仿宋"/>
                <w:sz w:val="22"/>
                <w:szCs w:val="22"/>
                <w:lang w:eastAsia="zh-CN"/>
              </w:rPr>
            </w:pPr>
            <w:r>
              <w:rPr>
                <w:rFonts w:hint="eastAsia" w:ascii="仿宋" w:hAnsi="仿宋" w:eastAsia="仿宋" w:cs="仿宋"/>
                <w:sz w:val="22"/>
                <w:szCs w:val="22"/>
                <w:lang w:val="en-US" w:eastAsia="zh-CN"/>
              </w:rPr>
              <w:t>部门、职务</w:t>
            </w:r>
          </w:p>
        </w:tc>
        <w:tc>
          <w:tcPr>
            <w:tcW w:w="2593" w:type="dxa"/>
            <w:gridSpan w:val="3"/>
            <w:noWrap w:val="0"/>
            <w:vAlign w:val="center"/>
          </w:tcPr>
          <w:p w14:paraId="64E3B2DB">
            <w:pPr>
              <w:keepNext w:val="0"/>
              <w:keepLines w:val="0"/>
              <w:pageBreakBefore w:val="0"/>
              <w:wordWrap/>
              <w:bidi w:val="0"/>
              <w:snapToGrid/>
              <w:ind w:firstLine="0" w:firstLineChars="0"/>
              <w:jc w:val="center"/>
              <w:rPr>
                <w:rFonts w:hint="eastAsia" w:ascii="仿宋" w:hAnsi="仿宋" w:eastAsia="仿宋" w:cs="仿宋"/>
                <w:sz w:val="22"/>
                <w:szCs w:val="22"/>
                <w:lang w:eastAsia="zh-CN"/>
              </w:rPr>
            </w:pPr>
            <w:r>
              <w:rPr>
                <w:rFonts w:hint="eastAsia" w:ascii="仿宋" w:hAnsi="仿宋" w:eastAsia="仿宋" w:cs="仿宋"/>
                <w:sz w:val="22"/>
                <w:szCs w:val="22"/>
                <w:lang w:val="en-US" w:eastAsia="zh-CN"/>
              </w:rPr>
              <w:t>手机</w:t>
            </w:r>
          </w:p>
        </w:tc>
      </w:tr>
      <w:tr w14:paraId="509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38" w:hRule="atLeast"/>
          <w:jc w:val="center"/>
        </w:trPr>
        <w:tc>
          <w:tcPr>
            <w:tcW w:w="1961" w:type="dxa"/>
            <w:noWrap w:val="0"/>
            <w:vAlign w:val="center"/>
          </w:tcPr>
          <w:p w14:paraId="2F87F225">
            <w:pPr>
              <w:keepNext w:val="0"/>
              <w:keepLines w:val="0"/>
              <w:pageBreakBefore w:val="0"/>
              <w:wordWrap/>
              <w:bidi w:val="0"/>
              <w:ind w:firstLine="0" w:firstLineChars="0"/>
              <w:jc w:val="center"/>
              <w:rPr>
                <w:rFonts w:hint="eastAsia" w:ascii="仿宋" w:hAnsi="仿宋" w:eastAsia="仿宋" w:cs="仿宋"/>
                <w:sz w:val="22"/>
                <w:szCs w:val="22"/>
                <w:lang w:val="en-US" w:eastAsia="zh-CN"/>
              </w:rPr>
            </w:pPr>
          </w:p>
        </w:tc>
        <w:tc>
          <w:tcPr>
            <w:tcW w:w="2660" w:type="dxa"/>
            <w:gridSpan w:val="3"/>
            <w:noWrap w:val="0"/>
            <w:vAlign w:val="center"/>
          </w:tcPr>
          <w:p w14:paraId="620004F9">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1" w:type="dxa"/>
            <w:gridSpan w:val="3"/>
            <w:noWrap w:val="0"/>
            <w:vAlign w:val="center"/>
          </w:tcPr>
          <w:p w14:paraId="4B5C1CD1">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3" w:type="dxa"/>
            <w:gridSpan w:val="3"/>
            <w:noWrap w:val="0"/>
            <w:vAlign w:val="center"/>
          </w:tcPr>
          <w:p w14:paraId="48374619">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65DB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38" w:hRule="atLeast"/>
          <w:jc w:val="center"/>
        </w:trPr>
        <w:tc>
          <w:tcPr>
            <w:tcW w:w="1961" w:type="dxa"/>
            <w:noWrap w:val="0"/>
            <w:vAlign w:val="center"/>
          </w:tcPr>
          <w:p w14:paraId="19516BB7">
            <w:pPr>
              <w:keepNext w:val="0"/>
              <w:keepLines w:val="0"/>
              <w:pageBreakBefore w:val="0"/>
              <w:wordWrap/>
              <w:bidi w:val="0"/>
              <w:ind w:firstLine="0" w:firstLineChars="0"/>
              <w:jc w:val="center"/>
              <w:rPr>
                <w:rFonts w:hint="eastAsia" w:ascii="仿宋" w:hAnsi="仿宋" w:eastAsia="仿宋" w:cs="仿宋"/>
                <w:sz w:val="22"/>
                <w:szCs w:val="22"/>
                <w:lang w:val="en-US" w:eastAsia="zh-CN"/>
              </w:rPr>
            </w:pPr>
          </w:p>
        </w:tc>
        <w:tc>
          <w:tcPr>
            <w:tcW w:w="2660" w:type="dxa"/>
            <w:gridSpan w:val="3"/>
            <w:noWrap w:val="0"/>
            <w:vAlign w:val="center"/>
          </w:tcPr>
          <w:p w14:paraId="1A4E70BF">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1" w:type="dxa"/>
            <w:gridSpan w:val="3"/>
            <w:noWrap w:val="0"/>
            <w:vAlign w:val="center"/>
          </w:tcPr>
          <w:p w14:paraId="17B52DFE">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3" w:type="dxa"/>
            <w:gridSpan w:val="3"/>
            <w:noWrap w:val="0"/>
            <w:vAlign w:val="center"/>
          </w:tcPr>
          <w:p w14:paraId="5EFBD826">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495A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38" w:hRule="atLeast"/>
          <w:jc w:val="center"/>
        </w:trPr>
        <w:tc>
          <w:tcPr>
            <w:tcW w:w="1961" w:type="dxa"/>
            <w:noWrap w:val="0"/>
            <w:vAlign w:val="center"/>
          </w:tcPr>
          <w:p w14:paraId="22CDCA2C">
            <w:pPr>
              <w:keepNext w:val="0"/>
              <w:keepLines w:val="0"/>
              <w:pageBreakBefore w:val="0"/>
              <w:wordWrap/>
              <w:bidi w:val="0"/>
              <w:ind w:firstLine="0" w:firstLineChars="0"/>
              <w:jc w:val="center"/>
              <w:rPr>
                <w:rFonts w:hint="eastAsia" w:ascii="仿宋" w:hAnsi="仿宋" w:eastAsia="仿宋" w:cs="仿宋"/>
                <w:sz w:val="22"/>
                <w:szCs w:val="22"/>
                <w:lang w:val="en-US" w:eastAsia="zh-CN"/>
              </w:rPr>
            </w:pPr>
          </w:p>
        </w:tc>
        <w:tc>
          <w:tcPr>
            <w:tcW w:w="2660" w:type="dxa"/>
            <w:gridSpan w:val="3"/>
            <w:noWrap w:val="0"/>
            <w:vAlign w:val="center"/>
          </w:tcPr>
          <w:p w14:paraId="309725AA">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1" w:type="dxa"/>
            <w:gridSpan w:val="3"/>
            <w:noWrap w:val="0"/>
            <w:vAlign w:val="center"/>
          </w:tcPr>
          <w:p w14:paraId="78E1B025">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3" w:type="dxa"/>
            <w:gridSpan w:val="3"/>
            <w:noWrap w:val="0"/>
            <w:vAlign w:val="center"/>
          </w:tcPr>
          <w:p w14:paraId="194D4038">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1205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38" w:hRule="atLeast"/>
          <w:jc w:val="center"/>
        </w:trPr>
        <w:tc>
          <w:tcPr>
            <w:tcW w:w="1961" w:type="dxa"/>
            <w:noWrap w:val="0"/>
            <w:vAlign w:val="center"/>
          </w:tcPr>
          <w:p w14:paraId="5E9F6CE7">
            <w:pPr>
              <w:keepNext w:val="0"/>
              <w:keepLines w:val="0"/>
              <w:pageBreakBefore w:val="0"/>
              <w:wordWrap/>
              <w:bidi w:val="0"/>
              <w:ind w:firstLine="0" w:firstLineChars="0"/>
              <w:jc w:val="center"/>
              <w:rPr>
                <w:rFonts w:hint="eastAsia" w:ascii="仿宋" w:hAnsi="仿宋" w:eastAsia="仿宋" w:cs="仿宋"/>
                <w:sz w:val="22"/>
                <w:szCs w:val="22"/>
                <w:lang w:val="en-US" w:eastAsia="zh-CN"/>
              </w:rPr>
            </w:pPr>
          </w:p>
        </w:tc>
        <w:tc>
          <w:tcPr>
            <w:tcW w:w="2660" w:type="dxa"/>
            <w:gridSpan w:val="3"/>
            <w:noWrap w:val="0"/>
            <w:vAlign w:val="center"/>
          </w:tcPr>
          <w:p w14:paraId="29D3C032">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1" w:type="dxa"/>
            <w:gridSpan w:val="3"/>
            <w:noWrap w:val="0"/>
            <w:vAlign w:val="center"/>
          </w:tcPr>
          <w:p w14:paraId="1DBEFFF2">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3" w:type="dxa"/>
            <w:gridSpan w:val="3"/>
            <w:noWrap w:val="0"/>
            <w:vAlign w:val="center"/>
          </w:tcPr>
          <w:p w14:paraId="298D2BC4">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4063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38" w:hRule="atLeast"/>
          <w:jc w:val="center"/>
        </w:trPr>
        <w:tc>
          <w:tcPr>
            <w:tcW w:w="1961" w:type="dxa"/>
            <w:noWrap w:val="0"/>
            <w:vAlign w:val="center"/>
          </w:tcPr>
          <w:p w14:paraId="7F4CEDAB">
            <w:pPr>
              <w:keepNext w:val="0"/>
              <w:keepLines w:val="0"/>
              <w:pageBreakBefore w:val="0"/>
              <w:wordWrap/>
              <w:bidi w:val="0"/>
              <w:ind w:firstLine="0" w:firstLineChars="0"/>
              <w:jc w:val="center"/>
              <w:rPr>
                <w:rFonts w:hint="eastAsia" w:ascii="仿宋" w:hAnsi="仿宋" w:eastAsia="仿宋" w:cs="仿宋"/>
                <w:sz w:val="22"/>
                <w:szCs w:val="22"/>
                <w:lang w:val="en-US" w:eastAsia="zh-CN"/>
              </w:rPr>
            </w:pPr>
          </w:p>
        </w:tc>
        <w:tc>
          <w:tcPr>
            <w:tcW w:w="2660" w:type="dxa"/>
            <w:gridSpan w:val="3"/>
            <w:noWrap w:val="0"/>
            <w:vAlign w:val="center"/>
          </w:tcPr>
          <w:p w14:paraId="353491FD">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1" w:type="dxa"/>
            <w:gridSpan w:val="3"/>
            <w:noWrap w:val="0"/>
            <w:vAlign w:val="center"/>
          </w:tcPr>
          <w:p w14:paraId="25215221">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3" w:type="dxa"/>
            <w:gridSpan w:val="3"/>
            <w:noWrap w:val="0"/>
            <w:vAlign w:val="center"/>
          </w:tcPr>
          <w:p w14:paraId="67826167">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552D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38" w:hRule="atLeast"/>
          <w:jc w:val="center"/>
        </w:trPr>
        <w:tc>
          <w:tcPr>
            <w:tcW w:w="1961" w:type="dxa"/>
            <w:noWrap w:val="0"/>
            <w:vAlign w:val="center"/>
          </w:tcPr>
          <w:p w14:paraId="695F7297">
            <w:pPr>
              <w:keepNext w:val="0"/>
              <w:keepLines w:val="0"/>
              <w:pageBreakBefore w:val="0"/>
              <w:wordWrap/>
              <w:bidi w:val="0"/>
              <w:ind w:firstLine="0" w:firstLineChars="0"/>
              <w:jc w:val="center"/>
              <w:rPr>
                <w:rFonts w:hint="eastAsia" w:ascii="仿宋" w:hAnsi="仿宋" w:eastAsia="仿宋" w:cs="仿宋"/>
                <w:sz w:val="22"/>
                <w:szCs w:val="22"/>
                <w:lang w:val="en-US" w:eastAsia="zh-CN"/>
              </w:rPr>
            </w:pPr>
          </w:p>
        </w:tc>
        <w:tc>
          <w:tcPr>
            <w:tcW w:w="2660" w:type="dxa"/>
            <w:gridSpan w:val="3"/>
            <w:noWrap w:val="0"/>
            <w:vAlign w:val="center"/>
          </w:tcPr>
          <w:p w14:paraId="09071831">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1" w:type="dxa"/>
            <w:gridSpan w:val="3"/>
            <w:noWrap w:val="0"/>
            <w:vAlign w:val="center"/>
          </w:tcPr>
          <w:p w14:paraId="1FFC357E">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c>
          <w:tcPr>
            <w:tcW w:w="2593" w:type="dxa"/>
            <w:gridSpan w:val="3"/>
            <w:noWrap w:val="0"/>
            <w:vAlign w:val="center"/>
          </w:tcPr>
          <w:p w14:paraId="5AC94EAF">
            <w:pPr>
              <w:keepNext w:val="0"/>
              <w:keepLines w:val="0"/>
              <w:pageBreakBefore w:val="0"/>
              <w:wordWrap/>
              <w:bidi w:val="0"/>
              <w:snapToGrid w:val="0"/>
              <w:ind w:firstLine="0" w:firstLineChars="0"/>
              <w:jc w:val="left"/>
              <w:rPr>
                <w:rFonts w:hint="eastAsia" w:ascii="仿宋" w:hAnsi="仿宋" w:eastAsia="仿宋" w:cs="仿宋"/>
                <w:sz w:val="22"/>
                <w:szCs w:val="22"/>
                <w:lang w:eastAsia="zh-CN"/>
              </w:rPr>
            </w:pPr>
          </w:p>
        </w:tc>
      </w:tr>
      <w:tr w14:paraId="61E0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967" w:hRule="atLeast"/>
          <w:jc w:val="center"/>
        </w:trPr>
        <w:tc>
          <w:tcPr>
            <w:tcW w:w="1961" w:type="dxa"/>
            <w:noWrap w:val="0"/>
            <w:vAlign w:val="center"/>
          </w:tcPr>
          <w:p w14:paraId="3BEB879A">
            <w:pPr>
              <w:pStyle w:val="6"/>
              <w:keepNext w:val="0"/>
              <w:keepLines w:val="0"/>
              <w:pageBreakBefore w:val="0"/>
              <w:wordWrap/>
              <w:bidi w:val="0"/>
              <w:ind w:firstLine="0" w:firstLineChars="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推荐单位/委员</w:t>
            </w:r>
          </w:p>
        </w:tc>
        <w:tc>
          <w:tcPr>
            <w:tcW w:w="7844" w:type="dxa"/>
            <w:gridSpan w:val="9"/>
            <w:noWrap w:val="0"/>
            <w:vAlign w:val="center"/>
          </w:tcPr>
          <w:p w14:paraId="12758481">
            <w:pPr>
              <w:keepNext w:val="0"/>
              <w:keepLines w:val="0"/>
              <w:pageBreakBefore w:val="0"/>
              <w:wordWrap/>
              <w:bidi w:val="0"/>
              <w:snapToGrid w:val="0"/>
              <w:ind w:left="0" w:leftChars="0" w:firstLine="0" w:firstLineChars="0"/>
              <w:jc w:val="left"/>
              <w:rPr>
                <w:rFonts w:hint="eastAsia" w:ascii="仿宋" w:hAnsi="仿宋" w:eastAsia="仿宋" w:cs="仿宋"/>
                <w:sz w:val="22"/>
                <w:szCs w:val="22"/>
                <w:lang w:val="en-US" w:eastAsia="zh-CN"/>
              </w:rPr>
            </w:pPr>
            <w:r>
              <w:rPr>
                <w:rFonts w:hint="eastAsia" w:ascii="仿宋" w:hAnsi="仿宋" w:eastAsia="仿宋" w:cs="仿宋"/>
                <w:sz w:val="22"/>
                <w:szCs w:val="22"/>
                <w:lang w:eastAsia="zh-CN"/>
              </w:rPr>
              <w:t>（</w:t>
            </w:r>
            <w:r>
              <w:rPr>
                <w:rFonts w:hint="eastAsia" w:ascii="仿宋" w:hAnsi="仿宋" w:eastAsia="仿宋" w:cs="仿宋"/>
                <w:sz w:val="22"/>
                <w:szCs w:val="22"/>
              </w:rPr>
              <w:t>本栏用于填写</w:t>
            </w:r>
            <w:r>
              <w:rPr>
                <w:rFonts w:hint="eastAsia" w:ascii="仿宋" w:hAnsi="仿宋" w:eastAsia="仿宋" w:cs="仿宋"/>
                <w:sz w:val="22"/>
                <w:szCs w:val="22"/>
                <w:lang w:val="en-US" w:eastAsia="zh-CN"/>
              </w:rPr>
              <w:t>组织贵单位填报案例的</w:t>
            </w:r>
            <w:r>
              <w:rPr>
                <w:rFonts w:hint="eastAsia" w:ascii="仿宋" w:hAnsi="仿宋" w:eastAsia="仿宋" w:cs="仿宋"/>
                <w:sz w:val="22"/>
                <w:szCs w:val="22"/>
              </w:rPr>
              <w:t>单位名称或委员姓名</w:t>
            </w:r>
            <w:r>
              <w:rPr>
                <w:rFonts w:hint="eastAsia" w:ascii="仿宋" w:hAnsi="仿宋" w:eastAsia="仿宋" w:cs="仿宋"/>
                <w:sz w:val="22"/>
                <w:szCs w:val="22"/>
                <w:lang w:eastAsia="zh-CN"/>
              </w:rPr>
              <w:t>，</w:t>
            </w:r>
            <w:r>
              <w:rPr>
                <w:rFonts w:hint="eastAsia" w:ascii="仿宋" w:hAnsi="仿宋" w:eastAsia="仿宋" w:cs="仿宋"/>
                <w:sz w:val="22"/>
                <w:szCs w:val="22"/>
              </w:rPr>
              <w:t>若无推荐请留空</w:t>
            </w:r>
            <w:r>
              <w:rPr>
                <w:rFonts w:hint="eastAsia" w:ascii="仿宋" w:hAnsi="仿宋" w:eastAsia="仿宋" w:cs="仿宋"/>
                <w:sz w:val="22"/>
                <w:szCs w:val="22"/>
                <w:lang w:val="en-US" w:eastAsia="zh-CN"/>
              </w:rPr>
              <w:t>）</w:t>
            </w:r>
          </w:p>
          <w:p w14:paraId="28F8D0A6">
            <w:pPr>
              <w:keepNext w:val="0"/>
              <w:keepLines w:val="0"/>
              <w:pageBreakBefore w:val="0"/>
              <w:wordWrap/>
              <w:bidi w:val="0"/>
              <w:snapToGrid w:val="0"/>
              <w:ind w:left="0" w:leftChars="0" w:firstLine="0" w:firstLineChars="0"/>
              <w:jc w:val="left"/>
              <w:rPr>
                <w:rFonts w:hint="eastAsia" w:ascii="仿宋" w:hAnsi="仿宋" w:eastAsia="仿宋" w:cs="仿宋"/>
                <w:sz w:val="22"/>
                <w:szCs w:val="22"/>
                <w:lang w:val="en-US" w:eastAsia="zh-CN"/>
              </w:rPr>
            </w:pPr>
          </w:p>
        </w:tc>
      </w:tr>
      <w:tr w14:paraId="4983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983"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0C632253">
            <w:pPr>
              <w:keepNext w:val="0"/>
              <w:keepLines w:val="0"/>
              <w:pageBreakBefore w:val="0"/>
              <w:wordWrap/>
              <w:bidi w:val="0"/>
              <w:snapToGrid w:val="0"/>
              <w:ind w:firstLine="0" w:firstLineChars="0"/>
              <w:jc w:val="center"/>
              <w:rPr>
                <w:rFonts w:hint="default" w:ascii="仿宋" w:hAnsi="仿宋" w:eastAsia="仿宋" w:cs="仿宋"/>
                <w:sz w:val="22"/>
                <w:szCs w:val="22"/>
                <w:lang w:val="en-US"/>
              </w:rPr>
            </w:pPr>
            <w:r>
              <w:rPr>
                <w:rFonts w:hint="eastAsia" w:ascii="仿宋" w:hAnsi="仿宋" w:eastAsia="仿宋" w:cs="仿宋"/>
                <w:sz w:val="22"/>
                <w:szCs w:val="22"/>
                <w:lang w:val="en-US" w:eastAsia="zh-CN"/>
              </w:rPr>
              <w:t>运行时间</w:t>
            </w:r>
          </w:p>
        </w:tc>
        <w:tc>
          <w:tcPr>
            <w:tcW w:w="7844" w:type="dxa"/>
            <w:gridSpan w:val="9"/>
            <w:tcBorders>
              <w:top w:val="single" w:color="auto" w:sz="4" w:space="0"/>
              <w:left w:val="single" w:color="auto" w:sz="4" w:space="0"/>
              <w:bottom w:val="single" w:color="auto" w:sz="4" w:space="0"/>
              <w:right w:val="single" w:color="auto" w:sz="4" w:space="0"/>
            </w:tcBorders>
            <w:noWrap w:val="0"/>
            <w:vAlign w:val="center"/>
          </w:tcPr>
          <w:p w14:paraId="3BF4F941">
            <w:pPr>
              <w:keepNext w:val="0"/>
              <w:keepLines w:val="0"/>
              <w:widowControl/>
              <w:suppressLineNumbers w:val="0"/>
              <w:ind w:left="0" w:leftChars="0" w:firstLine="0" w:firstLineChars="0"/>
              <w:jc w:val="left"/>
              <w:rPr>
                <w:rFonts w:hint="eastAsia" w:ascii="仿宋" w:hAnsi="仿宋" w:eastAsia="仿宋" w:cs="仿宋"/>
                <w:sz w:val="22"/>
                <w:szCs w:val="22"/>
                <w:lang w:eastAsia="zh-CN"/>
              </w:rPr>
            </w:pPr>
            <w:r>
              <w:rPr>
                <w:rFonts w:hint="eastAsia" w:ascii="仿宋" w:hAnsi="仿宋" w:eastAsia="仿宋" w:cs="仿宋"/>
                <w:sz w:val="22"/>
                <w:szCs w:val="22"/>
                <w:lang w:val="en-US" w:eastAsia="zh-CN"/>
              </w:rPr>
              <w:t>投运</w:t>
            </w:r>
            <w:r>
              <w:rPr>
                <w:rFonts w:hint="eastAsia" w:ascii="仿宋" w:hAnsi="仿宋" w:eastAsia="仿宋" w:cs="仿宋"/>
                <w:sz w:val="22"/>
                <w:szCs w:val="22"/>
                <w:lang w:eastAsia="zh-CN"/>
              </w:rPr>
              <w:t>时间：</w:t>
            </w:r>
            <w:r>
              <w:rPr>
                <w:rFonts w:hint="eastAsia" w:ascii="仿宋" w:hAnsi="仿宋" w:eastAsia="仿宋" w:cs="仿宋"/>
                <w:sz w:val="22"/>
                <w:szCs w:val="22"/>
                <w:lang w:val="en-US" w:eastAsia="zh-CN"/>
              </w:rPr>
              <w:t>______</w:t>
            </w:r>
            <w:r>
              <w:rPr>
                <w:rFonts w:hint="eastAsia" w:ascii="仿宋" w:hAnsi="仿宋" w:eastAsia="仿宋" w:cs="仿宋"/>
                <w:sz w:val="22"/>
                <w:szCs w:val="22"/>
                <w:lang w:eastAsia="zh-CN"/>
              </w:rPr>
              <w:t>年</w:t>
            </w:r>
            <w:r>
              <w:rPr>
                <w:rFonts w:hint="eastAsia" w:ascii="仿宋" w:hAnsi="仿宋" w:eastAsia="仿宋" w:cs="仿宋"/>
                <w:sz w:val="22"/>
                <w:szCs w:val="22"/>
                <w:lang w:val="en-US" w:eastAsia="zh-CN"/>
              </w:rPr>
              <w:t>______</w:t>
            </w:r>
            <w:r>
              <w:rPr>
                <w:rFonts w:hint="eastAsia" w:ascii="仿宋" w:hAnsi="仿宋" w:eastAsia="仿宋" w:cs="仿宋"/>
                <w:sz w:val="22"/>
                <w:szCs w:val="22"/>
                <w:lang w:eastAsia="zh-CN"/>
              </w:rPr>
              <w:t>月 </w:t>
            </w:r>
          </w:p>
          <w:p w14:paraId="65850B54">
            <w:pPr>
              <w:keepNext w:val="0"/>
              <w:keepLines w:val="0"/>
              <w:widowControl/>
              <w:suppressLineNumbers w:val="0"/>
              <w:ind w:left="0" w:leftChars="0" w:firstLine="0" w:firstLineChars="0"/>
              <w:jc w:val="left"/>
              <w:rPr>
                <w:rFonts w:hint="eastAsia" w:ascii="仿宋" w:hAnsi="仿宋" w:eastAsia="仿宋" w:cs="仿宋"/>
                <w:sz w:val="22"/>
                <w:szCs w:val="22"/>
              </w:rPr>
            </w:pPr>
            <w:r>
              <w:rPr>
                <w:rFonts w:hint="eastAsia" w:ascii="仿宋" w:hAnsi="仿宋" w:eastAsia="仿宋" w:cs="仿宋"/>
                <w:sz w:val="22"/>
                <w:szCs w:val="22"/>
                <w:lang w:val="en-US" w:eastAsia="zh-CN"/>
              </w:rPr>
              <w:t>累计运行时长：______个月</w:t>
            </w:r>
          </w:p>
        </w:tc>
      </w:tr>
      <w:tr w14:paraId="25D7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994"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56D267FC">
            <w:pPr>
              <w:keepNext w:val="0"/>
              <w:keepLines w:val="0"/>
              <w:pageBreakBefore w:val="0"/>
              <w:wordWrap/>
              <w:bidi w:val="0"/>
              <w:snapToGrid w:val="0"/>
              <w:ind w:firstLine="0" w:firstLineChars="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项目建设地址</w:t>
            </w:r>
          </w:p>
        </w:tc>
        <w:tc>
          <w:tcPr>
            <w:tcW w:w="7844" w:type="dxa"/>
            <w:gridSpan w:val="9"/>
            <w:tcBorders>
              <w:top w:val="single" w:color="auto" w:sz="4" w:space="0"/>
              <w:left w:val="single" w:color="auto" w:sz="4" w:space="0"/>
              <w:bottom w:val="single" w:color="auto" w:sz="4" w:space="0"/>
              <w:right w:val="single" w:color="auto" w:sz="4" w:space="0"/>
            </w:tcBorders>
            <w:noWrap w:val="0"/>
            <w:vAlign w:val="center"/>
          </w:tcPr>
          <w:p w14:paraId="6C38B169">
            <w:pPr>
              <w:keepNext w:val="0"/>
              <w:keepLines w:val="0"/>
              <w:pageBreakBefore w:val="0"/>
              <w:wordWrap/>
              <w:bidi w:val="0"/>
              <w:snapToGrid w:val="0"/>
              <w:ind w:firstLine="0" w:firstLineChars="0"/>
              <w:rPr>
                <w:rFonts w:hint="eastAsia" w:ascii="仿宋" w:hAnsi="仿宋" w:eastAsia="仿宋" w:cs="仿宋"/>
                <w:sz w:val="22"/>
                <w:szCs w:val="22"/>
              </w:rPr>
            </w:pPr>
            <w:r>
              <w:rPr>
                <w:rFonts w:hint="eastAsia" w:ascii="仿宋" w:hAnsi="仿宋" w:eastAsia="仿宋" w:cs="仿宋"/>
                <w:sz w:val="22"/>
                <w:szCs w:val="22"/>
                <w:lang w:val="en-US" w:eastAsia="zh-CN"/>
              </w:rPr>
              <w:t>______</w:t>
            </w:r>
            <w:r>
              <w:rPr>
                <w:rFonts w:hint="eastAsia" w:ascii="仿宋" w:hAnsi="仿宋" w:eastAsia="仿宋" w:cs="仿宋"/>
                <w:sz w:val="22"/>
                <w:szCs w:val="22"/>
              </w:rPr>
              <w:t>省（自治区/直辖市）</w:t>
            </w:r>
            <w:r>
              <w:rPr>
                <w:rFonts w:hint="eastAsia" w:ascii="仿宋" w:hAnsi="仿宋" w:eastAsia="仿宋" w:cs="仿宋"/>
                <w:sz w:val="22"/>
                <w:szCs w:val="22"/>
                <w:lang w:val="en-US" w:eastAsia="zh-CN"/>
              </w:rPr>
              <w:t>______</w:t>
            </w:r>
            <w:r>
              <w:rPr>
                <w:rFonts w:hint="eastAsia" w:ascii="仿宋" w:hAnsi="仿宋" w:eastAsia="仿宋" w:cs="仿宋"/>
                <w:sz w:val="22"/>
                <w:szCs w:val="22"/>
              </w:rPr>
              <w:t xml:space="preserve"> 市</w:t>
            </w:r>
            <w:r>
              <w:rPr>
                <w:rFonts w:hint="eastAsia" w:ascii="仿宋" w:hAnsi="仿宋" w:eastAsia="仿宋" w:cs="仿宋"/>
                <w:sz w:val="22"/>
                <w:szCs w:val="22"/>
                <w:lang w:val="en-US" w:eastAsia="zh-CN"/>
              </w:rPr>
              <w:t>______</w:t>
            </w:r>
            <w:r>
              <w:rPr>
                <w:rFonts w:hint="eastAsia" w:ascii="仿宋" w:hAnsi="仿宋" w:eastAsia="仿宋" w:cs="仿宋"/>
                <w:sz w:val="22"/>
                <w:szCs w:val="22"/>
              </w:rPr>
              <w:t xml:space="preserve"> 区/县</w:t>
            </w:r>
          </w:p>
        </w:tc>
      </w:tr>
      <w:tr w14:paraId="4701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872"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53DDD22D">
            <w:pPr>
              <w:keepNext w:val="0"/>
              <w:keepLines w:val="0"/>
              <w:pageBreakBefore w:val="0"/>
              <w:wordWrap/>
              <w:bidi w:val="0"/>
              <w:snapToGrid w:val="0"/>
              <w:ind w:firstLine="0" w:firstLineChars="0"/>
              <w:jc w:val="center"/>
              <w:rPr>
                <w:rFonts w:hint="eastAsia" w:ascii="仿宋" w:hAnsi="仿宋" w:eastAsia="仿宋" w:cs="仿宋"/>
                <w:color w:val="auto"/>
                <w:sz w:val="22"/>
                <w:szCs w:val="22"/>
              </w:rPr>
            </w:pPr>
            <w:r>
              <w:rPr>
                <w:rFonts w:hint="eastAsia" w:ascii="仿宋" w:hAnsi="仿宋" w:eastAsia="仿宋" w:cs="仿宋"/>
                <w:b w:val="0"/>
                <w:bCs w:val="0"/>
                <w:color w:val="auto"/>
                <w:sz w:val="22"/>
                <w:szCs w:val="22"/>
                <w:lang w:val="en-US" w:eastAsia="zh-CN"/>
              </w:rPr>
              <w:t>项目投资规模</w:t>
            </w:r>
          </w:p>
        </w:tc>
        <w:tc>
          <w:tcPr>
            <w:tcW w:w="7844" w:type="dxa"/>
            <w:gridSpan w:val="9"/>
            <w:tcBorders>
              <w:top w:val="single" w:color="auto" w:sz="4" w:space="0"/>
              <w:left w:val="single" w:color="auto" w:sz="4" w:space="0"/>
              <w:bottom w:val="single" w:color="auto" w:sz="4" w:space="0"/>
              <w:right w:val="single" w:color="auto" w:sz="4" w:space="0"/>
            </w:tcBorders>
            <w:noWrap w:val="0"/>
            <w:vAlign w:val="center"/>
          </w:tcPr>
          <w:p w14:paraId="0B6D74B3">
            <w:pPr>
              <w:keepNext w:val="0"/>
              <w:keepLines w:val="0"/>
              <w:pageBreakBefore w:val="0"/>
              <w:wordWrap/>
              <w:bidi w:val="0"/>
              <w:snapToGrid w:val="0"/>
              <w:ind w:firstLine="0" w:firstLineChars="0"/>
              <w:jc w:val="left"/>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总投资：______万元；其中设备投资：______万元，工程投资：______万元</w:t>
            </w:r>
          </w:p>
        </w:tc>
      </w:tr>
      <w:tr w14:paraId="224D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872"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231DC7B7">
            <w:pPr>
              <w:keepNext w:val="0"/>
              <w:keepLines w:val="0"/>
              <w:pageBreakBefore w:val="0"/>
              <w:wordWrap/>
              <w:bidi w:val="0"/>
              <w:snapToGrid w:val="0"/>
              <w:ind w:firstLine="0" w:firstLineChars="0"/>
              <w:jc w:val="center"/>
              <w:rPr>
                <w:rFonts w:hint="default" w:ascii="仿宋" w:hAnsi="仿宋" w:eastAsia="仿宋" w:cs="仿宋"/>
                <w:b w:val="0"/>
                <w:bCs w:val="0"/>
                <w:color w:val="auto"/>
                <w:sz w:val="22"/>
                <w:szCs w:val="22"/>
                <w:lang w:val="en-US"/>
              </w:rPr>
            </w:pPr>
            <w:r>
              <w:rPr>
                <w:rFonts w:hint="eastAsia" w:ascii="仿宋" w:hAnsi="仿宋" w:eastAsia="仿宋" w:cs="仿宋"/>
                <w:color w:val="auto"/>
                <w:sz w:val="22"/>
                <w:szCs w:val="22"/>
                <w:lang w:val="en-US" w:eastAsia="zh-CN"/>
              </w:rPr>
              <w:t>应用场景</w:t>
            </w:r>
          </w:p>
        </w:tc>
        <w:tc>
          <w:tcPr>
            <w:tcW w:w="7844" w:type="dxa"/>
            <w:gridSpan w:val="9"/>
            <w:tcBorders>
              <w:top w:val="single" w:color="auto" w:sz="4" w:space="0"/>
              <w:left w:val="single" w:color="auto" w:sz="4" w:space="0"/>
              <w:bottom w:val="single" w:color="auto" w:sz="4" w:space="0"/>
              <w:right w:val="single" w:color="auto" w:sz="4" w:space="0"/>
            </w:tcBorders>
            <w:noWrap w:val="0"/>
            <w:vAlign w:val="center"/>
          </w:tcPr>
          <w:p w14:paraId="47581F6B">
            <w:pPr>
              <w:keepNext w:val="0"/>
              <w:keepLines w:val="0"/>
              <w:pageBreakBefore w:val="0"/>
              <w:wordWrap/>
              <w:bidi w:val="0"/>
              <w:snapToGrid w:val="0"/>
              <w:ind w:firstLine="0" w:firstLineChars="0"/>
              <w:jc w:val="left"/>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 园区综合能源微电网   □ 工业微电网          □ 商业/公共建筑微电网          □ 数据中心微电网       □ 农村/偏远地区微电网 □ 离网型微电网      □ 应急保供微电网       □ 其他：______</w:t>
            </w:r>
          </w:p>
        </w:tc>
      </w:tr>
      <w:tr w14:paraId="6E3D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872"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255ADE10">
            <w:pPr>
              <w:keepNext w:val="0"/>
              <w:keepLines w:val="0"/>
              <w:pageBreakBefore w:val="0"/>
              <w:wordWrap/>
              <w:bidi w:val="0"/>
              <w:snapToGrid w:val="0"/>
              <w:ind w:firstLine="0" w:firstLineChars="0"/>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项目核心功能</w:t>
            </w:r>
          </w:p>
        </w:tc>
        <w:tc>
          <w:tcPr>
            <w:tcW w:w="7844" w:type="dxa"/>
            <w:gridSpan w:val="9"/>
            <w:tcBorders>
              <w:top w:val="single" w:color="auto" w:sz="4" w:space="0"/>
              <w:left w:val="single" w:color="auto" w:sz="4" w:space="0"/>
              <w:bottom w:val="single" w:color="auto" w:sz="4" w:space="0"/>
              <w:right w:val="single" w:color="auto" w:sz="4" w:space="0"/>
            </w:tcBorders>
            <w:noWrap w:val="0"/>
            <w:vAlign w:val="center"/>
          </w:tcPr>
          <w:p w14:paraId="7ECA30D8">
            <w:pPr>
              <w:keepNext w:val="0"/>
              <w:keepLines w:val="0"/>
              <w:pageBreakBefore w:val="0"/>
              <w:wordWrap/>
              <w:bidi w:val="0"/>
              <w:snapToGrid w:val="0"/>
              <w:ind w:firstLine="0" w:firstLineChars="0"/>
              <w:jc w:val="left"/>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（如新能源消纳、主网协同、孤岛运行、节能降碳、应急供电等）</w:t>
            </w:r>
          </w:p>
          <w:p w14:paraId="335F433E">
            <w:pPr>
              <w:keepNext w:val="0"/>
              <w:keepLines w:val="0"/>
              <w:pageBreakBefore w:val="0"/>
              <w:wordWrap/>
              <w:bidi w:val="0"/>
              <w:snapToGrid w:val="0"/>
              <w:ind w:firstLine="0" w:firstLineChars="0"/>
              <w:jc w:val="left"/>
              <w:rPr>
                <w:rFonts w:hint="eastAsia" w:ascii="仿宋" w:hAnsi="仿宋" w:eastAsia="仿宋" w:cs="仿宋"/>
                <w:color w:val="auto"/>
                <w:sz w:val="22"/>
                <w:szCs w:val="22"/>
                <w:lang w:val="en-US" w:eastAsia="zh-CN"/>
              </w:rPr>
            </w:pPr>
          </w:p>
        </w:tc>
      </w:tr>
      <w:tr w14:paraId="19B5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43" w:hRule="atLeast"/>
          <w:jc w:val="center"/>
        </w:trPr>
        <w:tc>
          <w:tcPr>
            <w:tcW w:w="1961" w:type="dxa"/>
            <w:vMerge w:val="restart"/>
            <w:tcBorders>
              <w:top w:val="single" w:color="auto" w:sz="4" w:space="0"/>
              <w:left w:val="single" w:color="auto" w:sz="4" w:space="0"/>
              <w:right w:val="single" w:color="auto" w:sz="4" w:space="0"/>
            </w:tcBorders>
            <w:noWrap w:val="0"/>
            <w:vAlign w:val="center"/>
          </w:tcPr>
          <w:p w14:paraId="5874D48C">
            <w:pPr>
              <w:keepNext w:val="0"/>
              <w:keepLines w:val="0"/>
              <w:pageBreakBefore w:val="0"/>
              <w:wordWrap/>
              <w:bidi w:val="0"/>
              <w:snapToGrid w:val="0"/>
              <w:ind w:firstLine="0" w:firstLineChars="0"/>
              <w:jc w:val="center"/>
              <w:rPr>
                <w:rFonts w:hint="eastAsia" w:ascii="仿宋" w:hAnsi="仿宋" w:eastAsia="仿宋" w:cs="仿宋"/>
                <w:b w:val="0"/>
                <w:bCs w:val="0"/>
                <w:sz w:val="22"/>
                <w:szCs w:val="22"/>
                <w:lang w:val="en"/>
              </w:rPr>
            </w:pPr>
            <w:r>
              <w:rPr>
                <w:rFonts w:hint="eastAsia" w:ascii="仿宋" w:hAnsi="仿宋" w:eastAsia="仿宋" w:cs="仿宋"/>
                <w:b w:val="0"/>
                <w:bCs w:val="0"/>
                <w:sz w:val="22"/>
                <w:szCs w:val="22"/>
                <w:lang w:val="en-US" w:eastAsia="zh-CN"/>
              </w:rPr>
              <w:t>案例</w:t>
            </w:r>
            <w:r>
              <w:rPr>
                <w:rFonts w:hint="eastAsia" w:ascii="仿宋" w:hAnsi="仿宋" w:eastAsia="仿宋" w:cs="仿宋"/>
                <w:b w:val="0"/>
                <w:bCs w:val="0"/>
                <w:sz w:val="22"/>
                <w:szCs w:val="22"/>
                <w:lang w:val="en"/>
              </w:rPr>
              <w:t>获奖情况</w:t>
            </w:r>
          </w:p>
          <w:p w14:paraId="2B848DFF">
            <w:pPr>
              <w:keepNext w:val="0"/>
              <w:keepLines w:val="0"/>
              <w:pageBreakBefore w:val="0"/>
              <w:wordWrap/>
              <w:bidi w:val="0"/>
              <w:snapToGrid w:val="0"/>
              <w:ind w:firstLine="0" w:firstLineChars="0"/>
              <w:jc w:val="center"/>
              <w:rPr>
                <w:rFonts w:hint="eastAsia" w:ascii="仿宋" w:hAnsi="仿宋" w:eastAsia="仿宋" w:cs="仿宋"/>
                <w:sz w:val="22"/>
                <w:szCs w:val="22"/>
              </w:rPr>
            </w:pPr>
            <w:r>
              <w:rPr>
                <w:rFonts w:hint="eastAsia" w:ascii="仿宋" w:hAnsi="仿宋" w:eastAsia="仿宋" w:cs="仿宋"/>
                <w:b w:val="0"/>
                <w:bCs w:val="0"/>
                <w:sz w:val="22"/>
                <w:szCs w:val="22"/>
                <w:lang w:val="en"/>
              </w:rPr>
              <w:t>（</w:t>
            </w:r>
            <w:r>
              <w:rPr>
                <w:rFonts w:hint="eastAsia" w:ascii="仿宋" w:hAnsi="仿宋" w:eastAsia="仿宋" w:cs="仿宋"/>
                <w:b w:val="0"/>
                <w:bCs w:val="0"/>
                <w:sz w:val="22"/>
                <w:szCs w:val="22"/>
                <w:lang w:val="en-US" w:eastAsia="zh-CN"/>
              </w:rPr>
              <w:t>提供证书扫描件，非必填</w:t>
            </w:r>
            <w:r>
              <w:rPr>
                <w:rFonts w:hint="eastAsia" w:ascii="仿宋" w:hAnsi="仿宋" w:eastAsia="仿宋" w:cs="仿宋"/>
                <w:b w:val="0"/>
                <w:bCs w:val="0"/>
                <w:sz w:val="22"/>
                <w:szCs w:val="22"/>
                <w:lang w:val="en"/>
              </w:rPr>
              <w:t>）</w:t>
            </w:r>
          </w:p>
        </w:tc>
        <w:tc>
          <w:tcPr>
            <w:tcW w:w="2012" w:type="dxa"/>
            <w:gridSpan w:val="2"/>
            <w:tcBorders>
              <w:top w:val="single" w:color="auto" w:sz="4" w:space="0"/>
              <w:left w:val="single" w:color="auto" w:sz="4" w:space="0"/>
              <w:bottom w:val="single" w:color="auto" w:sz="4" w:space="0"/>
              <w:right w:val="single" w:color="auto" w:sz="4" w:space="0"/>
            </w:tcBorders>
            <w:noWrap w:val="0"/>
            <w:vAlign w:val="bottom"/>
          </w:tcPr>
          <w:p w14:paraId="08B763F3">
            <w:pPr>
              <w:keepNext w:val="0"/>
              <w:keepLines w:val="0"/>
              <w:pageBreakBefore w:val="0"/>
              <w:wordWrap/>
              <w:bidi w:val="0"/>
              <w:ind w:firstLine="0" w:firstLineChars="0"/>
              <w:jc w:val="center"/>
              <w:rPr>
                <w:rFonts w:hint="eastAsia" w:ascii="仿宋" w:hAnsi="仿宋" w:eastAsia="仿宋" w:cs="仿宋"/>
                <w:sz w:val="22"/>
                <w:szCs w:val="22"/>
              </w:rPr>
            </w:pPr>
            <w:r>
              <w:rPr>
                <w:rFonts w:hint="eastAsia" w:ascii="仿宋" w:hAnsi="仿宋" w:eastAsia="仿宋" w:cs="仿宋"/>
                <w:kern w:val="0"/>
                <w:sz w:val="22"/>
                <w:szCs w:val="22"/>
              </w:rPr>
              <w:t>获奖名称</w:t>
            </w:r>
          </w:p>
        </w:tc>
        <w:tc>
          <w:tcPr>
            <w:tcW w:w="1943" w:type="dxa"/>
            <w:gridSpan w:val="2"/>
            <w:tcBorders>
              <w:top w:val="single" w:color="auto" w:sz="4" w:space="0"/>
              <w:left w:val="single" w:color="auto" w:sz="4" w:space="0"/>
              <w:bottom w:val="single" w:color="auto" w:sz="4" w:space="0"/>
              <w:right w:val="single" w:color="auto" w:sz="4" w:space="0"/>
            </w:tcBorders>
            <w:noWrap w:val="0"/>
            <w:vAlign w:val="bottom"/>
          </w:tcPr>
          <w:p w14:paraId="0713594A">
            <w:pPr>
              <w:keepNext w:val="0"/>
              <w:keepLines w:val="0"/>
              <w:pageBreakBefore w:val="0"/>
              <w:wordWrap/>
              <w:bidi w:val="0"/>
              <w:ind w:firstLine="0" w:firstLineChars="0"/>
              <w:jc w:val="center"/>
              <w:rPr>
                <w:rFonts w:hint="eastAsia" w:ascii="仿宋" w:hAnsi="仿宋" w:eastAsia="仿宋" w:cs="仿宋"/>
                <w:sz w:val="22"/>
                <w:szCs w:val="22"/>
              </w:rPr>
            </w:pPr>
            <w:r>
              <w:rPr>
                <w:rFonts w:hint="eastAsia" w:ascii="仿宋" w:hAnsi="仿宋" w:eastAsia="仿宋" w:cs="仿宋"/>
                <w:kern w:val="0"/>
                <w:sz w:val="22"/>
                <w:szCs w:val="22"/>
              </w:rPr>
              <w:t>获奖日期</w:t>
            </w:r>
          </w:p>
        </w:tc>
        <w:tc>
          <w:tcPr>
            <w:tcW w:w="1943" w:type="dxa"/>
            <w:gridSpan w:val="3"/>
            <w:tcBorders>
              <w:top w:val="single" w:color="auto" w:sz="4" w:space="0"/>
              <w:left w:val="single" w:color="auto" w:sz="4" w:space="0"/>
              <w:bottom w:val="single" w:color="auto" w:sz="4" w:space="0"/>
              <w:right w:val="single" w:color="auto" w:sz="4" w:space="0"/>
            </w:tcBorders>
            <w:noWrap w:val="0"/>
            <w:vAlign w:val="bottom"/>
          </w:tcPr>
          <w:p w14:paraId="774207FF">
            <w:pPr>
              <w:keepNext w:val="0"/>
              <w:keepLines w:val="0"/>
              <w:pageBreakBefore w:val="0"/>
              <w:wordWrap/>
              <w:bidi w:val="0"/>
              <w:ind w:firstLine="0" w:firstLineChars="0"/>
              <w:jc w:val="center"/>
              <w:rPr>
                <w:rFonts w:hint="eastAsia" w:ascii="仿宋" w:hAnsi="仿宋" w:eastAsia="仿宋" w:cs="仿宋"/>
                <w:sz w:val="22"/>
                <w:szCs w:val="22"/>
              </w:rPr>
            </w:pPr>
            <w:r>
              <w:rPr>
                <w:rFonts w:hint="eastAsia" w:ascii="仿宋" w:hAnsi="仿宋" w:eastAsia="仿宋" w:cs="仿宋"/>
                <w:kern w:val="0"/>
                <w:sz w:val="22"/>
                <w:szCs w:val="22"/>
              </w:rPr>
              <w:t>奖励等级</w:t>
            </w:r>
          </w:p>
        </w:tc>
        <w:tc>
          <w:tcPr>
            <w:tcW w:w="1946" w:type="dxa"/>
            <w:gridSpan w:val="2"/>
            <w:tcBorders>
              <w:top w:val="single" w:color="auto" w:sz="4" w:space="0"/>
              <w:left w:val="single" w:color="auto" w:sz="4" w:space="0"/>
              <w:bottom w:val="single" w:color="auto" w:sz="4" w:space="0"/>
              <w:right w:val="single" w:color="auto" w:sz="4" w:space="0"/>
            </w:tcBorders>
            <w:noWrap w:val="0"/>
            <w:vAlign w:val="bottom"/>
          </w:tcPr>
          <w:p w14:paraId="603EAAE4">
            <w:pPr>
              <w:keepNext w:val="0"/>
              <w:keepLines w:val="0"/>
              <w:pageBreakBefore w:val="0"/>
              <w:wordWrap/>
              <w:bidi w:val="0"/>
              <w:ind w:firstLine="0" w:firstLineChars="0"/>
              <w:jc w:val="center"/>
              <w:rPr>
                <w:rFonts w:hint="eastAsia" w:ascii="仿宋" w:hAnsi="仿宋" w:eastAsia="仿宋" w:cs="仿宋"/>
                <w:sz w:val="22"/>
                <w:szCs w:val="22"/>
              </w:rPr>
            </w:pPr>
            <w:r>
              <w:rPr>
                <w:rFonts w:hint="eastAsia" w:ascii="仿宋" w:hAnsi="仿宋" w:eastAsia="仿宋" w:cs="仿宋"/>
                <w:kern w:val="0"/>
                <w:sz w:val="22"/>
                <w:szCs w:val="22"/>
              </w:rPr>
              <w:t>授奖单位</w:t>
            </w:r>
          </w:p>
        </w:tc>
      </w:tr>
      <w:tr w14:paraId="3C3B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43" w:hRule="atLeast"/>
          <w:jc w:val="center"/>
        </w:trPr>
        <w:tc>
          <w:tcPr>
            <w:tcW w:w="1961" w:type="dxa"/>
            <w:vMerge w:val="continue"/>
            <w:tcBorders>
              <w:left w:val="single" w:color="auto" w:sz="4" w:space="0"/>
              <w:right w:val="single" w:color="auto" w:sz="4" w:space="0"/>
            </w:tcBorders>
            <w:noWrap w:val="0"/>
            <w:vAlign w:val="center"/>
          </w:tcPr>
          <w:p w14:paraId="0C85B506">
            <w:pPr>
              <w:keepNext w:val="0"/>
              <w:keepLines w:val="0"/>
              <w:pageBreakBefore w:val="0"/>
              <w:wordWrap/>
              <w:bidi w:val="0"/>
              <w:snapToGrid w:val="0"/>
              <w:jc w:val="center"/>
              <w:rPr>
                <w:rFonts w:hint="eastAsia" w:ascii="仿宋" w:hAnsi="仿宋" w:eastAsia="仿宋" w:cs="仿宋"/>
                <w:sz w:val="22"/>
                <w:szCs w:val="22"/>
              </w:rPr>
            </w:pPr>
          </w:p>
        </w:tc>
        <w:tc>
          <w:tcPr>
            <w:tcW w:w="2012" w:type="dxa"/>
            <w:gridSpan w:val="2"/>
            <w:tcBorders>
              <w:top w:val="single" w:color="auto" w:sz="4" w:space="0"/>
              <w:left w:val="single" w:color="auto" w:sz="4" w:space="0"/>
              <w:bottom w:val="single" w:color="auto" w:sz="4" w:space="0"/>
              <w:right w:val="single" w:color="auto" w:sz="4" w:space="0"/>
            </w:tcBorders>
            <w:noWrap w:val="0"/>
            <w:vAlign w:val="center"/>
          </w:tcPr>
          <w:p w14:paraId="5FC37F7C">
            <w:pPr>
              <w:keepNext w:val="0"/>
              <w:keepLines w:val="0"/>
              <w:pageBreakBefore w:val="0"/>
              <w:wordWrap/>
              <w:bidi w:val="0"/>
              <w:snapToGrid w:val="0"/>
              <w:ind w:firstLine="0" w:firstLineChars="0"/>
              <w:jc w:val="left"/>
              <w:rPr>
                <w:rFonts w:hint="eastAsia" w:ascii="仿宋" w:hAnsi="仿宋" w:eastAsia="仿宋" w:cs="仿宋"/>
                <w:sz w:val="22"/>
                <w:szCs w:val="22"/>
              </w:rPr>
            </w:pPr>
          </w:p>
        </w:tc>
        <w:tc>
          <w:tcPr>
            <w:tcW w:w="1943" w:type="dxa"/>
            <w:gridSpan w:val="2"/>
            <w:tcBorders>
              <w:top w:val="single" w:color="auto" w:sz="4" w:space="0"/>
              <w:left w:val="single" w:color="auto" w:sz="4" w:space="0"/>
              <w:bottom w:val="single" w:color="auto" w:sz="4" w:space="0"/>
              <w:right w:val="single" w:color="auto" w:sz="4" w:space="0"/>
            </w:tcBorders>
            <w:noWrap w:val="0"/>
            <w:vAlign w:val="center"/>
          </w:tcPr>
          <w:p w14:paraId="7C416039">
            <w:pPr>
              <w:keepNext w:val="0"/>
              <w:keepLines w:val="0"/>
              <w:pageBreakBefore w:val="0"/>
              <w:wordWrap/>
              <w:bidi w:val="0"/>
              <w:snapToGrid w:val="0"/>
              <w:ind w:firstLine="0" w:firstLineChars="0"/>
              <w:jc w:val="left"/>
              <w:rPr>
                <w:rFonts w:hint="eastAsia" w:ascii="仿宋" w:hAnsi="仿宋" w:eastAsia="仿宋" w:cs="仿宋"/>
                <w:sz w:val="22"/>
                <w:szCs w:val="22"/>
              </w:rPr>
            </w:pPr>
          </w:p>
        </w:tc>
        <w:tc>
          <w:tcPr>
            <w:tcW w:w="1943" w:type="dxa"/>
            <w:gridSpan w:val="3"/>
            <w:tcBorders>
              <w:top w:val="single" w:color="auto" w:sz="4" w:space="0"/>
              <w:left w:val="single" w:color="auto" w:sz="4" w:space="0"/>
              <w:bottom w:val="single" w:color="auto" w:sz="4" w:space="0"/>
              <w:right w:val="single" w:color="auto" w:sz="4" w:space="0"/>
            </w:tcBorders>
            <w:noWrap w:val="0"/>
            <w:vAlign w:val="center"/>
          </w:tcPr>
          <w:p w14:paraId="7A37753C">
            <w:pPr>
              <w:keepNext w:val="0"/>
              <w:keepLines w:val="0"/>
              <w:pageBreakBefore w:val="0"/>
              <w:wordWrap/>
              <w:bidi w:val="0"/>
              <w:snapToGrid w:val="0"/>
              <w:ind w:firstLine="0" w:firstLineChars="0"/>
              <w:jc w:val="left"/>
              <w:rPr>
                <w:rFonts w:hint="eastAsia" w:ascii="仿宋" w:hAnsi="仿宋" w:eastAsia="仿宋" w:cs="仿宋"/>
                <w:sz w:val="22"/>
                <w:szCs w:val="22"/>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0C9451A4">
            <w:pPr>
              <w:keepNext w:val="0"/>
              <w:keepLines w:val="0"/>
              <w:pageBreakBefore w:val="0"/>
              <w:wordWrap/>
              <w:bidi w:val="0"/>
              <w:snapToGrid w:val="0"/>
              <w:ind w:firstLine="0" w:firstLineChars="0"/>
              <w:jc w:val="left"/>
              <w:rPr>
                <w:rFonts w:hint="eastAsia" w:ascii="仿宋" w:hAnsi="仿宋" w:eastAsia="仿宋" w:cs="仿宋"/>
                <w:sz w:val="22"/>
                <w:szCs w:val="22"/>
              </w:rPr>
            </w:pPr>
          </w:p>
        </w:tc>
      </w:tr>
      <w:tr w14:paraId="3A46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43" w:hRule="atLeast"/>
          <w:jc w:val="center"/>
        </w:trPr>
        <w:tc>
          <w:tcPr>
            <w:tcW w:w="1961" w:type="dxa"/>
            <w:vMerge w:val="continue"/>
            <w:tcBorders>
              <w:left w:val="single" w:color="auto" w:sz="4" w:space="0"/>
              <w:right w:val="single" w:color="auto" w:sz="4" w:space="0"/>
            </w:tcBorders>
            <w:noWrap w:val="0"/>
            <w:vAlign w:val="center"/>
          </w:tcPr>
          <w:p w14:paraId="18B61A6B">
            <w:pPr>
              <w:keepNext w:val="0"/>
              <w:keepLines w:val="0"/>
              <w:pageBreakBefore w:val="0"/>
              <w:wordWrap/>
              <w:bidi w:val="0"/>
              <w:snapToGrid w:val="0"/>
              <w:jc w:val="center"/>
              <w:rPr>
                <w:rFonts w:hint="eastAsia" w:ascii="仿宋" w:hAnsi="仿宋" w:eastAsia="仿宋" w:cs="仿宋"/>
                <w:sz w:val="22"/>
                <w:szCs w:val="22"/>
              </w:rPr>
            </w:pPr>
          </w:p>
        </w:tc>
        <w:tc>
          <w:tcPr>
            <w:tcW w:w="2012" w:type="dxa"/>
            <w:gridSpan w:val="2"/>
            <w:tcBorders>
              <w:top w:val="single" w:color="auto" w:sz="4" w:space="0"/>
              <w:left w:val="single" w:color="auto" w:sz="4" w:space="0"/>
              <w:bottom w:val="single" w:color="auto" w:sz="4" w:space="0"/>
              <w:right w:val="single" w:color="auto" w:sz="4" w:space="0"/>
            </w:tcBorders>
            <w:noWrap w:val="0"/>
            <w:vAlign w:val="center"/>
          </w:tcPr>
          <w:p w14:paraId="7C6D29D5">
            <w:pPr>
              <w:keepNext w:val="0"/>
              <w:keepLines w:val="0"/>
              <w:pageBreakBefore w:val="0"/>
              <w:wordWrap/>
              <w:bidi w:val="0"/>
              <w:snapToGrid w:val="0"/>
              <w:jc w:val="left"/>
              <w:rPr>
                <w:rFonts w:hint="eastAsia" w:ascii="仿宋" w:hAnsi="仿宋" w:eastAsia="仿宋" w:cs="仿宋"/>
                <w:sz w:val="22"/>
                <w:szCs w:val="22"/>
              </w:rPr>
            </w:pPr>
          </w:p>
        </w:tc>
        <w:tc>
          <w:tcPr>
            <w:tcW w:w="1943" w:type="dxa"/>
            <w:gridSpan w:val="2"/>
            <w:tcBorders>
              <w:top w:val="single" w:color="auto" w:sz="4" w:space="0"/>
              <w:left w:val="single" w:color="auto" w:sz="4" w:space="0"/>
              <w:bottom w:val="single" w:color="auto" w:sz="4" w:space="0"/>
              <w:right w:val="single" w:color="auto" w:sz="4" w:space="0"/>
            </w:tcBorders>
            <w:noWrap w:val="0"/>
            <w:vAlign w:val="center"/>
          </w:tcPr>
          <w:p w14:paraId="54B7E38F">
            <w:pPr>
              <w:keepNext w:val="0"/>
              <w:keepLines w:val="0"/>
              <w:pageBreakBefore w:val="0"/>
              <w:wordWrap/>
              <w:bidi w:val="0"/>
              <w:snapToGrid w:val="0"/>
              <w:jc w:val="left"/>
              <w:rPr>
                <w:rFonts w:hint="eastAsia" w:ascii="仿宋" w:hAnsi="仿宋" w:eastAsia="仿宋" w:cs="仿宋"/>
                <w:sz w:val="22"/>
                <w:szCs w:val="22"/>
              </w:rPr>
            </w:pPr>
          </w:p>
        </w:tc>
        <w:tc>
          <w:tcPr>
            <w:tcW w:w="1943" w:type="dxa"/>
            <w:gridSpan w:val="3"/>
            <w:tcBorders>
              <w:top w:val="single" w:color="auto" w:sz="4" w:space="0"/>
              <w:left w:val="single" w:color="auto" w:sz="4" w:space="0"/>
              <w:bottom w:val="single" w:color="auto" w:sz="4" w:space="0"/>
              <w:right w:val="single" w:color="auto" w:sz="4" w:space="0"/>
            </w:tcBorders>
            <w:noWrap w:val="0"/>
            <w:vAlign w:val="center"/>
          </w:tcPr>
          <w:p w14:paraId="41A2B6A1">
            <w:pPr>
              <w:keepNext w:val="0"/>
              <w:keepLines w:val="0"/>
              <w:pageBreakBefore w:val="0"/>
              <w:wordWrap/>
              <w:bidi w:val="0"/>
              <w:snapToGrid w:val="0"/>
              <w:jc w:val="left"/>
              <w:rPr>
                <w:rFonts w:hint="eastAsia" w:ascii="仿宋" w:hAnsi="仿宋" w:eastAsia="仿宋" w:cs="仿宋"/>
                <w:sz w:val="22"/>
                <w:szCs w:val="22"/>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5C999570">
            <w:pPr>
              <w:keepNext w:val="0"/>
              <w:keepLines w:val="0"/>
              <w:pageBreakBefore w:val="0"/>
              <w:wordWrap/>
              <w:bidi w:val="0"/>
              <w:snapToGrid w:val="0"/>
              <w:jc w:val="left"/>
              <w:rPr>
                <w:rFonts w:hint="eastAsia" w:ascii="仿宋" w:hAnsi="仿宋" w:eastAsia="仿宋" w:cs="仿宋"/>
                <w:sz w:val="22"/>
                <w:szCs w:val="22"/>
              </w:rPr>
            </w:pPr>
          </w:p>
        </w:tc>
      </w:tr>
      <w:tr w14:paraId="02DB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43" w:hRule="atLeast"/>
          <w:jc w:val="center"/>
        </w:trPr>
        <w:tc>
          <w:tcPr>
            <w:tcW w:w="1961" w:type="dxa"/>
            <w:vMerge w:val="continue"/>
            <w:tcBorders>
              <w:left w:val="single" w:color="auto" w:sz="4" w:space="0"/>
              <w:bottom w:val="single" w:color="auto" w:sz="4" w:space="0"/>
              <w:right w:val="single" w:color="auto" w:sz="4" w:space="0"/>
            </w:tcBorders>
            <w:noWrap w:val="0"/>
            <w:vAlign w:val="center"/>
          </w:tcPr>
          <w:p w14:paraId="0E40B20F">
            <w:pPr>
              <w:keepNext w:val="0"/>
              <w:keepLines w:val="0"/>
              <w:pageBreakBefore w:val="0"/>
              <w:wordWrap/>
              <w:bidi w:val="0"/>
              <w:snapToGrid w:val="0"/>
              <w:jc w:val="center"/>
              <w:rPr>
                <w:rFonts w:hint="eastAsia" w:ascii="仿宋" w:hAnsi="仿宋" w:eastAsia="仿宋" w:cs="仿宋"/>
                <w:sz w:val="22"/>
                <w:szCs w:val="22"/>
              </w:rPr>
            </w:pPr>
          </w:p>
        </w:tc>
        <w:tc>
          <w:tcPr>
            <w:tcW w:w="2012" w:type="dxa"/>
            <w:gridSpan w:val="2"/>
            <w:tcBorders>
              <w:top w:val="single" w:color="auto" w:sz="4" w:space="0"/>
              <w:left w:val="single" w:color="auto" w:sz="4" w:space="0"/>
              <w:bottom w:val="single" w:color="auto" w:sz="4" w:space="0"/>
              <w:right w:val="single" w:color="auto" w:sz="4" w:space="0"/>
            </w:tcBorders>
            <w:noWrap w:val="0"/>
            <w:vAlign w:val="center"/>
          </w:tcPr>
          <w:p w14:paraId="2F372D58">
            <w:pPr>
              <w:keepNext w:val="0"/>
              <w:keepLines w:val="0"/>
              <w:pageBreakBefore w:val="0"/>
              <w:wordWrap/>
              <w:bidi w:val="0"/>
              <w:snapToGrid w:val="0"/>
              <w:jc w:val="left"/>
              <w:rPr>
                <w:rFonts w:hint="eastAsia" w:ascii="仿宋" w:hAnsi="仿宋" w:eastAsia="仿宋" w:cs="仿宋"/>
                <w:sz w:val="22"/>
                <w:szCs w:val="22"/>
              </w:rPr>
            </w:pPr>
          </w:p>
        </w:tc>
        <w:tc>
          <w:tcPr>
            <w:tcW w:w="1943" w:type="dxa"/>
            <w:gridSpan w:val="2"/>
            <w:tcBorders>
              <w:top w:val="single" w:color="auto" w:sz="4" w:space="0"/>
              <w:left w:val="single" w:color="auto" w:sz="4" w:space="0"/>
              <w:bottom w:val="single" w:color="auto" w:sz="4" w:space="0"/>
              <w:right w:val="single" w:color="auto" w:sz="4" w:space="0"/>
            </w:tcBorders>
            <w:noWrap w:val="0"/>
            <w:vAlign w:val="center"/>
          </w:tcPr>
          <w:p w14:paraId="61F22C60">
            <w:pPr>
              <w:keepNext w:val="0"/>
              <w:keepLines w:val="0"/>
              <w:pageBreakBefore w:val="0"/>
              <w:wordWrap/>
              <w:bidi w:val="0"/>
              <w:snapToGrid w:val="0"/>
              <w:jc w:val="left"/>
              <w:rPr>
                <w:rFonts w:hint="eastAsia" w:ascii="仿宋" w:hAnsi="仿宋" w:eastAsia="仿宋" w:cs="仿宋"/>
                <w:sz w:val="22"/>
                <w:szCs w:val="22"/>
              </w:rPr>
            </w:pPr>
          </w:p>
        </w:tc>
        <w:tc>
          <w:tcPr>
            <w:tcW w:w="1943" w:type="dxa"/>
            <w:gridSpan w:val="3"/>
            <w:tcBorders>
              <w:top w:val="single" w:color="auto" w:sz="4" w:space="0"/>
              <w:left w:val="single" w:color="auto" w:sz="4" w:space="0"/>
              <w:bottom w:val="single" w:color="auto" w:sz="4" w:space="0"/>
              <w:right w:val="single" w:color="auto" w:sz="4" w:space="0"/>
            </w:tcBorders>
            <w:noWrap w:val="0"/>
            <w:vAlign w:val="center"/>
          </w:tcPr>
          <w:p w14:paraId="0CA0E0FF">
            <w:pPr>
              <w:keepNext w:val="0"/>
              <w:keepLines w:val="0"/>
              <w:pageBreakBefore w:val="0"/>
              <w:wordWrap/>
              <w:bidi w:val="0"/>
              <w:snapToGrid w:val="0"/>
              <w:jc w:val="left"/>
              <w:rPr>
                <w:rFonts w:hint="eastAsia" w:ascii="仿宋" w:hAnsi="仿宋" w:eastAsia="仿宋" w:cs="仿宋"/>
                <w:sz w:val="22"/>
                <w:szCs w:val="22"/>
              </w:rPr>
            </w:pPr>
          </w:p>
        </w:tc>
        <w:tc>
          <w:tcPr>
            <w:tcW w:w="1946" w:type="dxa"/>
            <w:gridSpan w:val="2"/>
            <w:tcBorders>
              <w:top w:val="single" w:color="auto" w:sz="4" w:space="0"/>
              <w:left w:val="single" w:color="auto" w:sz="4" w:space="0"/>
              <w:bottom w:val="single" w:color="auto" w:sz="4" w:space="0"/>
              <w:right w:val="single" w:color="auto" w:sz="4" w:space="0"/>
            </w:tcBorders>
            <w:noWrap w:val="0"/>
            <w:vAlign w:val="center"/>
          </w:tcPr>
          <w:p w14:paraId="721E6BD9">
            <w:pPr>
              <w:keepNext w:val="0"/>
              <w:keepLines w:val="0"/>
              <w:pageBreakBefore w:val="0"/>
              <w:wordWrap/>
              <w:bidi w:val="0"/>
              <w:snapToGrid w:val="0"/>
              <w:jc w:val="left"/>
              <w:rPr>
                <w:rFonts w:hint="eastAsia" w:ascii="仿宋" w:hAnsi="仿宋" w:eastAsia="仿宋" w:cs="仿宋"/>
                <w:sz w:val="22"/>
                <w:szCs w:val="22"/>
              </w:rPr>
            </w:pPr>
          </w:p>
        </w:tc>
      </w:tr>
      <w:tr w14:paraId="3394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842" w:hRule="atLeast"/>
          <w:jc w:val="center"/>
        </w:trPr>
        <w:tc>
          <w:tcPr>
            <w:tcW w:w="1961" w:type="dxa"/>
            <w:tcBorders>
              <w:top w:val="single" w:color="auto" w:sz="4" w:space="0"/>
              <w:left w:val="single" w:color="auto" w:sz="4" w:space="0"/>
              <w:bottom w:val="single" w:color="auto" w:sz="4" w:space="0"/>
              <w:right w:val="single" w:color="auto" w:sz="4" w:space="0"/>
            </w:tcBorders>
            <w:noWrap w:val="0"/>
            <w:vAlign w:val="center"/>
          </w:tcPr>
          <w:p w14:paraId="3564475E">
            <w:pPr>
              <w:keepNext w:val="0"/>
              <w:keepLines w:val="0"/>
              <w:pageBreakBefore w:val="0"/>
              <w:wordWrap/>
              <w:bidi w:val="0"/>
              <w:snapToGrid w:val="0"/>
              <w:ind w:firstLine="0" w:firstLineChars="0"/>
              <w:jc w:val="center"/>
              <w:rPr>
                <w:rFonts w:hint="eastAsia" w:ascii="仿宋" w:hAnsi="仿宋" w:eastAsia="仿宋" w:cs="仿宋"/>
                <w:sz w:val="22"/>
                <w:szCs w:val="22"/>
              </w:rPr>
            </w:pPr>
            <w:r>
              <w:rPr>
                <w:rFonts w:hint="eastAsia" w:ascii="仿宋" w:hAnsi="仿宋" w:eastAsia="仿宋" w:cs="仿宋"/>
                <w:sz w:val="22"/>
                <w:szCs w:val="22"/>
              </w:rPr>
              <w:t>案例内容简介</w:t>
            </w:r>
          </w:p>
        </w:tc>
        <w:tc>
          <w:tcPr>
            <w:tcW w:w="7844" w:type="dxa"/>
            <w:gridSpan w:val="9"/>
            <w:tcBorders>
              <w:top w:val="single" w:color="auto" w:sz="4" w:space="0"/>
              <w:left w:val="single" w:color="auto" w:sz="4" w:space="0"/>
              <w:bottom w:val="single" w:color="auto" w:sz="4" w:space="0"/>
              <w:right w:val="single" w:color="auto" w:sz="4" w:space="0"/>
            </w:tcBorders>
            <w:noWrap w:val="0"/>
            <w:vAlign w:val="center"/>
          </w:tcPr>
          <w:p w14:paraId="1DCAD7BE">
            <w:pPr>
              <w:keepNext w:val="0"/>
              <w:keepLines w:val="0"/>
              <w:pageBreakBefore w:val="0"/>
              <w:wordWrap/>
              <w:bidi w:val="0"/>
              <w:snapToGrid w:val="0"/>
              <w:ind w:firstLine="0" w:firstLineChars="0"/>
              <w:jc w:val="left"/>
              <w:rPr>
                <w:rFonts w:hint="eastAsia" w:ascii="仿宋" w:hAnsi="仿宋" w:eastAsia="仿宋" w:cs="仿宋"/>
                <w:sz w:val="22"/>
                <w:szCs w:val="22"/>
              </w:rPr>
            </w:pPr>
            <w:r>
              <w:rPr>
                <w:rFonts w:hint="eastAsia" w:ascii="仿宋" w:hAnsi="仿宋" w:eastAsia="仿宋" w:cs="仿宋"/>
                <w:sz w:val="22"/>
                <w:szCs w:val="22"/>
                <w:lang w:eastAsia="zh-CN"/>
              </w:rPr>
              <w:t>（</w:t>
            </w:r>
            <w:r>
              <w:rPr>
                <w:rFonts w:hint="eastAsia" w:ascii="仿宋" w:hAnsi="仿宋" w:eastAsia="仿宋" w:cs="仿宋"/>
                <w:sz w:val="22"/>
                <w:szCs w:val="22"/>
              </w:rPr>
              <w:t>主要介绍案例</w:t>
            </w:r>
            <w:r>
              <w:rPr>
                <w:rFonts w:hint="eastAsia" w:ascii="仿宋" w:hAnsi="仿宋" w:eastAsia="仿宋" w:cs="仿宋"/>
                <w:sz w:val="22"/>
                <w:szCs w:val="22"/>
                <w:lang w:val="en-US" w:eastAsia="zh-CN"/>
              </w:rPr>
              <w:t>建设内容</w:t>
            </w:r>
            <w:r>
              <w:rPr>
                <w:rFonts w:hint="eastAsia" w:ascii="仿宋" w:hAnsi="仿宋" w:eastAsia="仿宋" w:cs="仿宋"/>
                <w:sz w:val="22"/>
                <w:szCs w:val="22"/>
              </w:rPr>
              <w:t>、核心</w:t>
            </w:r>
            <w:r>
              <w:rPr>
                <w:rFonts w:hint="eastAsia" w:ascii="仿宋" w:hAnsi="仿宋" w:eastAsia="仿宋" w:cs="仿宋"/>
                <w:sz w:val="22"/>
                <w:szCs w:val="22"/>
                <w:lang w:val="en-US" w:eastAsia="zh-CN"/>
              </w:rPr>
              <w:t>配置</w:t>
            </w:r>
            <w:r>
              <w:rPr>
                <w:rFonts w:hint="eastAsia" w:ascii="仿宋" w:hAnsi="仿宋" w:eastAsia="仿宋" w:cs="仿宋"/>
                <w:sz w:val="22"/>
                <w:szCs w:val="22"/>
              </w:rPr>
              <w:t>及</w:t>
            </w:r>
            <w:r>
              <w:rPr>
                <w:rFonts w:hint="eastAsia" w:ascii="仿宋" w:hAnsi="仿宋" w:eastAsia="仿宋" w:cs="仿宋"/>
                <w:sz w:val="22"/>
                <w:szCs w:val="22"/>
                <w:lang w:val="en-US" w:eastAsia="zh-CN"/>
              </w:rPr>
              <w:t>显著效益</w:t>
            </w:r>
            <w:r>
              <w:rPr>
                <w:rFonts w:hint="eastAsia" w:ascii="仿宋" w:hAnsi="仿宋" w:eastAsia="仿宋" w:cs="仿宋"/>
                <w:sz w:val="22"/>
                <w:szCs w:val="22"/>
              </w:rPr>
              <w:t>，要求简明扼要，300 字以内）</w:t>
            </w:r>
          </w:p>
          <w:p w14:paraId="20A88F30">
            <w:pPr>
              <w:keepNext w:val="0"/>
              <w:keepLines w:val="0"/>
              <w:pageBreakBefore w:val="0"/>
              <w:wordWrap/>
              <w:bidi w:val="0"/>
              <w:snapToGrid w:val="0"/>
              <w:ind w:firstLine="0" w:firstLineChars="0"/>
              <w:jc w:val="left"/>
              <w:rPr>
                <w:rFonts w:hint="eastAsia" w:ascii="仿宋" w:hAnsi="仿宋" w:eastAsia="仿宋" w:cs="仿宋"/>
                <w:sz w:val="22"/>
                <w:szCs w:val="22"/>
              </w:rPr>
            </w:pPr>
          </w:p>
          <w:p w14:paraId="6ABA78E6">
            <w:pPr>
              <w:keepNext w:val="0"/>
              <w:keepLines w:val="0"/>
              <w:pageBreakBefore w:val="0"/>
              <w:wordWrap/>
              <w:bidi w:val="0"/>
              <w:snapToGrid w:val="0"/>
              <w:ind w:firstLine="0" w:firstLineChars="0"/>
              <w:jc w:val="left"/>
              <w:rPr>
                <w:rFonts w:hint="eastAsia" w:ascii="仿宋" w:hAnsi="仿宋" w:eastAsia="仿宋" w:cs="仿宋"/>
                <w:sz w:val="22"/>
                <w:szCs w:val="22"/>
              </w:rPr>
            </w:pPr>
          </w:p>
          <w:p w14:paraId="33DE9C78">
            <w:pPr>
              <w:keepNext w:val="0"/>
              <w:keepLines w:val="0"/>
              <w:pageBreakBefore w:val="0"/>
              <w:wordWrap/>
              <w:bidi w:val="0"/>
              <w:snapToGrid w:val="0"/>
              <w:ind w:firstLine="0" w:firstLineChars="0"/>
              <w:jc w:val="left"/>
              <w:rPr>
                <w:rFonts w:hint="eastAsia" w:ascii="仿宋" w:hAnsi="仿宋" w:eastAsia="仿宋" w:cs="仿宋"/>
                <w:sz w:val="22"/>
                <w:szCs w:val="22"/>
                <w:lang w:val="en-US" w:eastAsia="zh-CN"/>
              </w:rPr>
            </w:pPr>
          </w:p>
        </w:tc>
      </w:tr>
      <w:tr w14:paraId="7990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297"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top"/>
          </w:tcPr>
          <w:p w14:paraId="74E82215">
            <w:pPr>
              <w:keepNext w:val="0"/>
              <w:keepLines w:val="0"/>
              <w:pageBreakBefore w:val="0"/>
              <w:numPr>
                <w:ilvl w:val="0"/>
                <w:numId w:val="1"/>
              </w:numPr>
              <w:wordWrap/>
              <w:bidi w:val="0"/>
              <w:snapToGrid w:val="0"/>
              <w:ind w:firstLine="0" w:firstLineChars="0"/>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案例背景与目标</w:t>
            </w:r>
          </w:p>
          <w:p w14:paraId="4073E22C">
            <w:pPr>
              <w:keepNext w:val="0"/>
              <w:keepLines w:val="0"/>
              <w:pageBreakBefore w:val="0"/>
              <w:numPr>
                <w:ilvl w:val="-1"/>
                <w:numId w:val="0"/>
              </w:numPr>
              <w:wordWrap/>
              <w:bidi w:val="0"/>
              <w:snapToGrid w:val="0"/>
              <w:ind w:firstLine="440" w:firstLineChars="200"/>
              <w:rPr>
                <w:rFonts w:hint="eastAsia" w:ascii="仿宋" w:hAnsi="仿宋" w:eastAsia="仿宋" w:cs="仿宋"/>
                <w:sz w:val="22"/>
                <w:szCs w:val="22"/>
              </w:rPr>
            </w:pPr>
            <w:r>
              <w:rPr>
                <w:rFonts w:hint="eastAsia" w:ascii="仿宋" w:hAnsi="仿宋" w:eastAsia="仿宋" w:cs="仿宋"/>
                <w:sz w:val="22"/>
                <w:szCs w:val="22"/>
              </w:rPr>
              <w:t>（简述项目建设背景、解决的核心问题、预期目标，500字以内）</w:t>
            </w:r>
          </w:p>
          <w:p w14:paraId="53A3464B">
            <w:pPr>
              <w:keepNext w:val="0"/>
              <w:keepLines w:val="0"/>
              <w:pageBreakBefore w:val="0"/>
              <w:wordWrap/>
              <w:bidi w:val="0"/>
              <w:snapToGrid w:val="0"/>
              <w:rPr>
                <w:rFonts w:hint="eastAsia" w:ascii="仿宋" w:hAnsi="仿宋" w:eastAsia="仿宋" w:cs="仿宋"/>
                <w:sz w:val="22"/>
                <w:szCs w:val="22"/>
              </w:rPr>
            </w:pPr>
          </w:p>
        </w:tc>
      </w:tr>
      <w:tr w14:paraId="09C8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5557"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top"/>
          </w:tcPr>
          <w:p w14:paraId="7AC2AB80">
            <w:pPr>
              <w:keepNext w:val="0"/>
              <w:keepLines w:val="0"/>
              <w:pageBreakBefore w:val="0"/>
              <w:numPr>
                <w:ilvl w:val="0"/>
                <w:numId w:val="1"/>
              </w:numPr>
              <w:wordWrap/>
              <w:bidi w:val="0"/>
              <w:snapToGrid w:val="0"/>
              <w:ind w:firstLine="0" w:firstLineChars="0"/>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案例</w:t>
            </w:r>
            <w:r>
              <w:rPr>
                <w:rFonts w:hint="eastAsia" w:ascii="仿宋" w:hAnsi="仿宋" w:eastAsia="仿宋" w:cs="仿宋"/>
                <w:b/>
                <w:bCs/>
                <w:sz w:val="22"/>
                <w:szCs w:val="22"/>
              </w:rPr>
              <w:t>创新</w:t>
            </w:r>
            <w:r>
              <w:rPr>
                <w:rFonts w:hint="eastAsia" w:ascii="仿宋" w:hAnsi="仿宋" w:eastAsia="仿宋" w:cs="仿宋"/>
                <w:b/>
                <w:bCs/>
                <w:sz w:val="22"/>
                <w:szCs w:val="22"/>
                <w:lang w:val="en-US" w:eastAsia="zh-CN"/>
              </w:rPr>
              <w:t>亮点</w:t>
            </w:r>
          </w:p>
          <w:p w14:paraId="6875FC1C">
            <w:pPr>
              <w:keepNext w:val="0"/>
              <w:keepLines w:val="0"/>
              <w:pageBreakBefore w:val="0"/>
              <w:numPr>
                <w:ilvl w:val="-1"/>
                <w:numId w:val="0"/>
              </w:numPr>
              <w:wordWrap/>
              <w:bidi w:val="0"/>
              <w:snapToGrid w:val="0"/>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rPr>
              <w:t>重点介绍申报案例的创新点</w:t>
            </w:r>
            <w:r>
              <w:rPr>
                <w:rFonts w:hint="eastAsia" w:ascii="仿宋" w:hAnsi="仿宋" w:eastAsia="仿宋" w:cs="仿宋"/>
                <w:sz w:val="22"/>
                <w:szCs w:val="22"/>
                <w:lang w:val="en-US" w:eastAsia="zh-CN"/>
              </w:rPr>
              <w:t>与</w:t>
            </w:r>
            <w:r>
              <w:rPr>
                <w:rFonts w:hint="eastAsia" w:ascii="仿宋" w:hAnsi="仿宋" w:eastAsia="仿宋" w:cs="仿宋"/>
                <w:sz w:val="22"/>
                <w:szCs w:val="22"/>
              </w:rPr>
              <w:t>差异化优势，</w:t>
            </w:r>
            <w:r>
              <w:rPr>
                <w:rFonts w:hint="eastAsia" w:ascii="仿宋" w:hAnsi="仿宋" w:eastAsia="仿宋" w:cs="仿宋"/>
                <w:sz w:val="22"/>
                <w:szCs w:val="22"/>
                <w:lang w:val="en-US" w:eastAsia="zh-CN"/>
              </w:rPr>
              <w:t>涵盖技术方案、商业模式或运营机制</w:t>
            </w:r>
            <w:r>
              <w:rPr>
                <w:rFonts w:hint="eastAsia" w:ascii="仿宋" w:hAnsi="仿宋" w:eastAsia="仿宋" w:cs="仿宋"/>
                <w:sz w:val="22"/>
                <w:szCs w:val="22"/>
              </w:rPr>
              <w:t>等方面</w:t>
            </w:r>
            <w:r>
              <w:rPr>
                <w:rFonts w:hint="eastAsia" w:ascii="仿宋" w:hAnsi="仿宋" w:eastAsia="仿宋" w:cs="仿宋"/>
                <w:sz w:val="22"/>
                <w:szCs w:val="22"/>
                <w:lang w:eastAsia="zh-CN"/>
              </w:rPr>
              <w:t>。（</w:t>
            </w:r>
            <w:r>
              <w:rPr>
                <w:rFonts w:hint="eastAsia" w:ascii="仿宋" w:hAnsi="仿宋" w:eastAsia="仿宋" w:cs="仿宋"/>
                <w:sz w:val="22"/>
                <w:szCs w:val="22"/>
              </w:rPr>
              <w:t>图文结合，</w:t>
            </w:r>
            <w:r>
              <w:rPr>
                <w:rFonts w:hint="eastAsia" w:ascii="仿宋" w:hAnsi="仿宋" w:eastAsia="仿宋" w:cs="仿宋"/>
                <w:sz w:val="22"/>
                <w:szCs w:val="22"/>
                <w:lang w:val="en-US" w:eastAsia="zh-CN"/>
              </w:rPr>
              <w:t>建议</w:t>
            </w:r>
            <w:r>
              <w:rPr>
                <w:rFonts w:hint="eastAsia" w:ascii="仿宋" w:hAnsi="仿宋" w:eastAsia="仿宋" w:cs="仿宋"/>
                <w:sz w:val="22"/>
                <w:szCs w:val="22"/>
              </w:rPr>
              <w:t>1500字以内</w:t>
            </w:r>
            <w:r>
              <w:rPr>
                <w:rFonts w:hint="eastAsia" w:ascii="仿宋" w:hAnsi="仿宋" w:eastAsia="仿宋" w:cs="仿宋"/>
                <w:sz w:val="22"/>
                <w:szCs w:val="22"/>
                <w:lang w:eastAsia="zh-CN"/>
              </w:rPr>
              <w:t>）</w:t>
            </w:r>
          </w:p>
        </w:tc>
      </w:tr>
      <w:tr w14:paraId="0AAB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542"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top"/>
          </w:tcPr>
          <w:p w14:paraId="058CEA64">
            <w:pPr>
              <w:keepNext w:val="0"/>
              <w:keepLines w:val="0"/>
              <w:pageBreakBefore w:val="0"/>
              <w:numPr>
                <w:ilvl w:val="0"/>
                <w:numId w:val="1"/>
              </w:numPr>
              <w:wordWrap/>
              <w:bidi w:val="0"/>
              <w:snapToGrid w:val="0"/>
              <w:ind w:left="0" w:leftChars="0" w:firstLine="0" w:firstLineChars="0"/>
              <w:rPr>
                <w:rFonts w:hint="eastAsia" w:ascii="仿宋" w:hAnsi="仿宋" w:eastAsia="仿宋" w:cs="仿宋"/>
                <w:b/>
                <w:bCs/>
                <w:color w:val="auto"/>
                <w:sz w:val="22"/>
                <w:szCs w:val="22"/>
              </w:rPr>
            </w:pPr>
            <w:r>
              <w:rPr>
                <w:rFonts w:hint="eastAsia" w:ascii="仿宋" w:hAnsi="仿宋" w:eastAsia="仿宋" w:cs="仿宋"/>
                <w:b/>
                <w:bCs/>
                <w:color w:val="auto"/>
                <w:sz w:val="22"/>
                <w:szCs w:val="22"/>
                <w:lang w:val="en-US" w:eastAsia="zh-CN"/>
              </w:rPr>
              <w:t>项目</w:t>
            </w:r>
            <w:r>
              <w:rPr>
                <w:rFonts w:hint="eastAsia" w:ascii="仿宋" w:hAnsi="仿宋" w:eastAsia="仿宋" w:cs="仿宋"/>
                <w:b/>
                <w:bCs/>
                <w:color w:val="auto"/>
                <w:sz w:val="22"/>
                <w:szCs w:val="22"/>
              </w:rPr>
              <w:t>技术</w:t>
            </w:r>
            <w:r>
              <w:rPr>
                <w:rFonts w:hint="eastAsia" w:ascii="仿宋" w:hAnsi="仿宋" w:eastAsia="仿宋" w:cs="仿宋"/>
                <w:b/>
                <w:bCs/>
                <w:color w:val="auto"/>
                <w:sz w:val="22"/>
                <w:szCs w:val="22"/>
                <w:lang w:val="en-US" w:eastAsia="zh-CN"/>
              </w:rPr>
              <w:t>方案</w:t>
            </w:r>
          </w:p>
          <w:p w14:paraId="5F4946D5">
            <w:pPr>
              <w:keepNext w:val="0"/>
              <w:keepLines w:val="0"/>
              <w:pageBreakBefore w:val="0"/>
              <w:numPr>
                <w:ilvl w:val="0"/>
                <w:numId w:val="0"/>
              </w:numPr>
              <w:wordWrap/>
              <w:bidi w:val="0"/>
              <w:snapToGrid w:val="0"/>
              <w:ind w:leftChars="200"/>
              <w:rPr>
                <w:rFonts w:hint="eastAsia" w:ascii="仿宋" w:hAnsi="仿宋" w:eastAsia="仿宋" w:cs="仿宋"/>
                <w:sz w:val="22"/>
                <w:szCs w:val="22"/>
                <w:lang w:eastAsia="zh-CN"/>
              </w:rPr>
            </w:pPr>
            <w:r>
              <w:rPr>
                <w:rFonts w:hint="eastAsia" w:ascii="仿宋" w:hAnsi="仿宋" w:eastAsia="仿宋" w:cs="仿宋"/>
                <w:sz w:val="22"/>
                <w:szCs w:val="22"/>
                <w:lang w:val="en-US" w:eastAsia="zh-CN"/>
              </w:rPr>
              <w:t xml:space="preserve">3.1 </w:t>
            </w:r>
            <w:r>
              <w:rPr>
                <w:rFonts w:hint="eastAsia" w:ascii="仿宋" w:hAnsi="仿宋" w:eastAsia="仿宋" w:cs="仿宋"/>
                <w:sz w:val="22"/>
                <w:szCs w:val="22"/>
                <w:lang w:eastAsia="zh-CN"/>
              </w:rPr>
              <w:t>源网荷储配置情况</w:t>
            </w:r>
          </w:p>
          <w:p w14:paraId="3D1CE1B1">
            <w:pPr>
              <w:pStyle w:val="14"/>
              <w:numPr>
                <w:ilvl w:val="0"/>
                <w:numId w:val="0"/>
              </w:numPr>
              <w:rPr>
                <w:rFonts w:hint="eastAsia"/>
              </w:rPr>
            </w:pPr>
          </w:p>
          <w:p w14:paraId="22AAF22F">
            <w:pPr>
              <w:keepNext w:val="0"/>
              <w:keepLines w:val="0"/>
              <w:pageBreakBefore w:val="0"/>
              <w:numPr>
                <w:ilvl w:val="0"/>
                <w:numId w:val="0"/>
              </w:numPr>
              <w:wordWrap/>
              <w:bidi w:val="0"/>
              <w:snapToGrid w:val="0"/>
              <w:ind w:leftChars="0" w:firstLine="440" w:firstLineChars="200"/>
              <w:rPr>
                <w:rFonts w:hint="eastAsia" w:ascii="仿宋" w:hAnsi="仿宋" w:eastAsia="仿宋" w:cs="仿宋"/>
                <w:sz w:val="22"/>
                <w:szCs w:val="22"/>
                <w:lang w:eastAsia="zh-CN"/>
              </w:rPr>
            </w:pPr>
            <w:r>
              <w:rPr>
                <w:rFonts w:hint="eastAsia" w:ascii="仿宋" w:hAnsi="仿宋" w:eastAsia="仿宋" w:cs="仿宋"/>
                <w:sz w:val="22"/>
                <w:szCs w:val="22"/>
                <w:lang w:val="en-US" w:eastAsia="zh-CN"/>
              </w:rPr>
              <w:t xml:space="preserve">3.2 </w:t>
            </w:r>
            <w:r>
              <w:rPr>
                <w:rFonts w:hint="eastAsia" w:ascii="仿宋" w:hAnsi="仿宋" w:eastAsia="仿宋" w:cs="仿宋"/>
                <w:sz w:val="22"/>
                <w:szCs w:val="22"/>
                <w:lang w:eastAsia="zh-CN"/>
              </w:rPr>
              <w:t>电网侧关键技术应用</w:t>
            </w:r>
          </w:p>
          <w:p w14:paraId="52425CC5">
            <w:pPr>
              <w:keepNext w:val="0"/>
              <w:keepLines w:val="0"/>
              <w:pageBreakBefore w:val="0"/>
              <w:numPr>
                <w:ilvl w:val="0"/>
                <w:numId w:val="0"/>
              </w:numPr>
              <w:wordWrap/>
              <w:bidi w:val="0"/>
              <w:snapToGrid w:val="0"/>
              <w:ind w:leftChars="0" w:firstLine="440" w:firstLineChars="200"/>
              <w:rPr>
                <w:rFonts w:hint="eastAsia" w:ascii="仿宋" w:hAnsi="仿宋" w:eastAsia="仿宋" w:cs="仿宋"/>
                <w:sz w:val="22"/>
                <w:szCs w:val="22"/>
                <w:lang w:eastAsia="zh-CN"/>
              </w:rPr>
            </w:pPr>
            <w:r>
              <w:rPr>
                <w:rFonts w:hint="eastAsia" w:ascii="仿宋" w:hAnsi="仿宋" w:eastAsia="仿宋" w:cs="仿宋"/>
                <w:sz w:val="22"/>
                <w:szCs w:val="22"/>
                <w:lang w:val="en-US" w:eastAsia="zh-CN"/>
              </w:rPr>
              <w:t>（详细说明项目在电网协同、保护控制、故障处理、调度优化等方面的技术方案，突出电网侧创新点，不少于500字）</w:t>
            </w:r>
          </w:p>
          <w:p w14:paraId="196393AA">
            <w:pPr>
              <w:pStyle w:val="14"/>
              <w:rPr>
                <w:rFonts w:hint="eastAsia"/>
                <w:lang w:eastAsia="zh-CN"/>
              </w:rPr>
            </w:pPr>
          </w:p>
          <w:p w14:paraId="1E6C0E62">
            <w:pPr>
              <w:keepNext w:val="0"/>
              <w:keepLines w:val="0"/>
              <w:pageBreakBefore w:val="0"/>
              <w:numPr>
                <w:ilvl w:val="0"/>
                <w:numId w:val="0"/>
              </w:numPr>
              <w:wordWrap/>
              <w:bidi w:val="0"/>
              <w:snapToGrid w:val="0"/>
              <w:ind w:leftChars="200"/>
              <w:rPr>
                <w:rFonts w:hint="eastAsia" w:ascii="仿宋" w:hAnsi="仿宋" w:eastAsia="仿宋" w:cs="仿宋"/>
                <w:sz w:val="22"/>
                <w:szCs w:val="22"/>
                <w:lang w:eastAsia="zh-CN"/>
              </w:rPr>
            </w:pPr>
            <w:r>
              <w:rPr>
                <w:rFonts w:hint="eastAsia" w:ascii="仿宋" w:hAnsi="仿宋" w:eastAsia="仿宋" w:cs="仿宋"/>
                <w:sz w:val="22"/>
                <w:szCs w:val="22"/>
                <w:lang w:val="en-US" w:eastAsia="zh-CN"/>
              </w:rPr>
              <w:t xml:space="preserve">3.3 </w:t>
            </w:r>
            <w:r>
              <w:rPr>
                <w:rFonts w:hint="eastAsia" w:ascii="仿宋" w:hAnsi="仿宋" w:eastAsia="仿宋" w:cs="仿宋"/>
                <w:sz w:val="22"/>
                <w:szCs w:val="22"/>
                <w:lang w:eastAsia="zh-CN"/>
              </w:rPr>
              <w:t>并网与运行控制方式</w:t>
            </w:r>
          </w:p>
          <w:p w14:paraId="706A8416">
            <w:pPr>
              <w:pStyle w:val="14"/>
              <w:numPr>
                <w:ilvl w:val="0"/>
                <w:numId w:val="0"/>
              </w:numPr>
              <w:ind w:leftChars="200"/>
              <w:rPr>
                <w:rFonts w:hint="eastAsia"/>
              </w:rPr>
            </w:pPr>
          </w:p>
        </w:tc>
      </w:tr>
      <w:tr w14:paraId="3CC8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4523"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top"/>
          </w:tcPr>
          <w:p w14:paraId="5826B04B">
            <w:pPr>
              <w:keepNext w:val="0"/>
              <w:keepLines w:val="0"/>
              <w:pageBreakBefore w:val="0"/>
              <w:numPr>
                <w:ilvl w:val="0"/>
                <w:numId w:val="1"/>
              </w:numPr>
              <w:wordWrap/>
              <w:bidi w:val="0"/>
              <w:snapToGrid w:val="0"/>
              <w:ind w:left="0" w:leftChars="0" w:firstLine="0" w:firstLineChars="0"/>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运行数据</w:t>
            </w:r>
          </w:p>
          <w:p w14:paraId="3577AA63">
            <w:pPr>
              <w:keepNext w:val="0"/>
              <w:keepLines w:val="0"/>
              <w:pageBreakBefore w:val="0"/>
              <w:numPr>
                <w:ilvl w:val="0"/>
                <w:numId w:val="0"/>
              </w:numPr>
              <w:wordWrap/>
              <w:bidi w:val="0"/>
              <w:snapToGrid w:val="0"/>
              <w:ind w:leftChars="0" w:firstLine="440" w:firstLineChars="200"/>
              <w:rPr>
                <w:rFonts w:hint="eastAsia" w:ascii="仿宋" w:hAnsi="仿宋" w:eastAsia="仿宋" w:cs="仿宋"/>
                <w:sz w:val="22"/>
                <w:szCs w:val="22"/>
              </w:rPr>
            </w:pPr>
            <w:r>
              <w:rPr>
                <w:rFonts w:hint="eastAsia" w:ascii="仿宋" w:hAnsi="仿宋" w:eastAsia="仿宋" w:cs="仿宋"/>
                <w:color w:val="000000" w:themeColor="text1"/>
                <w:sz w:val="22"/>
                <w:szCs w:val="22"/>
                <w:lang w:eastAsia="zh-CN"/>
                <w14:textFill>
                  <w14:solidFill>
                    <w14:schemeClr w14:val="tx1"/>
                  </w14:solidFill>
                </w14:textFill>
              </w:rPr>
              <w:t>通过</w:t>
            </w:r>
            <w:r>
              <w:rPr>
                <w:rFonts w:hint="eastAsia" w:ascii="仿宋" w:hAnsi="仿宋" w:eastAsia="仿宋" w:cs="仿宋"/>
                <w:i w:val="0"/>
                <w:iCs w:val="0"/>
                <w:caps w:val="0"/>
                <w:color w:val="000000" w:themeColor="text1"/>
                <w:spacing w:val="0"/>
                <w:sz w:val="22"/>
                <w:szCs w:val="22"/>
                <w:shd w:val="clear"/>
                <w:lang w:eastAsia="zh-CN"/>
                <w14:textFill>
                  <w14:solidFill>
                    <w14:schemeClr w14:val="tx1"/>
                  </w14:solidFill>
                </w14:textFill>
              </w:rPr>
              <w:t>关键数据（如绿电消纳率、降本幅度、供电可靠</w:t>
            </w:r>
            <w:r>
              <w:rPr>
                <w:rFonts w:hint="eastAsia" w:ascii="仿宋" w:hAnsi="仿宋" w:eastAsia="仿宋" w:cs="仿宋"/>
                <w:i w:val="0"/>
                <w:iCs w:val="0"/>
                <w:caps w:val="0"/>
                <w:color w:val="000000" w:themeColor="text1"/>
                <w:spacing w:val="0"/>
                <w:sz w:val="22"/>
                <w:szCs w:val="22"/>
                <w:shd w:val="clear"/>
                <w:lang w:val="en-US" w:eastAsia="zh-CN"/>
                <w14:textFill>
                  <w14:solidFill>
                    <w14:schemeClr w14:val="tx1"/>
                  </w14:solidFill>
                </w14:textFill>
              </w:rPr>
              <w:t>性</w:t>
            </w:r>
            <w:r>
              <w:rPr>
                <w:rFonts w:hint="eastAsia" w:ascii="仿宋" w:hAnsi="仿宋" w:eastAsia="仿宋" w:cs="仿宋"/>
                <w:i w:val="0"/>
                <w:iCs w:val="0"/>
                <w:caps w:val="0"/>
                <w:color w:val="000000" w:themeColor="text1"/>
                <w:spacing w:val="0"/>
                <w:sz w:val="22"/>
                <w:szCs w:val="22"/>
                <w:shd w:val="clear"/>
                <w:lang w:eastAsia="zh-CN"/>
                <w14:textFill>
                  <w14:solidFill>
                    <w14:schemeClr w14:val="tx1"/>
                  </w14:solidFill>
                </w14:textFill>
              </w:rPr>
              <w:t>等）</w:t>
            </w:r>
            <w:r>
              <w:rPr>
                <w:rFonts w:hint="eastAsia" w:ascii="仿宋" w:hAnsi="仿宋" w:eastAsia="仿宋" w:cs="仿宋"/>
                <w:color w:val="000000" w:themeColor="text1"/>
                <w:sz w:val="22"/>
                <w:szCs w:val="22"/>
                <w:lang w:eastAsia="zh-CN"/>
                <w14:textFill>
                  <w14:solidFill>
                    <w14:schemeClr w14:val="tx1"/>
                  </w14:solidFill>
                </w14:textFill>
              </w:rPr>
              <w:t>说明</w:t>
            </w:r>
            <w:r>
              <w:rPr>
                <w:rFonts w:hint="eastAsia" w:ascii="仿宋" w:hAnsi="仿宋" w:eastAsia="仿宋" w:cs="仿宋"/>
                <w:color w:val="000000" w:themeColor="text1"/>
                <w:sz w:val="22"/>
                <w:szCs w:val="22"/>
                <w:lang w:val="en-US" w:eastAsia="zh-CN"/>
                <w14:textFill>
                  <w14:solidFill>
                    <w14:schemeClr w14:val="tx1"/>
                  </w14:solidFill>
                </w14:textFill>
              </w:rPr>
              <w:t>案例</w:t>
            </w:r>
            <w:r>
              <w:rPr>
                <w:rFonts w:hint="eastAsia" w:ascii="仿宋" w:hAnsi="仿宋" w:eastAsia="仿宋" w:cs="仿宋"/>
                <w:color w:val="000000" w:themeColor="text1"/>
                <w:sz w:val="22"/>
                <w:szCs w:val="22"/>
                <w:lang w:eastAsia="zh-CN"/>
                <w14:textFill>
                  <w14:solidFill>
                    <w14:schemeClr w14:val="tx1"/>
                  </w14:solidFill>
                </w14:textFill>
              </w:rPr>
              <w:t>的</w:t>
            </w:r>
            <w:r>
              <w:rPr>
                <w:rFonts w:hint="eastAsia" w:ascii="仿宋" w:hAnsi="仿宋" w:eastAsia="仿宋" w:cs="仿宋"/>
                <w:color w:val="000000" w:themeColor="text1"/>
                <w:sz w:val="22"/>
                <w:szCs w:val="22"/>
                <w:lang w:val="en-US" w:eastAsia="zh-CN"/>
                <w14:textFill>
                  <w14:solidFill>
                    <w14:schemeClr w14:val="tx1"/>
                  </w14:solidFill>
                </w14:textFill>
              </w:rPr>
              <w:t>应用成效</w:t>
            </w:r>
            <w:r>
              <w:rPr>
                <w:rFonts w:hint="eastAsia" w:ascii="仿宋" w:hAnsi="仿宋" w:eastAsia="仿宋" w:cs="仿宋"/>
                <w:color w:val="000000" w:themeColor="text1"/>
                <w:sz w:val="22"/>
                <w:szCs w:val="22"/>
                <w:lang w:eastAsia="zh-CN"/>
                <w14:textFill>
                  <w14:solidFill>
                    <w14:schemeClr w14:val="tx1"/>
                  </w14:solidFill>
                </w14:textFill>
              </w:rPr>
              <w:t>。（</w:t>
            </w:r>
            <w:r>
              <w:rPr>
                <w:rFonts w:hint="eastAsia" w:ascii="仿宋" w:hAnsi="仿宋" w:eastAsia="仿宋" w:cs="仿宋"/>
                <w:color w:val="000000" w:themeColor="text1"/>
                <w:sz w:val="22"/>
                <w:szCs w:val="22"/>
                <w:lang w:val="en-US" w:eastAsia="zh-CN"/>
                <w14:textFill>
                  <w14:solidFill>
                    <w14:schemeClr w14:val="tx1"/>
                  </w14:solidFill>
                </w14:textFill>
              </w:rPr>
              <w:t>可附数据报表，明确数据统计周期，</w:t>
            </w:r>
            <w:r>
              <w:rPr>
                <w:rFonts w:hint="eastAsia" w:ascii="仿宋" w:hAnsi="仿宋" w:eastAsia="仿宋" w:cs="仿宋"/>
                <w:color w:val="000000" w:themeColor="text1"/>
                <w:sz w:val="22"/>
                <w:szCs w:val="22"/>
                <w:lang w:eastAsia="zh-CN"/>
                <w14:textFill>
                  <w14:solidFill>
                    <w14:schemeClr w14:val="tx1"/>
                  </w14:solidFill>
                </w14:textFill>
              </w:rPr>
              <w:t>100</w:t>
            </w:r>
            <w:r>
              <w:rPr>
                <w:rFonts w:hint="eastAsia" w:ascii="仿宋" w:hAnsi="仿宋" w:eastAsia="仿宋" w:cs="仿宋"/>
                <w:color w:val="000000" w:themeColor="text1"/>
                <w:sz w:val="22"/>
                <w:szCs w:val="22"/>
                <w14:textFill>
                  <w14:solidFill>
                    <w14:schemeClr w14:val="tx1"/>
                  </w14:solidFill>
                </w14:textFill>
              </w:rPr>
              <w:t>0字</w:t>
            </w:r>
            <w:r>
              <w:rPr>
                <w:rFonts w:hint="eastAsia" w:ascii="仿宋" w:hAnsi="仿宋" w:eastAsia="仿宋" w:cs="仿宋"/>
                <w:color w:val="000000" w:themeColor="text1"/>
                <w:sz w:val="22"/>
                <w:szCs w:val="22"/>
                <w:lang w:val="en-US" w:eastAsia="zh-CN"/>
                <w14:textFill>
                  <w14:solidFill>
                    <w14:schemeClr w14:val="tx1"/>
                  </w14:solidFill>
                </w14:textFill>
              </w:rPr>
              <w:t>左右）</w:t>
            </w:r>
          </w:p>
        </w:tc>
      </w:tr>
      <w:tr w14:paraId="0978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4523"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top"/>
          </w:tcPr>
          <w:p w14:paraId="6CFF44E7">
            <w:pPr>
              <w:keepNext w:val="0"/>
              <w:keepLines w:val="0"/>
              <w:pageBreakBefore w:val="0"/>
              <w:numPr>
                <w:ilvl w:val="0"/>
                <w:numId w:val="1"/>
              </w:numPr>
              <w:wordWrap/>
              <w:bidi w:val="0"/>
              <w:snapToGrid w:val="0"/>
              <w:ind w:left="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项目效益分析</w:t>
            </w:r>
          </w:p>
          <w:p w14:paraId="2213629A">
            <w:pPr>
              <w:keepNext w:val="0"/>
              <w:keepLines w:val="0"/>
              <w:pageBreakBefore w:val="0"/>
              <w:numPr>
                <w:ilvl w:val="0"/>
                <w:numId w:val="0"/>
              </w:numPr>
              <w:wordWrap/>
              <w:bidi w:val="0"/>
              <w:snapToGrid w:val="0"/>
              <w:ind w:leftChars="0" w:firstLine="220" w:firstLineChars="100"/>
              <w:rPr>
                <w:rFonts w:hint="eastAsia" w:ascii="仿宋" w:hAnsi="仿宋" w:eastAsia="仿宋" w:cs="仿宋"/>
                <w:b w:val="0"/>
                <w:bCs w:val="0"/>
                <w:sz w:val="22"/>
                <w:szCs w:val="22"/>
              </w:rPr>
            </w:pPr>
            <w:r>
              <w:rPr>
                <w:rFonts w:hint="eastAsia" w:ascii="仿宋" w:hAnsi="仿宋" w:eastAsia="仿宋" w:cs="仿宋"/>
                <w:b w:val="0"/>
                <w:bCs w:val="0"/>
                <w:sz w:val="22"/>
                <w:szCs w:val="22"/>
              </w:rPr>
              <w:t>5.1 经济效益</w:t>
            </w:r>
          </w:p>
          <w:p w14:paraId="2E82DCAF">
            <w:pPr>
              <w:keepNext w:val="0"/>
              <w:keepLines w:val="0"/>
              <w:pageBreakBefore w:val="0"/>
              <w:numPr>
                <w:ilvl w:val="0"/>
                <w:numId w:val="0"/>
              </w:numPr>
              <w:wordWrap/>
              <w:bidi w:val="0"/>
              <w:snapToGrid w:val="0"/>
              <w:ind w:leftChars="0" w:firstLine="220" w:firstLineChars="100"/>
              <w:rPr>
                <w:rFonts w:hint="eastAsia" w:ascii="仿宋" w:hAnsi="仿宋" w:eastAsia="仿宋" w:cs="仿宋"/>
                <w:b w:val="0"/>
                <w:bCs w:val="0"/>
                <w:sz w:val="22"/>
                <w:szCs w:val="22"/>
              </w:rPr>
            </w:pPr>
            <w:r>
              <w:rPr>
                <w:rFonts w:hint="eastAsia" w:ascii="仿宋" w:hAnsi="仿宋" w:eastAsia="仿宋" w:cs="仿宋"/>
                <w:b w:val="0"/>
                <w:bCs w:val="0"/>
                <w:sz w:val="22"/>
                <w:szCs w:val="22"/>
                <w:lang w:val="en-US" w:eastAsia="zh-CN"/>
              </w:rPr>
              <w:t>（详细说明项目投资回报周期、电费节约、电价收益、补贴收益等，附具体计算过程，不少于300字）</w:t>
            </w:r>
          </w:p>
          <w:p w14:paraId="46D4C52C">
            <w:pPr>
              <w:keepNext w:val="0"/>
              <w:keepLines w:val="0"/>
              <w:pageBreakBefore w:val="0"/>
              <w:numPr>
                <w:ilvl w:val="0"/>
                <w:numId w:val="0"/>
              </w:numPr>
              <w:wordWrap/>
              <w:bidi w:val="0"/>
              <w:snapToGrid w:val="0"/>
              <w:ind w:leftChars="0"/>
              <w:rPr>
                <w:rFonts w:hint="eastAsia" w:ascii="仿宋" w:hAnsi="仿宋" w:eastAsia="仿宋" w:cs="仿宋"/>
                <w:b w:val="0"/>
                <w:bCs w:val="0"/>
                <w:sz w:val="22"/>
                <w:szCs w:val="22"/>
              </w:rPr>
            </w:pPr>
          </w:p>
          <w:p w14:paraId="18BA2BBA">
            <w:pPr>
              <w:keepNext w:val="0"/>
              <w:keepLines w:val="0"/>
              <w:pageBreakBefore w:val="0"/>
              <w:numPr>
                <w:ilvl w:val="0"/>
                <w:numId w:val="0"/>
              </w:numPr>
              <w:wordWrap/>
              <w:bidi w:val="0"/>
              <w:snapToGrid w:val="0"/>
              <w:ind w:leftChars="0" w:firstLine="220" w:firstLineChars="100"/>
              <w:rPr>
                <w:rFonts w:hint="eastAsia" w:ascii="仿宋" w:hAnsi="仿宋" w:eastAsia="仿宋" w:cs="仿宋"/>
                <w:b w:val="0"/>
                <w:bCs w:val="0"/>
                <w:sz w:val="22"/>
                <w:szCs w:val="22"/>
                <w:lang w:eastAsia="zh-CN"/>
              </w:rPr>
            </w:pPr>
            <w:r>
              <w:rPr>
                <w:rFonts w:hint="eastAsia" w:ascii="仿宋" w:hAnsi="仿宋" w:eastAsia="仿宋" w:cs="仿宋"/>
                <w:b w:val="0"/>
                <w:bCs w:val="0"/>
                <w:sz w:val="22"/>
                <w:szCs w:val="22"/>
                <w:lang w:eastAsia="zh-CN"/>
              </w:rPr>
              <w:t>5.2 社会效益</w:t>
            </w:r>
          </w:p>
          <w:p w14:paraId="78304CED">
            <w:pPr>
              <w:keepNext w:val="0"/>
              <w:keepLines w:val="0"/>
              <w:pageBreakBefore w:val="0"/>
              <w:numPr>
                <w:ilvl w:val="0"/>
                <w:numId w:val="0"/>
              </w:numPr>
              <w:wordWrap/>
              <w:bidi w:val="0"/>
              <w:snapToGrid w:val="0"/>
              <w:ind w:leftChars="0" w:firstLine="220" w:firstLineChars="100"/>
              <w:rPr>
                <w:rFonts w:hint="eastAsia" w:ascii="仿宋" w:hAnsi="仿宋" w:eastAsia="仿宋" w:cs="仿宋"/>
                <w:b w:val="0"/>
                <w:bCs w:val="0"/>
                <w:sz w:val="22"/>
                <w:szCs w:val="22"/>
                <w:lang w:eastAsia="zh-CN"/>
              </w:rPr>
            </w:pPr>
            <w:r>
              <w:rPr>
                <w:rFonts w:hint="eastAsia" w:ascii="仿宋" w:hAnsi="仿宋" w:eastAsia="仿宋" w:cs="仿宋"/>
                <w:b w:val="0"/>
                <w:bCs w:val="0"/>
                <w:sz w:val="22"/>
                <w:szCs w:val="22"/>
                <w:lang w:eastAsia="zh-CN"/>
              </w:rPr>
              <w:t>（说明项目在保障供电安全、提升电网韧性、助力乡村振兴、促进就业等方面的作用，不少于200字）</w:t>
            </w:r>
          </w:p>
          <w:p w14:paraId="790AB457">
            <w:pPr>
              <w:keepNext w:val="0"/>
              <w:keepLines w:val="0"/>
              <w:pageBreakBefore w:val="0"/>
              <w:numPr>
                <w:ilvl w:val="0"/>
                <w:numId w:val="0"/>
              </w:numPr>
              <w:wordWrap/>
              <w:bidi w:val="0"/>
              <w:snapToGrid w:val="0"/>
              <w:ind w:leftChars="0"/>
              <w:rPr>
                <w:rFonts w:hint="eastAsia" w:ascii="仿宋" w:hAnsi="仿宋" w:eastAsia="仿宋" w:cs="仿宋"/>
                <w:b w:val="0"/>
                <w:bCs w:val="0"/>
                <w:sz w:val="22"/>
                <w:szCs w:val="22"/>
                <w:lang w:eastAsia="zh-CN"/>
              </w:rPr>
            </w:pPr>
          </w:p>
          <w:p w14:paraId="0FBC7793">
            <w:pPr>
              <w:keepNext w:val="0"/>
              <w:keepLines w:val="0"/>
              <w:pageBreakBefore w:val="0"/>
              <w:numPr>
                <w:ilvl w:val="0"/>
                <w:numId w:val="0"/>
              </w:numPr>
              <w:wordWrap/>
              <w:bidi w:val="0"/>
              <w:snapToGrid w:val="0"/>
              <w:ind w:leftChars="0" w:firstLine="220" w:firstLineChars="100"/>
              <w:rPr>
                <w:rFonts w:hint="eastAsia" w:ascii="仿宋" w:hAnsi="仿宋" w:eastAsia="仿宋" w:cs="仿宋"/>
                <w:b w:val="0"/>
                <w:bCs w:val="0"/>
                <w:sz w:val="22"/>
                <w:szCs w:val="22"/>
                <w:lang w:eastAsia="zh-CN"/>
              </w:rPr>
            </w:pPr>
            <w:r>
              <w:rPr>
                <w:rFonts w:hint="eastAsia" w:ascii="仿宋" w:hAnsi="仿宋" w:eastAsia="仿宋" w:cs="仿宋"/>
                <w:b w:val="0"/>
                <w:bCs w:val="0"/>
                <w:sz w:val="22"/>
                <w:szCs w:val="22"/>
                <w:lang w:eastAsia="zh-CN"/>
              </w:rPr>
              <w:t>5.3 环境效益</w:t>
            </w:r>
          </w:p>
          <w:p w14:paraId="13822213">
            <w:pPr>
              <w:keepNext w:val="0"/>
              <w:keepLines w:val="0"/>
              <w:pageBreakBefore w:val="0"/>
              <w:numPr>
                <w:ilvl w:val="0"/>
                <w:numId w:val="0"/>
              </w:numPr>
              <w:wordWrap/>
              <w:bidi w:val="0"/>
              <w:snapToGrid w:val="0"/>
              <w:ind w:leftChars="0" w:firstLine="220" w:firstLineChars="100"/>
              <w:rPr>
                <w:rFonts w:hint="eastAsia" w:ascii="仿宋" w:hAnsi="仿宋" w:eastAsia="仿宋" w:cs="仿宋"/>
                <w:b w:val="0"/>
                <w:bCs w:val="0"/>
                <w:sz w:val="22"/>
                <w:szCs w:val="22"/>
                <w:lang w:eastAsia="zh-CN"/>
              </w:rPr>
            </w:pPr>
            <w:r>
              <w:rPr>
                <w:rFonts w:hint="eastAsia" w:ascii="仿宋" w:hAnsi="仿宋" w:eastAsia="仿宋" w:cs="仿宋"/>
                <w:b w:val="0"/>
                <w:bCs w:val="0"/>
                <w:sz w:val="22"/>
                <w:szCs w:val="22"/>
                <w:lang w:eastAsia="zh-CN"/>
              </w:rPr>
              <w:t>（说明项目在节能减排、减少污染物排放、推动绿电替代等方面的成效，附具体数据）</w:t>
            </w:r>
          </w:p>
          <w:p w14:paraId="753EB9CD">
            <w:pPr>
              <w:pStyle w:val="14"/>
              <w:rPr>
                <w:rFonts w:hint="eastAsia"/>
                <w:lang w:eastAsia="zh-CN"/>
              </w:rPr>
            </w:pPr>
          </w:p>
        </w:tc>
      </w:tr>
      <w:tr w14:paraId="68A1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385"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top"/>
          </w:tcPr>
          <w:p w14:paraId="6F3B90AA">
            <w:pPr>
              <w:keepNext w:val="0"/>
              <w:keepLines w:val="0"/>
              <w:pageBreakBefore w:val="0"/>
              <w:numPr>
                <w:ilvl w:val="0"/>
                <w:numId w:val="1"/>
              </w:numPr>
              <w:wordWrap/>
              <w:bidi w:val="0"/>
              <w:snapToGrid w:val="0"/>
              <w:ind w:left="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推广价值与可复制性</w:t>
            </w:r>
          </w:p>
          <w:p w14:paraId="3A2033EE">
            <w:pPr>
              <w:keepNext w:val="0"/>
              <w:keepLines w:val="0"/>
              <w:pageBreakBefore w:val="0"/>
              <w:numPr>
                <w:ilvl w:val="0"/>
                <w:numId w:val="0"/>
              </w:numPr>
              <w:wordWrap/>
              <w:bidi w:val="0"/>
              <w:snapToGrid w:val="0"/>
              <w:rPr>
                <w:rFonts w:hint="eastAsia" w:ascii="仿宋" w:hAnsi="仿宋" w:eastAsia="仿宋" w:cs="仿宋"/>
                <w:sz w:val="22"/>
                <w:szCs w:val="22"/>
              </w:rPr>
            </w:pPr>
            <w:r>
              <w:rPr>
                <w:rFonts w:hint="eastAsia" w:ascii="仿宋" w:hAnsi="仿宋" w:eastAsia="仿宋" w:cs="仿宋"/>
                <w:sz w:val="22"/>
                <w:szCs w:val="22"/>
              </w:rPr>
              <w:t>（说明本项目对同类型微电网建设的借鉴意义、可复制性分析、已产生的行业影响等，300字</w:t>
            </w:r>
            <w:r>
              <w:rPr>
                <w:rFonts w:hint="eastAsia" w:ascii="仿宋" w:hAnsi="仿宋" w:eastAsia="仿宋" w:cs="仿宋"/>
                <w:sz w:val="22"/>
                <w:szCs w:val="22"/>
                <w:lang w:val="en-US" w:eastAsia="zh-CN"/>
              </w:rPr>
              <w:t>左右</w:t>
            </w:r>
            <w:r>
              <w:rPr>
                <w:rFonts w:hint="eastAsia" w:ascii="仿宋" w:hAnsi="仿宋" w:eastAsia="仿宋" w:cs="仿宋"/>
                <w:sz w:val="22"/>
                <w:szCs w:val="22"/>
              </w:rPr>
              <w:t>）</w:t>
            </w:r>
          </w:p>
          <w:p w14:paraId="2F67D2AF">
            <w:pPr>
              <w:keepNext w:val="0"/>
              <w:keepLines w:val="0"/>
              <w:pageBreakBefore w:val="0"/>
              <w:wordWrap/>
              <w:bidi w:val="0"/>
              <w:snapToGrid w:val="0"/>
              <w:rPr>
                <w:rFonts w:hint="eastAsia" w:ascii="仿宋" w:hAnsi="仿宋" w:eastAsia="仿宋" w:cs="仿宋"/>
                <w:sz w:val="22"/>
                <w:szCs w:val="22"/>
              </w:rPr>
            </w:pPr>
          </w:p>
        </w:tc>
      </w:tr>
      <w:tr w14:paraId="0563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382" w:hRule="atLeast"/>
          <w:jc w:val="center"/>
        </w:trPr>
        <w:tc>
          <w:tcPr>
            <w:tcW w:w="9805" w:type="dxa"/>
            <w:gridSpan w:val="10"/>
            <w:tcBorders>
              <w:top w:val="single" w:color="auto" w:sz="4" w:space="0"/>
              <w:left w:val="single" w:color="auto" w:sz="4" w:space="0"/>
              <w:bottom w:val="single" w:color="auto" w:sz="4" w:space="0"/>
              <w:right w:val="single" w:color="auto" w:sz="4" w:space="0"/>
            </w:tcBorders>
            <w:shd w:val="clear" w:color="auto" w:fill="auto"/>
            <w:noWrap w:val="0"/>
            <w:vAlign w:val="center"/>
          </w:tcPr>
          <w:p w14:paraId="0163A5C4">
            <w:pPr>
              <w:keepNext w:val="0"/>
              <w:keepLines w:val="0"/>
              <w:pageBreakBefore w:val="0"/>
              <w:numPr>
                <w:ilvl w:val="0"/>
                <w:numId w:val="1"/>
              </w:numPr>
              <w:wordWrap/>
              <w:bidi w:val="0"/>
              <w:snapToGrid w:val="0"/>
              <w:ind w:firstLine="0" w:firstLineChars="0"/>
              <w:jc w:val="left"/>
              <w:rPr>
                <w:rFonts w:hint="eastAsia" w:ascii="仿宋" w:hAnsi="仿宋" w:eastAsia="仿宋" w:cs="仿宋"/>
                <w:b/>
                <w:bCs/>
                <w:snapToGrid w:val="0"/>
                <w:color w:val="000000"/>
                <w:kern w:val="0"/>
                <w:sz w:val="22"/>
                <w:szCs w:val="22"/>
                <w:lang w:val="en-US" w:eastAsia="zh-CN" w:bidi="ar-SA"/>
              </w:rPr>
            </w:pPr>
            <w:r>
              <w:rPr>
                <w:rFonts w:hint="eastAsia" w:ascii="仿宋" w:hAnsi="仿宋" w:eastAsia="仿宋" w:cs="仿宋"/>
                <w:b/>
                <w:bCs/>
                <w:sz w:val="22"/>
                <w:szCs w:val="22"/>
              </w:rPr>
              <w:t>单位需求</w:t>
            </w:r>
            <w:r>
              <w:rPr>
                <w:rFonts w:hint="eastAsia" w:ascii="仿宋" w:hAnsi="仿宋" w:eastAsia="仿宋" w:cs="仿宋"/>
                <w:b/>
                <w:bCs/>
                <w:sz w:val="22"/>
                <w:szCs w:val="22"/>
                <w:lang w:eastAsia="zh-CN"/>
              </w:rPr>
              <w:t>（</w:t>
            </w:r>
            <w:r>
              <w:rPr>
                <w:rFonts w:hint="eastAsia" w:ascii="仿宋" w:hAnsi="仿宋" w:eastAsia="仿宋" w:cs="仿宋"/>
                <w:b/>
                <w:bCs/>
                <w:sz w:val="22"/>
                <w:szCs w:val="22"/>
              </w:rPr>
              <w:t>按需</w:t>
            </w:r>
            <w:r>
              <w:rPr>
                <w:rFonts w:hint="eastAsia" w:ascii="仿宋" w:hAnsi="仿宋" w:eastAsia="仿宋" w:cs="仿宋"/>
                <w:b/>
                <w:bCs/>
                <w:sz w:val="22"/>
                <w:szCs w:val="22"/>
                <w:lang w:val="en-US" w:eastAsia="zh-CN"/>
              </w:rPr>
              <w:t>可多</w:t>
            </w:r>
            <w:r>
              <w:rPr>
                <w:rFonts w:hint="eastAsia" w:ascii="仿宋" w:hAnsi="仿宋" w:eastAsia="仿宋" w:cs="仿宋"/>
                <w:b/>
                <w:bCs/>
                <w:sz w:val="22"/>
                <w:szCs w:val="22"/>
              </w:rPr>
              <w:t>选</w:t>
            </w:r>
            <w:r>
              <w:rPr>
                <w:rFonts w:hint="eastAsia" w:ascii="仿宋" w:hAnsi="仿宋" w:eastAsia="仿宋" w:cs="仿宋"/>
                <w:b/>
                <w:bCs/>
                <w:sz w:val="22"/>
                <w:szCs w:val="22"/>
                <w:lang w:eastAsia="zh-CN"/>
              </w:rPr>
              <w:t>）</w:t>
            </w:r>
          </w:p>
          <w:p w14:paraId="5E9664CA">
            <w:pPr>
              <w:keepNext w:val="0"/>
              <w:keepLines w:val="0"/>
              <w:pageBreakBefore w:val="0"/>
              <w:wordWrap/>
              <w:bidi w:val="0"/>
              <w:snapToGrid w:val="0"/>
              <w:ind w:firstLine="440" w:firstLineChars="200"/>
              <w:rPr>
                <w:rFonts w:hint="eastAsia" w:ascii="仿宋" w:hAnsi="仿宋" w:eastAsia="仿宋" w:cs="仿宋"/>
                <w:sz w:val="22"/>
                <w:szCs w:val="22"/>
              </w:rPr>
            </w:pPr>
            <w:r>
              <w:rPr>
                <w:rFonts w:hint="eastAsia" w:ascii="仿宋" w:hAnsi="仿宋" w:eastAsia="仿宋" w:cs="仿宋"/>
                <w:kern w:val="0"/>
                <w:sz w:val="22"/>
                <w:szCs w:val="22"/>
                <w:lang w:eastAsia="zh-CN"/>
              </w:rPr>
              <w:t>□</w:t>
            </w:r>
            <w:r>
              <w:rPr>
                <w:rFonts w:hint="eastAsia" w:ascii="仿宋" w:hAnsi="仿宋" w:eastAsia="仿宋" w:cs="仿宋"/>
                <w:sz w:val="22"/>
                <w:szCs w:val="22"/>
              </w:rPr>
              <w:t>牵头发起/申请参与团体标准编制</w:t>
            </w:r>
          </w:p>
          <w:p w14:paraId="431CFA33">
            <w:pPr>
              <w:keepNext w:val="0"/>
              <w:keepLines w:val="0"/>
              <w:pageBreakBefore w:val="0"/>
              <w:wordWrap/>
              <w:bidi w:val="0"/>
              <w:snapToGrid w:val="0"/>
              <w:ind w:firstLine="440" w:firstLineChars="200"/>
              <w:rPr>
                <w:rFonts w:hint="eastAsia" w:ascii="仿宋" w:hAnsi="仿宋" w:eastAsia="仿宋" w:cs="仿宋"/>
                <w:sz w:val="22"/>
                <w:szCs w:val="22"/>
              </w:rPr>
            </w:pPr>
            <w:r>
              <w:rPr>
                <w:rFonts w:hint="eastAsia" w:ascii="仿宋" w:hAnsi="仿宋" w:eastAsia="仿宋" w:cs="仿宋"/>
                <w:kern w:val="0"/>
                <w:sz w:val="22"/>
                <w:szCs w:val="22"/>
              </w:rPr>
              <w:t>□</w:t>
            </w:r>
            <w:r>
              <w:rPr>
                <w:rFonts w:hint="eastAsia" w:ascii="仿宋" w:hAnsi="仿宋" w:eastAsia="仿宋" w:cs="仿宋"/>
                <w:sz w:val="22"/>
                <w:szCs w:val="22"/>
              </w:rPr>
              <w:t>牵头发起/申请参与专项报告编制</w:t>
            </w:r>
          </w:p>
          <w:p w14:paraId="4DF10F86">
            <w:pPr>
              <w:keepNext w:val="0"/>
              <w:keepLines w:val="0"/>
              <w:pageBreakBefore w:val="0"/>
              <w:wordWrap/>
              <w:bidi w:val="0"/>
              <w:snapToGrid w:val="0"/>
              <w:ind w:firstLine="440" w:firstLineChars="200"/>
              <w:rPr>
                <w:rFonts w:hint="eastAsia" w:ascii="仿宋" w:hAnsi="仿宋" w:eastAsia="仿宋" w:cs="仿宋"/>
                <w:sz w:val="22"/>
                <w:szCs w:val="22"/>
              </w:rPr>
            </w:pPr>
            <w:r>
              <w:rPr>
                <w:rFonts w:hint="eastAsia" w:ascii="仿宋" w:hAnsi="仿宋" w:eastAsia="仿宋" w:cs="仿宋"/>
                <w:kern w:val="0"/>
                <w:sz w:val="22"/>
                <w:szCs w:val="22"/>
              </w:rPr>
              <w:t>□</w:t>
            </w:r>
            <w:r>
              <w:rPr>
                <w:rFonts w:hint="eastAsia" w:ascii="仿宋" w:hAnsi="仿宋" w:eastAsia="仿宋" w:cs="仿宋"/>
                <w:sz w:val="22"/>
                <w:szCs w:val="22"/>
              </w:rPr>
              <w:t>申请参与大会创新成果展览展示</w:t>
            </w:r>
          </w:p>
          <w:p w14:paraId="7BB86914">
            <w:pPr>
              <w:keepNext w:val="0"/>
              <w:keepLines w:val="0"/>
              <w:pageBreakBefore w:val="0"/>
              <w:wordWrap/>
              <w:bidi w:val="0"/>
              <w:snapToGrid w:val="0"/>
              <w:ind w:firstLine="440" w:firstLineChars="200"/>
              <w:rPr>
                <w:rFonts w:hint="eastAsia" w:ascii="仿宋" w:hAnsi="仿宋" w:eastAsia="仿宋" w:cs="仿宋"/>
                <w:sz w:val="22"/>
                <w:szCs w:val="22"/>
              </w:rPr>
            </w:pPr>
            <w:r>
              <w:rPr>
                <w:rFonts w:hint="eastAsia" w:ascii="仿宋" w:hAnsi="仿宋" w:eastAsia="仿宋" w:cs="仿宋"/>
                <w:kern w:val="0"/>
                <w:sz w:val="22"/>
                <w:szCs w:val="22"/>
              </w:rPr>
              <w:t>□</w:t>
            </w:r>
            <w:r>
              <w:rPr>
                <w:rFonts w:hint="eastAsia" w:ascii="仿宋" w:hAnsi="仿宋" w:eastAsia="仿宋" w:cs="仿宋"/>
                <w:sz w:val="22"/>
                <w:szCs w:val="22"/>
              </w:rPr>
              <w:t>推荐大会演讲议题及行业专家</w:t>
            </w:r>
          </w:p>
          <w:p w14:paraId="3AC1888C">
            <w:pPr>
              <w:keepNext w:val="0"/>
              <w:keepLines w:val="0"/>
              <w:pageBreakBefore w:val="0"/>
              <w:wordWrap/>
              <w:bidi w:val="0"/>
              <w:snapToGrid w:val="0"/>
              <w:ind w:firstLine="440" w:firstLineChars="200"/>
              <w:rPr>
                <w:rFonts w:hint="eastAsia" w:ascii="仿宋" w:hAnsi="仿宋" w:eastAsia="仿宋" w:cs="仿宋"/>
                <w:sz w:val="22"/>
                <w:szCs w:val="22"/>
              </w:rPr>
            </w:pPr>
            <w:r>
              <w:rPr>
                <w:rFonts w:hint="eastAsia" w:ascii="仿宋" w:hAnsi="仿宋" w:eastAsia="仿宋" w:cs="仿宋"/>
                <w:kern w:val="0"/>
                <w:sz w:val="22"/>
                <w:szCs w:val="22"/>
              </w:rPr>
              <w:t>□</w:t>
            </w:r>
            <w:r>
              <w:rPr>
                <w:rFonts w:hint="eastAsia" w:ascii="仿宋" w:hAnsi="仿宋" w:eastAsia="仿宋" w:cs="仿宋"/>
                <w:sz w:val="22"/>
                <w:szCs w:val="22"/>
              </w:rPr>
              <w:t>申请牵头/承办一场专题论坛</w:t>
            </w:r>
          </w:p>
          <w:p w14:paraId="2EABF2F8">
            <w:pPr>
              <w:keepNext w:val="0"/>
              <w:keepLines w:val="0"/>
              <w:pageBreakBefore w:val="0"/>
              <w:wordWrap/>
              <w:bidi w:val="0"/>
              <w:snapToGrid w:val="0"/>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lang w:eastAsia="zh-CN"/>
              </w:rPr>
              <w:t>□</w:t>
            </w:r>
            <w:r>
              <w:rPr>
                <w:rFonts w:hint="eastAsia" w:ascii="仿宋" w:hAnsi="仿宋" w:eastAsia="仿宋" w:cs="仿宋"/>
                <w:sz w:val="22"/>
                <w:szCs w:val="22"/>
              </w:rPr>
              <w:t>行业内宣传</w:t>
            </w:r>
            <w:r>
              <w:rPr>
                <w:rFonts w:hint="eastAsia" w:ascii="仿宋" w:hAnsi="仿宋" w:eastAsia="仿宋" w:cs="仿宋"/>
                <w:sz w:val="22"/>
                <w:szCs w:val="22"/>
                <w:lang w:val="en-US" w:eastAsia="zh-CN"/>
              </w:rPr>
              <w:t>推广</w:t>
            </w:r>
          </w:p>
          <w:p w14:paraId="57BE3DD1">
            <w:pPr>
              <w:keepNext w:val="0"/>
              <w:keepLines w:val="0"/>
              <w:pageBreakBefore w:val="0"/>
              <w:wordWrap/>
              <w:bidi w:val="0"/>
              <w:snapToGrid w:val="0"/>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rPr>
              <w:t>□</w:t>
            </w:r>
            <w:r>
              <w:rPr>
                <w:rFonts w:hint="eastAsia" w:ascii="仿宋" w:hAnsi="仿宋" w:eastAsia="仿宋" w:cs="仿宋"/>
                <w:sz w:val="22"/>
                <w:szCs w:val="22"/>
                <w:lang w:val="en-US" w:eastAsia="zh-CN"/>
              </w:rPr>
              <w:t>邀请</w:t>
            </w:r>
            <w:r>
              <w:rPr>
                <w:rFonts w:hint="eastAsia" w:ascii="仿宋" w:hAnsi="仿宋" w:eastAsia="仿宋" w:cs="仿宋"/>
                <w:sz w:val="22"/>
                <w:szCs w:val="22"/>
              </w:rPr>
              <w:t>行业专家</w:t>
            </w:r>
            <w:r>
              <w:rPr>
                <w:rFonts w:hint="eastAsia" w:ascii="仿宋" w:hAnsi="仿宋" w:eastAsia="仿宋" w:cs="仿宋"/>
                <w:sz w:val="22"/>
                <w:szCs w:val="22"/>
                <w:lang w:val="en-US" w:eastAsia="zh-CN"/>
              </w:rPr>
              <w:t>莅临</w:t>
            </w:r>
            <w:r>
              <w:rPr>
                <w:rFonts w:hint="eastAsia" w:ascii="仿宋" w:hAnsi="仿宋" w:eastAsia="仿宋" w:cs="仿宋"/>
                <w:sz w:val="22"/>
                <w:szCs w:val="22"/>
              </w:rPr>
              <w:t>参观</w:t>
            </w:r>
            <w:r>
              <w:rPr>
                <w:rFonts w:hint="eastAsia" w:ascii="仿宋" w:hAnsi="仿宋" w:eastAsia="仿宋" w:cs="仿宋"/>
                <w:sz w:val="22"/>
                <w:szCs w:val="22"/>
                <w:lang w:val="en-US" w:eastAsia="zh-CN"/>
              </w:rPr>
              <w:t>交流</w:t>
            </w:r>
          </w:p>
          <w:p w14:paraId="099027B0">
            <w:pPr>
              <w:keepNext w:val="0"/>
              <w:keepLines w:val="0"/>
              <w:pageBreakBefore w:val="0"/>
              <w:wordWrap/>
              <w:bidi w:val="0"/>
              <w:snapToGrid w:val="0"/>
              <w:ind w:firstLine="440" w:firstLineChars="200"/>
              <w:rPr>
                <w:rFonts w:hint="default" w:ascii="仿宋" w:hAnsi="仿宋" w:eastAsia="仿宋" w:cs="仿宋"/>
                <w:sz w:val="22"/>
                <w:szCs w:val="22"/>
                <w:lang w:val="en-US" w:eastAsia="zh-CN"/>
              </w:rPr>
            </w:pPr>
            <w:r>
              <w:rPr>
                <w:rFonts w:hint="eastAsia" w:ascii="仿宋" w:hAnsi="仿宋" w:eastAsia="仿宋" w:cs="仿宋"/>
                <w:sz w:val="22"/>
                <w:szCs w:val="22"/>
              </w:rPr>
              <w:t>□</w:t>
            </w:r>
            <w:r>
              <w:rPr>
                <w:rFonts w:hint="eastAsia" w:ascii="仿宋" w:hAnsi="仿宋" w:eastAsia="仿宋" w:cs="仿宋"/>
                <w:sz w:val="22"/>
                <w:szCs w:val="22"/>
                <w:lang w:val="en-US" w:eastAsia="zh-CN"/>
              </w:rPr>
              <w:t>申请产业资本对接</w:t>
            </w:r>
          </w:p>
          <w:p w14:paraId="745F1866">
            <w:pPr>
              <w:keepNext w:val="0"/>
              <w:keepLines w:val="0"/>
              <w:pageBreakBefore w:val="0"/>
              <w:wordWrap/>
              <w:bidi w:val="0"/>
              <w:snapToGrid w:val="0"/>
              <w:ind w:firstLine="440" w:firstLineChars="200"/>
              <w:rPr>
                <w:rFonts w:hint="eastAsia" w:ascii="仿宋" w:hAnsi="仿宋" w:eastAsia="仿宋" w:cs="仿宋"/>
                <w:sz w:val="22"/>
                <w:szCs w:val="22"/>
              </w:rPr>
            </w:pPr>
            <w:r>
              <w:rPr>
                <w:rFonts w:hint="eastAsia" w:ascii="仿宋" w:hAnsi="仿宋" w:eastAsia="仿宋" w:cs="仿宋"/>
                <w:sz w:val="22"/>
                <w:szCs w:val="22"/>
              </w:rPr>
              <w:t>□其他（请说明：______________）</w:t>
            </w:r>
          </w:p>
          <w:p w14:paraId="263F989C">
            <w:pPr>
              <w:pStyle w:val="14"/>
              <w:rPr>
                <w:rFonts w:hint="eastAsia"/>
                <w:lang w:val="en-US" w:eastAsia="zh-CN"/>
              </w:rPr>
            </w:pPr>
          </w:p>
        </w:tc>
      </w:tr>
      <w:tr w14:paraId="60C7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203"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center"/>
          </w:tcPr>
          <w:p w14:paraId="02710FCA">
            <w:pPr>
              <w:keepNext w:val="0"/>
              <w:keepLines w:val="0"/>
              <w:pageBreakBefore w:val="0"/>
              <w:numPr>
                <w:ilvl w:val="0"/>
                <w:numId w:val="1"/>
              </w:numPr>
              <w:wordWrap/>
              <w:bidi w:val="0"/>
              <w:snapToGrid w:val="0"/>
              <w:ind w:left="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申报</w:t>
            </w:r>
            <w:r>
              <w:rPr>
                <w:rFonts w:hint="eastAsia" w:ascii="仿宋" w:hAnsi="仿宋" w:eastAsia="仿宋" w:cs="仿宋"/>
                <w:b/>
                <w:bCs/>
                <w:sz w:val="22"/>
                <w:szCs w:val="22"/>
              </w:rPr>
              <w:t>承诺</w:t>
            </w:r>
          </w:p>
          <w:p w14:paraId="75F44176">
            <w:pPr>
              <w:keepNext w:val="0"/>
              <w:keepLines w:val="0"/>
              <w:pageBreakBefore w:val="0"/>
              <w:wordWrap/>
              <w:bidi w:val="0"/>
              <w:snapToGrid w:val="0"/>
              <w:ind w:firstLine="480"/>
              <w:rPr>
                <w:rFonts w:hint="eastAsia" w:ascii="仿宋" w:hAnsi="仿宋" w:eastAsia="仿宋" w:cs="仿宋"/>
                <w:sz w:val="22"/>
                <w:szCs w:val="22"/>
              </w:rPr>
            </w:pPr>
            <w:r>
              <w:rPr>
                <w:rFonts w:hint="eastAsia" w:ascii="仿宋" w:hAnsi="仿宋" w:eastAsia="仿宋" w:cs="仿宋"/>
                <w:sz w:val="22"/>
                <w:szCs w:val="22"/>
              </w:rPr>
              <w:t>本单位承诺</w:t>
            </w:r>
            <w:r>
              <w:rPr>
                <w:rFonts w:hint="eastAsia" w:ascii="仿宋" w:hAnsi="仿宋" w:eastAsia="仿宋" w:cs="仿宋"/>
                <w:sz w:val="22"/>
                <w:szCs w:val="22"/>
                <w:lang w:eastAsia="zh-CN"/>
              </w:rPr>
              <w:t>对所</w:t>
            </w:r>
            <w:r>
              <w:rPr>
                <w:rFonts w:hint="eastAsia" w:ascii="仿宋" w:hAnsi="仿宋" w:eastAsia="仿宋" w:cs="仿宋"/>
                <w:sz w:val="22"/>
                <w:szCs w:val="22"/>
              </w:rPr>
              <w:t>填写内容的真实性和有效性负责，不存在涉密及知识产权争议。</w:t>
            </w:r>
          </w:p>
          <w:p w14:paraId="11F0EAF2">
            <w:pPr>
              <w:keepNext w:val="0"/>
              <w:keepLines w:val="0"/>
              <w:pageBreakBefore w:val="0"/>
              <w:widowControl/>
              <w:suppressLineNumbers w:val="0"/>
              <w:wordWrap/>
              <w:bidi w:val="0"/>
              <w:jc w:val="left"/>
              <w:rPr>
                <w:rFonts w:hint="eastAsia" w:ascii="仿宋" w:hAnsi="仿宋" w:eastAsia="仿宋" w:cs="仿宋"/>
                <w:sz w:val="22"/>
                <w:szCs w:val="22"/>
              </w:rPr>
            </w:pPr>
            <w:r>
              <w:rPr>
                <w:rFonts w:hint="eastAsia" w:ascii="仿宋" w:hAnsi="仿宋" w:eastAsia="仿宋" w:cs="仿宋"/>
                <w:snapToGrid w:val="0"/>
                <w:color w:val="000000"/>
                <w:kern w:val="0"/>
                <w:sz w:val="22"/>
                <w:szCs w:val="22"/>
                <w:lang w:val="en-US" w:eastAsia="zh-CN" w:bidi="ar"/>
              </w:rPr>
              <w:t>同意中关村智能电力产业技术联盟关于应用场景与案例的探讨研究、改编成册、推广宣传等使用。</w:t>
            </w:r>
          </w:p>
          <w:p w14:paraId="409DD4B5">
            <w:pPr>
              <w:keepNext w:val="0"/>
              <w:keepLines w:val="0"/>
              <w:pageBreakBefore w:val="0"/>
              <w:wordWrap/>
              <w:bidi w:val="0"/>
              <w:snapToGrid w:val="0"/>
              <w:ind w:firstLine="480"/>
              <w:rPr>
                <w:rFonts w:hint="eastAsia" w:ascii="仿宋" w:hAnsi="仿宋" w:eastAsia="仿宋" w:cs="仿宋"/>
                <w:kern w:val="0"/>
                <w:sz w:val="22"/>
                <w:szCs w:val="22"/>
              </w:rPr>
            </w:pPr>
            <w:r>
              <w:rPr>
                <w:rFonts w:hint="eastAsia" w:ascii="仿宋" w:hAnsi="仿宋" w:eastAsia="仿宋" w:cs="仿宋"/>
                <w:sz w:val="22"/>
                <w:szCs w:val="22"/>
                <w:lang w:eastAsia="zh-CN"/>
              </w:rPr>
              <w:t>本案例申报及联合申报单位、主要完成人及其排序无异议，同意申报。</w:t>
            </w:r>
          </w:p>
          <w:p w14:paraId="70CBEC9F">
            <w:pPr>
              <w:keepNext w:val="0"/>
              <w:keepLines w:val="0"/>
              <w:pageBreakBefore w:val="0"/>
              <w:wordWrap/>
              <w:bidi w:val="0"/>
              <w:snapToGrid w:val="0"/>
              <w:jc w:val="center"/>
              <w:rPr>
                <w:rFonts w:hint="eastAsia" w:ascii="仿宋" w:hAnsi="仿宋" w:eastAsia="仿宋" w:cs="仿宋"/>
                <w:sz w:val="22"/>
                <w:szCs w:val="22"/>
                <w:lang w:val="en-US" w:eastAsia="zh-CN"/>
              </w:rPr>
            </w:pPr>
          </w:p>
          <w:p w14:paraId="3478B126">
            <w:pPr>
              <w:keepNext w:val="0"/>
              <w:keepLines w:val="0"/>
              <w:pageBreakBefore w:val="0"/>
              <w:wordWrap/>
              <w:bidi w:val="0"/>
              <w:snapToGrid w:val="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 xml:space="preserve">                                        </w:t>
            </w:r>
          </w:p>
          <w:p w14:paraId="5C63F16B">
            <w:pPr>
              <w:keepNext w:val="0"/>
              <w:keepLines w:val="0"/>
              <w:pageBreakBefore w:val="0"/>
              <w:wordWrap/>
              <w:bidi w:val="0"/>
              <w:snapToGrid w:val="0"/>
              <w:jc w:val="center"/>
              <w:rPr>
                <w:rFonts w:hint="eastAsia" w:ascii="仿宋" w:hAnsi="仿宋" w:eastAsia="仿宋" w:cs="仿宋"/>
                <w:sz w:val="22"/>
                <w:szCs w:val="22"/>
                <w:lang w:val="en-US" w:eastAsia="zh-CN"/>
              </w:rPr>
            </w:pPr>
          </w:p>
          <w:p w14:paraId="494200CB">
            <w:pPr>
              <w:keepNext w:val="0"/>
              <w:keepLines w:val="0"/>
              <w:pageBreakBefore w:val="0"/>
              <w:wordWrap/>
              <w:bidi w:val="0"/>
              <w:snapToGrid w:val="0"/>
              <w:jc w:val="center"/>
              <w:rPr>
                <w:rFonts w:hint="eastAsia" w:ascii="仿宋" w:hAnsi="仿宋" w:eastAsia="仿宋" w:cs="仿宋"/>
                <w:sz w:val="22"/>
                <w:szCs w:val="22"/>
                <w:lang w:val="en-US" w:eastAsia="zh-CN"/>
              </w:rPr>
            </w:pPr>
          </w:p>
          <w:p w14:paraId="7C89372B">
            <w:pPr>
              <w:keepNext w:val="0"/>
              <w:keepLines w:val="0"/>
              <w:pageBreakBefore w:val="0"/>
              <w:wordWrap/>
              <w:bidi w:val="0"/>
              <w:snapToGrid w:val="0"/>
              <w:jc w:val="center"/>
              <w:rPr>
                <w:rFonts w:hint="eastAsia" w:ascii="仿宋" w:hAnsi="仿宋" w:eastAsia="仿宋" w:cs="仿宋"/>
                <w:sz w:val="22"/>
                <w:szCs w:val="22"/>
                <w:lang w:val="en-US" w:eastAsia="zh-CN"/>
              </w:rPr>
            </w:pPr>
          </w:p>
          <w:p w14:paraId="2BC83CC6">
            <w:pPr>
              <w:keepNext w:val="0"/>
              <w:keepLines w:val="0"/>
              <w:pageBreakBefore w:val="0"/>
              <w:wordWrap/>
              <w:bidi w:val="0"/>
              <w:snapToGrid w:val="0"/>
              <w:jc w:val="center"/>
              <w:rPr>
                <w:rFonts w:hint="eastAsia" w:ascii="仿宋" w:hAnsi="仿宋" w:eastAsia="仿宋" w:cs="仿宋"/>
                <w:sz w:val="22"/>
                <w:szCs w:val="22"/>
                <w:lang w:val="en-US" w:eastAsia="zh-CN"/>
              </w:rPr>
            </w:pPr>
          </w:p>
          <w:p w14:paraId="29463EA7">
            <w:pPr>
              <w:keepNext w:val="0"/>
              <w:keepLines w:val="0"/>
              <w:pageBreakBefore w:val="0"/>
              <w:wordWrap/>
              <w:bidi w:val="0"/>
              <w:snapToGrid w:val="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 xml:space="preserve">                                     申报单位</w:t>
            </w:r>
            <w:r>
              <w:rPr>
                <w:rFonts w:hint="eastAsia" w:ascii="仿宋" w:hAnsi="仿宋" w:eastAsia="仿宋" w:cs="仿宋"/>
                <w:sz w:val="22"/>
                <w:szCs w:val="22"/>
              </w:rPr>
              <w:t>：</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盖章）</w:t>
            </w:r>
          </w:p>
          <w:p w14:paraId="26C7C934">
            <w:pPr>
              <w:keepNext w:val="0"/>
              <w:keepLines w:val="0"/>
              <w:pageBreakBefore w:val="0"/>
              <w:wordWrap/>
              <w:bidi w:val="0"/>
              <w:snapToGrid w:val="0"/>
              <w:jc w:val="center"/>
              <w:rPr>
                <w:rFonts w:hint="eastAsia" w:ascii="仿宋" w:hAnsi="仿宋" w:eastAsia="仿宋" w:cs="仿宋"/>
                <w:sz w:val="22"/>
                <w:szCs w:val="22"/>
              </w:rPr>
            </w:pP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年   月   日</w:t>
            </w:r>
          </w:p>
        </w:tc>
      </w:tr>
      <w:tr w14:paraId="1AD7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1915" w:hRule="atLeast"/>
          <w:jc w:val="center"/>
        </w:trPr>
        <w:tc>
          <w:tcPr>
            <w:tcW w:w="9805" w:type="dxa"/>
            <w:gridSpan w:val="10"/>
            <w:tcBorders>
              <w:top w:val="single" w:color="auto" w:sz="4" w:space="0"/>
              <w:left w:val="single" w:color="auto" w:sz="4" w:space="0"/>
              <w:bottom w:val="single" w:color="auto" w:sz="4" w:space="0"/>
              <w:right w:val="single" w:color="auto" w:sz="4" w:space="0"/>
            </w:tcBorders>
            <w:noWrap w:val="0"/>
            <w:vAlign w:val="center"/>
          </w:tcPr>
          <w:p w14:paraId="085EDFDC">
            <w:pPr>
              <w:keepNext w:val="0"/>
              <w:keepLines w:val="0"/>
              <w:pageBreakBefore w:val="0"/>
              <w:wordWrap/>
              <w:bidi w:val="0"/>
              <w:snapToGrid w:val="0"/>
              <w:ind w:firstLine="0" w:firstLineChars="0"/>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备注：请申报单位填写此案例申报表并加盖单位公章，并于</w:t>
            </w:r>
            <w:r>
              <w:rPr>
                <w:rFonts w:hint="eastAsia" w:ascii="仿宋" w:hAnsi="仿宋" w:eastAsia="仿宋" w:cs="仿宋"/>
                <w:b/>
                <w:bCs/>
                <w:sz w:val="22"/>
                <w:szCs w:val="22"/>
                <w:lang w:val="en-US" w:eastAsia="zh-CN"/>
              </w:rPr>
              <w:t>2026年10月10日</w:t>
            </w:r>
            <w:r>
              <w:rPr>
                <w:rFonts w:hint="eastAsia" w:ascii="仿宋" w:hAnsi="仿宋" w:eastAsia="仿宋" w:cs="仿宋"/>
                <w:sz w:val="22"/>
                <w:szCs w:val="22"/>
                <w:lang w:val="en-US" w:eastAsia="zh-CN"/>
              </w:rPr>
              <w:t>前使用手机端扫描通知二维码或电脑端登录网址https://www.eptc.org.cn/competition/project/2075042674896089090填写申报信息，并上传申报表 word文件、pdf盖章扫描件及获奖证书扫描件等佐证材料（文件需</w:t>
            </w:r>
            <w:r>
              <w:rPr>
                <w:rFonts w:hint="eastAsia" w:ascii="仿宋" w:hAnsi="仿宋" w:eastAsia="仿宋" w:cs="仿宋"/>
                <w:sz w:val="22"/>
                <w:szCs w:val="22"/>
                <w:highlight w:val="none"/>
                <w:lang w:val="en-US" w:eastAsia="zh-CN"/>
              </w:rPr>
              <w:t>命名为</w:t>
            </w:r>
            <w:r>
              <w:rPr>
                <w:rFonts w:hint="eastAsia" w:ascii="仿宋" w:hAnsi="仿宋" w:eastAsia="仿宋" w:cs="仿宋"/>
                <w:sz w:val="22"/>
                <w:szCs w:val="22"/>
                <w:lang w:val="en-US" w:eastAsia="zh-CN"/>
              </w:rPr>
              <w:t>“案例名称-2026年微电网案例”）。</w:t>
            </w:r>
          </w:p>
        </w:tc>
      </w:tr>
    </w:tbl>
    <w:p w14:paraId="63ACA3D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sz w:val="32"/>
          <w:szCs w:val="32"/>
        </w:rPr>
      </w:pPr>
    </w:p>
    <w:p w14:paraId="7B86D70A">
      <w:pPr>
        <w:keepNext w:val="0"/>
        <w:keepLines w:val="0"/>
        <w:pageBreakBefore w:val="0"/>
        <w:widowControl w:val="0"/>
        <w:kinsoku/>
        <w:wordWrap/>
        <w:overflowPunct/>
        <w:topLinePunct w:val="0"/>
        <w:autoSpaceDE/>
        <w:autoSpaceDN/>
        <w:bidi w:val="0"/>
        <w:adjustRightInd/>
        <w:snapToGrid/>
        <w:spacing w:line="20" w:lineRule="exact"/>
        <w:textAlignment w:val="auto"/>
        <w:rPr>
          <w:rFonts w:ascii="仿宋" w:hAnsi="仿宋" w:eastAsia="仿宋" w:cs="仿宋"/>
          <w:color w:val="000000"/>
          <w:kern w:val="0"/>
          <w:sz w:val="30"/>
          <w:szCs w:val="30"/>
          <w:lang w:bidi="ar"/>
        </w:rPr>
      </w:pPr>
    </w:p>
    <w:sectPr>
      <w:footerReference r:id="rId3" w:type="default"/>
      <w:footerReference r:id="rId4" w:type="even"/>
      <w:pgSz w:w="11906" w:h="16838"/>
      <w:pgMar w:top="2098" w:right="1531" w:bottom="1757"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168D9B-5CC5-4747-86BA-472BC7267F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D267563-76EE-42DB-A044-25010AE2A823}"/>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3" w:fontKey="{7F9BCEA0-FE74-4F1F-82B0-5BD60478CEBD}"/>
  </w:font>
  <w:font w:name="SimSun-Identity-H">
    <w:altName w:val="方正公文小标宋"/>
    <w:panose1 w:val="00000000000000000000"/>
    <w:charset w:val="00"/>
    <w:family w:val="auto"/>
    <w:pitch w:val="default"/>
    <w:sig w:usb0="00000000" w:usb1="00000000" w:usb2="00000010" w:usb3="00000000" w:csb0="00040000" w:csb1="00000000"/>
  </w:font>
  <w:font w:name="方正公文仿宋">
    <w:altName w:val="仿宋"/>
    <w:panose1 w:val="02000500000000000000"/>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B50D4">
    <w:pPr>
      <w:pStyle w:val="8"/>
      <w:jc w:val="right"/>
      <w:rPr>
        <w:rFonts w:ascii="Times New Roman" w:hAnsi="Times New Roman" w:eastAsia="方正小标宋简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400"/>
                          </w:sdtPr>
                          <w:sdtEndPr>
                            <w:rPr>
                              <w:rFonts w:ascii="Times New Roman" w:hAnsi="Times New Roman" w:eastAsia="方正小标宋简体"/>
                              <w:sz w:val="28"/>
                              <w:szCs w:val="28"/>
                            </w:rPr>
                          </w:sdtEndPr>
                          <w:sdtContent>
                            <w:p w14:paraId="3D4E9C5F">
                              <w:pPr>
                                <w:pStyle w:val="8"/>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p w14:paraId="03A8815A">
                          <w:pPr>
                            <w:rPr>
                              <w:rFonts w:ascii="Times New Roman" w:hAnsi="Times New Roman" w:eastAsia="方正小标宋简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76400"/>
                    </w:sdtPr>
                    <w:sdtEndPr>
                      <w:rPr>
                        <w:rFonts w:ascii="Times New Roman" w:hAnsi="Times New Roman" w:eastAsia="方正小标宋简体"/>
                        <w:sz w:val="28"/>
                        <w:szCs w:val="28"/>
                      </w:rPr>
                    </w:sdtEndPr>
                    <w:sdtContent>
                      <w:p w14:paraId="3D4E9C5F">
                        <w:pPr>
                          <w:pStyle w:val="8"/>
                          <w:jc w:val="right"/>
                          <w:rPr>
                            <w:rFonts w:ascii="Times New Roman" w:hAnsi="Times New Roman" w:eastAsia="方正小标宋简体"/>
                            <w:sz w:val="28"/>
                            <w:szCs w:val="28"/>
                          </w:rPr>
                        </w:pPr>
                        <w:r>
                          <w:rPr>
                            <w:rFonts w:ascii="Times New Roman" w:hAnsi="Times New Roman" w:eastAsia="方正小标宋简体"/>
                            <w:sz w:val="28"/>
                            <w:szCs w:val="28"/>
                          </w:rPr>
                          <w:fldChar w:fldCharType="begin"/>
                        </w:r>
                        <w:r>
                          <w:rPr>
                            <w:rFonts w:ascii="Times New Roman" w:hAnsi="Times New Roman" w:eastAsia="方正小标宋简体"/>
                            <w:sz w:val="28"/>
                            <w:szCs w:val="28"/>
                          </w:rPr>
                          <w:instrText xml:space="preserve">PAGE   \* MERGEFORMAT</w:instrText>
                        </w:r>
                        <w:r>
                          <w:rPr>
                            <w:rFonts w:ascii="Times New Roman" w:hAnsi="Times New Roman" w:eastAsia="方正小标宋简体"/>
                            <w:sz w:val="28"/>
                            <w:szCs w:val="28"/>
                          </w:rPr>
                          <w:fldChar w:fldCharType="separate"/>
                        </w:r>
                        <w:r>
                          <w:rPr>
                            <w:rFonts w:ascii="Times New Roman" w:hAnsi="Times New Roman" w:eastAsia="方正小标宋简体"/>
                            <w:sz w:val="28"/>
                            <w:szCs w:val="28"/>
                            <w:lang w:val="zh-CN"/>
                          </w:rPr>
                          <w:t>-</w:t>
                        </w:r>
                        <w:r>
                          <w:rPr>
                            <w:rFonts w:ascii="Times New Roman" w:hAnsi="Times New Roman" w:eastAsia="方正小标宋简体"/>
                            <w:sz w:val="28"/>
                            <w:szCs w:val="28"/>
                          </w:rPr>
                          <w:t xml:space="preserve"> 5 -</w:t>
                        </w:r>
                        <w:r>
                          <w:rPr>
                            <w:rFonts w:ascii="Times New Roman" w:hAnsi="Times New Roman" w:eastAsia="方正小标宋简体"/>
                            <w:sz w:val="28"/>
                            <w:szCs w:val="28"/>
                          </w:rPr>
                          <w:fldChar w:fldCharType="end"/>
                        </w:r>
                      </w:p>
                    </w:sdtContent>
                  </w:sdt>
                  <w:p w14:paraId="03A8815A">
                    <w:pPr>
                      <w:rPr>
                        <w:rFonts w:ascii="Times New Roman" w:hAnsi="Times New Roman" w:eastAsia="方正小标宋简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527222"/>
    </w:sdtPr>
    <w:sdtEndPr>
      <w:rPr>
        <w:rFonts w:ascii="Times New Roman" w:hAnsi="Times New Roman"/>
        <w:sz w:val="28"/>
        <w:szCs w:val="28"/>
      </w:rPr>
    </w:sdtEndPr>
    <w:sdtContent>
      <w:p w14:paraId="2658AA28">
        <w:pPr>
          <w:pStyle w:val="8"/>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60AF72"/>
    <w:multiLevelType w:val="singleLevel"/>
    <w:tmpl w:val="BC60AF7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jZDQ3YzY5YzFkMTQxMjYyNjU2YzM4NDM2ZjQwNWQifQ=="/>
  </w:docVars>
  <w:rsids>
    <w:rsidRoot w:val="7F9FDF19"/>
    <w:rsid w:val="00045872"/>
    <w:rsid w:val="0006202E"/>
    <w:rsid w:val="000C751B"/>
    <w:rsid w:val="000E3680"/>
    <w:rsid w:val="00101B0E"/>
    <w:rsid w:val="001405FA"/>
    <w:rsid w:val="001469B9"/>
    <w:rsid w:val="00164D54"/>
    <w:rsid w:val="0018503C"/>
    <w:rsid w:val="001A722F"/>
    <w:rsid w:val="001C178B"/>
    <w:rsid w:val="001D7287"/>
    <w:rsid w:val="001F6E6A"/>
    <w:rsid w:val="002102D5"/>
    <w:rsid w:val="00223EB2"/>
    <w:rsid w:val="00242387"/>
    <w:rsid w:val="0027122D"/>
    <w:rsid w:val="00275499"/>
    <w:rsid w:val="00283684"/>
    <w:rsid w:val="002B6ECE"/>
    <w:rsid w:val="002C16C2"/>
    <w:rsid w:val="002D1335"/>
    <w:rsid w:val="002D2910"/>
    <w:rsid w:val="002E5E12"/>
    <w:rsid w:val="00311E56"/>
    <w:rsid w:val="0032567F"/>
    <w:rsid w:val="003337DE"/>
    <w:rsid w:val="0034024E"/>
    <w:rsid w:val="003A1BD6"/>
    <w:rsid w:val="003A33EC"/>
    <w:rsid w:val="003A6A04"/>
    <w:rsid w:val="003C2B2B"/>
    <w:rsid w:val="003C5DBC"/>
    <w:rsid w:val="00404347"/>
    <w:rsid w:val="00412E20"/>
    <w:rsid w:val="004301A3"/>
    <w:rsid w:val="0043181C"/>
    <w:rsid w:val="00432869"/>
    <w:rsid w:val="00442FF7"/>
    <w:rsid w:val="0047439A"/>
    <w:rsid w:val="004A382E"/>
    <w:rsid w:val="004B5094"/>
    <w:rsid w:val="004F1554"/>
    <w:rsid w:val="004F75AB"/>
    <w:rsid w:val="00513321"/>
    <w:rsid w:val="0053535B"/>
    <w:rsid w:val="00537CD6"/>
    <w:rsid w:val="005441C9"/>
    <w:rsid w:val="00553FB9"/>
    <w:rsid w:val="0055617A"/>
    <w:rsid w:val="00576821"/>
    <w:rsid w:val="005A73A7"/>
    <w:rsid w:val="005B0506"/>
    <w:rsid w:val="005C2E85"/>
    <w:rsid w:val="00624008"/>
    <w:rsid w:val="006B4AD4"/>
    <w:rsid w:val="006F2364"/>
    <w:rsid w:val="0074136B"/>
    <w:rsid w:val="00763CE4"/>
    <w:rsid w:val="00764E8A"/>
    <w:rsid w:val="007816B5"/>
    <w:rsid w:val="0079651C"/>
    <w:rsid w:val="007A03A6"/>
    <w:rsid w:val="007A1026"/>
    <w:rsid w:val="007B2B04"/>
    <w:rsid w:val="007C3CAB"/>
    <w:rsid w:val="007E0D65"/>
    <w:rsid w:val="00835351"/>
    <w:rsid w:val="00841370"/>
    <w:rsid w:val="008B352D"/>
    <w:rsid w:val="009049B2"/>
    <w:rsid w:val="00934A65"/>
    <w:rsid w:val="00946DD5"/>
    <w:rsid w:val="009671D2"/>
    <w:rsid w:val="00970D51"/>
    <w:rsid w:val="0097645E"/>
    <w:rsid w:val="009776DF"/>
    <w:rsid w:val="00986AC0"/>
    <w:rsid w:val="009A1A1B"/>
    <w:rsid w:val="009C5090"/>
    <w:rsid w:val="009C5B56"/>
    <w:rsid w:val="00A701DA"/>
    <w:rsid w:val="00A97599"/>
    <w:rsid w:val="00AB1FEA"/>
    <w:rsid w:val="00AB53FE"/>
    <w:rsid w:val="00AE74F0"/>
    <w:rsid w:val="00AF382B"/>
    <w:rsid w:val="00AF3C7C"/>
    <w:rsid w:val="00B07120"/>
    <w:rsid w:val="00B57FF3"/>
    <w:rsid w:val="00BB1B95"/>
    <w:rsid w:val="00BC3409"/>
    <w:rsid w:val="00C03102"/>
    <w:rsid w:val="00C24812"/>
    <w:rsid w:val="00C4105C"/>
    <w:rsid w:val="00C41ECD"/>
    <w:rsid w:val="00C96501"/>
    <w:rsid w:val="00CE60D5"/>
    <w:rsid w:val="00D10FB2"/>
    <w:rsid w:val="00D320E5"/>
    <w:rsid w:val="00D34612"/>
    <w:rsid w:val="00D760E9"/>
    <w:rsid w:val="00D85B45"/>
    <w:rsid w:val="00D96997"/>
    <w:rsid w:val="00DA2C63"/>
    <w:rsid w:val="00DD07A9"/>
    <w:rsid w:val="00E0363A"/>
    <w:rsid w:val="00E13ADF"/>
    <w:rsid w:val="00E249BC"/>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937A7"/>
    <w:rsid w:val="00FC5E12"/>
    <w:rsid w:val="012F4281"/>
    <w:rsid w:val="017E63B3"/>
    <w:rsid w:val="01AB5DD1"/>
    <w:rsid w:val="01C04B2E"/>
    <w:rsid w:val="01CF7770"/>
    <w:rsid w:val="01DB6127"/>
    <w:rsid w:val="02445A7A"/>
    <w:rsid w:val="02AF6C61"/>
    <w:rsid w:val="04EA3B51"/>
    <w:rsid w:val="052127EF"/>
    <w:rsid w:val="05B13426"/>
    <w:rsid w:val="0639341C"/>
    <w:rsid w:val="06FC4911"/>
    <w:rsid w:val="07250D3C"/>
    <w:rsid w:val="0B073AE9"/>
    <w:rsid w:val="0B725406"/>
    <w:rsid w:val="0B9B339A"/>
    <w:rsid w:val="11B25995"/>
    <w:rsid w:val="124647AD"/>
    <w:rsid w:val="138E4DA7"/>
    <w:rsid w:val="13A80EF9"/>
    <w:rsid w:val="13B32A60"/>
    <w:rsid w:val="13C74F90"/>
    <w:rsid w:val="14100D31"/>
    <w:rsid w:val="15F76955"/>
    <w:rsid w:val="16730284"/>
    <w:rsid w:val="16E00B16"/>
    <w:rsid w:val="17DF2CC8"/>
    <w:rsid w:val="17E34988"/>
    <w:rsid w:val="18F364BB"/>
    <w:rsid w:val="19CA3F83"/>
    <w:rsid w:val="1A280B15"/>
    <w:rsid w:val="1A511A35"/>
    <w:rsid w:val="1A78705A"/>
    <w:rsid w:val="1AC142CD"/>
    <w:rsid w:val="1AD527AC"/>
    <w:rsid w:val="1AE1186F"/>
    <w:rsid w:val="1B9B2D2B"/>
    <w:rsid w:val="1C0320AA"/>
    <w:rsid w:val="1C406E5A"/>
    <w:rsid w:val="1C8E0291"/>
    <w:rsid w:val="1D28001A"/>
    <w:rsid w:val="1F2833EA"/>
    <w:rsid w:val="211F77D0"/>
    <w:rsid w:val="216C0239"/>
    <w:rsid w:val="217E5D27"/>
    <w:rsid w:val="24D011B0"/>
    <w:rsid w:val="2536110F"/>
    <w:rsid w:val="260D1F7D"/>
    <w:rsid w:val="26B674EE"/>
    <w:rsid w:val="277B3C01"/>
    <w:rsid w:val="27B53E16"/>
    <w:rsid w:val="28343B01"/>
    <w:rsid w:val="29140BF0"/>
    <w:rsid w:val="297C03D5"/>
    <w:rsid w:val="2A745E84"/>
    <w:rsid w:val="2CBA58DB"/>
    <w:rsid w:val="2D68348E"/>
    <w:rsid w:val="2E4647A4"/>
    <w:rsid w:val="2F302D5E"/>
    <w:rsid w:val="30325F4C"/>
    <w:rsid w:val="30F33FD1"/>
    <w:rsid w:val="30FE25B4"/>
    <w:rsid w:val="31520AA4"/>
    <w:rsid w:val="339B5C84"/>
    <w:rsid w:val="33BA5704"/>
    <w:rsid w:val="33E02406"/>
    <w:rsid w:val="340A6274"/>
    <w:rsid w:val="34806C8E"/>
    <w:rsid w:val="365235F4"/>
    <w:rsid w:val="36BB1AA7"/>
    <w:rsid w:val="36DE146C"/>
    <w:rsid w:val="37483DC9"/>
    <w:rsid w:val="3A3D661B"/>
    <w:rsid w:val="3A654204"/>
    <w:rsid w:val="3A7E0372"/>
    <w:rsid w:val="3AA34F80"/>
    <w:rsid w:val="3AE96BE3"/>
    <w:rsid w:val="3AFB54F3"/>
    <w:rsid w:val="3C84638B"/>
    <w:rsid w:val="3CF06E89"/>
    <w:rsid w:val="3D0777F5"/>
    <w:rsid w:val="3DC95D91"/>
    <w:rsid w:val="3DCC107C"/>
    <w:rsid w:val="3E9552A4"/>
    <w:rsid w:val="3F235B23"/>
    <w:rsid w:val="3F3146B5"/>
    <w:rsid w:val="407D1B7C"/>
    <w:rsid w:val="41E71D8B"/>
    <w:rsid w:val="42507357"/>
    <w:rsid w:val="447B78EA"/>
    <w:rsid w:val="44A21A11"/>
    <w:rsid w:val="457C4F0E"/>
    <w:rsid w:val="45CA5786"/>
    <w:rsid w:val="46E22739"/>
    <w:rsid w:val="473D04BB"/>
    <w:rsid w:val="479A7CF0"/>
    <w:rsid w:val="47AD1B9E"/>
    <w:rsid w:val="48BA3331"/>
    <w:rsid w:val="49BD1513"/>
    <w:rsid w:val="4A547115"/>
    <w:rsid w:val="4A6710F8"/>
    <w:rsid w:val="4B1574A1"/>
    <w:rsid w:val="4B996556"/>
    <w:rsid w:val="4BC200BC"/>
    <w:rsid w:val="4C1036C9"/>
    <w:rsid w:val="4D810776"/>
    <w:rsid w:val="4E400459"/>
    <w:rsid w:val="4E546F47"/>
    <w:rsid w:val="4F376970"/>
    <w:rsid w:val="4FE614EB"/>
    <w:rsid w:val="500B14FB"/>
    <w:rsid w:val="5065679A"/>
    <w:rsid w:val="52860D16"/>
    <w:rsid w:val="52BC7605"/>
    <w:rsid w:val="52FC4EED"/>
    <w:rsid w:val="53403422"/>
    <w:rsid w:val="542C518A"/>
    <w:rsid w:val="547D645D"/>
    <w:rsid w:val="57823844"/>
    <w:rsid w:val="584677A9"/>
    <w:rsid w:val="587B1239"/>
    <w:rsid w:val="58DB416B"/>
    <w:rsid w:val="58FD4ED3"/>
    <w:rsid w:val="597D7D9E"/>
    <w:rsid w:val="59C3534E"/>
    <w:rsid w:val="5A396758"/>
    <w:rsid w:val="5A966FDE"/>
    <w:rsid w:val="5AC35673"/>
    <w:rsid w:val="5B603472"/>
    <w:rsid w:val="5C2677D4"/>
    <w:rsid w:val="5C2F7929"/>
    <w:rsid w:val="5C8E2CEF"/>
    <w:rsid w:val="5CEF05A6"/>
    <w:rsid w:val="5DC72B97"/>
    <w:rsid w:val="5DDB1F64"/>
    <w:rsid w:val="5DDE198B"/>
    <w:rsid w:val="5F225C82"/>
    <w:rsid w:val="5FFF2246"/>
    <w:rsid w:val="606431F0"/>
    <w:rsid w:val="629E5C56"/>
    <w:rsid w:val="63254FEA"/>
    <w:rsid w:val="650F10B5"/>
    <w:rsid w:val="655A2162"/>
    <w:rsid w:val="65782D21"/>
    <w:rsid w:val="685F33D1"/>
    <w:rsid w:val="68C260E1"/>
    <w:rsid w:val="6AC344AB"/>
    <w:rsid w:val="6B05121B"/>
    <w:rsid w:val="6BC823AD"/>
    <w:rsid w:val="6D6D6950"/>
    <w:rsid w:val="6D9500AA"/>
    <w:rsid w:val="6DF50874"/>
    <w:rsid w:val="6E0E5A3E"/>
    <w:rsid w:val="6E4F1578"/>
    <w:rsid w:val="6FD9AE9F"/>
    <w:rsid w:val="6FF74DF2"/>
    <w:rsid w:val="703F285B"/>
    <w:rsid w:val="704241B9"/>
    <w:rsid w:val="70651B61"/>
    <w:rsid w:val="708344EA"/>
    <w:rsid w:val="71490055"/>
    <w:rsid w:val="72FC7C56"/>
    <w:rsid w:val="73B72566"/>
    <w:rsid w:val="73DC038C"/>
    <w:rsid w:val="76067655"/>
    <w:rsid w:val="771F0CBB"/>
    <w:rsid w:val="78B64B97"/>
    <w:rsid w:val="78CF04BF"/>
    <w:rsid w:val="78EE5C07"/>
    <w:rsid w:val="792A1DAD"/>
    <w:rsid w:val="798A33C0"/>
    <w:rsid w:val="7A6157E4"/>
    <w:rsid w:val="7B162216"/>
    <w:rsid w:val="7B442F91"/>
    <w:rsid w:val="7B4827F9"/>
    <w:rsid w:val="7B5251DD"/>
    <w:rsid w:val="7BEB003D"/>
    <w:rsid w:val="7D8C3B7E"/>
    <w:rsid w:val="7EE84089"/>
    <w:rsid w:val="7F450ED0"/>
    <w:rsid w:val="7F9FDF19"/>
    <w:rsid w:val="96F39E4C"/>
    <w:rsid w:val="A7FFCE6A"/>
    <w:rsid w:val="BF3BEA17"/>
    <w:rsid w:val="DC75A6D8"/>
    <w:rsid w:val="DFFA366F"/>
    <w:rsid w:val="F33C374D"/>
    <w:rsid w:val="FFBDD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next w:val="1"/>
    <w:qFormat/>
    <w:uiPriority w:val="0"/>
    <w:pPr>
      <w:kinsoku/>
      <w:topLinePunct w:val="0"/>
      <w:autoSpaceDE/>
      <w:autoSpaceDN/>
      <w:adjustRightInd/>
      <w:spacing w:before="0" w:beforeLines="0" w:line="560" w:lineRule="exact"/>
      <w:ind w:left="0" w:leftChars="0" w:firstLine="640" w:firstLineChars="200"/>
      <w:textAlignment w:val="baseline"/>
      <w:outlineLvl w:val="0"/>
    </w:pPr>
    <w:rPr>
      <w:rFonts w:ascii="黑体" w:hAnsi="黑体" w:eastAsia="黑体" w:cs="黑体"/>
      <w:color w:val="000000"/>
      <w:sz w:val="32"/>
      <w:szCs w:val="32"/>
      <w:lang w:bidi="ar-SA"/>
    </w:rPr>
  </w:style>
  <w:style w:type="paragraph" w:styleId="3">
    <w:name w:val="heading 2"/>
    <w:basedOn w:val="1"/>
    <w:next w:val="1"/>
    <w:link w:val="32"/>
    <w:qFormat/>
    <w:uiPriority w:val="9"/>
    <w:pPr>
      <w:keepNext/>
      <w:keepLines/>
      <w:spacing w:before="260" w:after="260" w:line="416" w:lineRule="auto"/>
      <w:outlineLvl w:val="1"/>
    </w:pPr>
    <w:rPr>
      <w:rFonts w:ascii="Calibri Light" w:hAnsi="Calibri Light" w:eastAsia="宋体"/>
      <w:b/>
      <w:bCs/>
      <w:sz w:val="32"/>
      <w:szCs w:val="32"/>
    </w:rPr>
  </w:style>
  <w:style w:type="paragraph" w:styleId="4">
    <w:name w:val="heading 3"/>
    <w:basedOn w:val="1"/>
    <w:next w:val="1"/>
    <w:link w:val="35"/>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unhideWhenUsed/>
    <w:qFormat/>
    <w:uiPriority w:val="99"/>
    <w:pPr>
      <w:ind w:left="320"/>
    </w:pPr>
    <w:rPr>
      <w:rFonts w:ascii="宋体" w:hAnsi="宋体" w:cs="宋体"/>
    </w:rPr>
  </w:style>
  <w:style w:type="paragraph" w:styleId="7">
    <w:name w:val="Body Text Indent"/>
    <w:basedOn w:val="1"/>
    <w:qFormat/>
    <w:uiPriority w:val="0"/>
    <w:pPr>
      <w:spacing w:after="120"/>
      <w:ind w:left="420" w:leftChars="200"/>
    </w:pPr>
  </w:style>
  <w:style w:type="paragraph" w:styleId="8">
    <w:name w:val="footer"/>
    <w:basedOn w:val="1"/>
    <w:link w:val="25"/>
    <w:qFormat/>
    <w:uiPriority w:val="99"/>
    <w:pPr>
      <w:tabs>
        <w:tab w:val="center" w:pos="4153"/>
        <w:tab w:val="right" w:pos="8306"/>
      </w:tabs>
      <w:snapToGrid w:val="0"/>
      <w:jc w:val="left"/>
    </w:pPr>
    <w:rPr>
      <w:sz w:val="18"/>
      <w:szCs w:val="18"/>
    </w:rPr>
  </w:style>
  <w:style w:type="paragraph" w:styleId="9">
    <w:name w:val="header"/>
    <w:basedOn w:val="1"/>
    <w:link w:val="24"/>
    <w:qFormat/>
    <w:uiPriority w:val="0"/>
    <w:pPr>
      <w:tabs>
        <w:tab w:val="center" w:pos="4153"/>
        <w:tab w:val="right" w:pos="8306"/>
      </w:tabs>
      <w:snapToGrid w:val="0"/>
      <w:jc w:val="center"/>
    </w:pPr>
    <w:rPr>
      <w:sz w:val="18"/>
      <w:szCs w:val="18"/>
    </w:rPr>
  </w:style>
  <w:style w:type="paragraph" w:styleId="10">
    <w:name w:val="Subtitle"/>
    <w:qFormat/>
    <w:uiPriority w:val="0"/>
    <w:pPr>
      <w:spacing w:before="0" w:after="0" w:line="560" w:lineRule="exact"/>
      <w:outlineLvl w:val="9"/>
    </w:pPr>
    <w:rPr>
      <w:rFonts w:ascii="仿宋" w:hAnsi="仿宋" w:eastAsia="仿宋" w:cs="仿宋"/>
      <w:sz w:val="28"/>
      <w:szCs w:val="28"/>
      <w:lang w:bidi="ar-SA"/>
    </w:rPr>
  </w:style>
  <w:style w:type="paragraph" w:styleId="11">
    <w:name w:val="List"/>
    <w:basedOn w:val="1"/>
    <w:qFormat/>
    <w:uiPriority w:val="0"/>
    <w:pPr>
      <w:autoSpaceDE/>
      <w:autoSpaceDN/>
      <w:ind w:left="200" w:hanging="200" w:hangingChars="200"/>
      <w:contextualSpacing/>
      <w:jc w:val="both"/>
    </w:pPr>
    <w:rPr>
      <w:rFonts w:ascii="Times New Roman" w:hAnsi="Times New Roman" w:cs="Times New Roman"/>
      <w:kern w:val="2"/>
      <w:sz w:val="21"/>
      <w:szCs w:val="24"/>
      <w:lang w:val="en-US" w:bidi="ar-SA"/>
    </w:rPr>
  </w:style>
  <w:style w:type="paragraph" w:styleId="12">
    <w:name w:val="Normal (Web)"/>
    <w:basedOn w:val="1"/>
    <w:qFormat/>
    <w:uiPriority w:val="0"/>
    <w:pPr>
      <w:spacing w:beforeAutospacing="1" w:afterAutospacing="1"/>
      <w:jc w:val="left"/>
    </w:pPr>
    <w:rPr>
      <w:kern w:val="0"/>
    </w:rPr>
  </w:style>
  <w:style w:type="paragraph" w:styleId="13">
    <w:name w:val="Title"/>
    <w:basedOn w:val="1"/>
    <w:qFormat/>
    <w:uiPriority w:val="10"/>
    <w:pPr>
      <w:contextualSpacing/>
    </w:pPr>
    <w:rPr>
      <w:rFonts w:ascii="Cambria" w:hAnsi="Cambria"/>
      <w:spacing w:val="-10"/>
      <w:kern w:val="28"/>
      <w:sz w:val="56"/>
      <w:szCs w:val="56"/>
    </w:rPr>
  </w:style>
  <w:style w:type="paragraph" w:styleId="14">
    <w:name w:val="Body Text First Indent"/>
    <w:basedOn w:val="6"/>
    <w:qFormat/>
    <w:uiPriority w:val="0"/>
    <w:pPr>
      <w:ind w:firstLine="800" w:firstLineChars="200"/>
    </w:pPr>
    <w:rPr>
      <w:rFonts w:ascii="Times New Roman" w:hAnsi="Times New Roman" w:eastAsia="宋体"/>
    </w:rPr>
  </w:style>
  <w:style w:type="paragraph" w:styleId="15">
    <w:name w:val="Body Text First Indent 2"/>
    <w:basedOn w:val="7"/>
    <w:qFormat/>
    <w:uiPriority w:val="0"/>
    <w:pPr>
      <w:ind w:firstLine="420" w:firstLineChars="200"/>
    </w:p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列出段落1"/>
    <w:basedOn w:val="1"/>
    <w:qFormat/>
    <w:uiPriority w:val="1"/>
  </w:style>
  <w:style w:type="paragraph" w:customStyle="1" w:styleId="22">
    <w:name w:val="表内文字"/>
    <w:basedOn w:val="1"/>
    <w:qFormat/>
    <w:uiPriority w:val="0"/>
    <w:pPr>
      <w:spacing w:line="240" w:lineRule="atLeast"/>
      <w:ind w:left="-101" w:leftChars="-48" w:right="-118" w:rightChars="-56"/>
      <w:jc w:val="center"/>
    </w:pPr>
    <w:rPr>
      <w:rFonts w:ascii="华文中宋" w:hAnsi="华文中宋" w:eastAsia="华文中宋"/>
      <w:bCs/>
      <w:color w:val="000000"/>
      <w:kern w:val="0"/>
      <w:sz w:val="32"/>
      <w:szCs w:val="32"/>
    </w:rPr>
  </w:style>
  <w:style w:type="paragraph" w:customStyle="1" w:styleId="23">
    <w:name w:val="修订1"/>
    <w:hidden/>
    <w:unhideWhenUsed/>
    <w:qFormat/>
    <w:uiPriority w:val="99"/>
    <w:rPr>
      <w:rFonts w:ascii="等线" w:hAnsi="等线" w:eastAsia="等线" w:cs="Times New Roman"/>
      <w:kern w:val="2"/>
      <w:sz w:val="21"/>
      <w:szCs w:val="22"/>
      <w:lang w:val="en-US" w:eastAsia="zh-CN" w:bidi="ar-SA"/>
    </w:rPr>
  </w:style>
  <w:style w:type="character" w:customStyle="1" w:styleId="24">
    <w:name w:val="页眉 字符"/>
    <w:basedOn w:val="18"/>
    <w:link w:val="9"/>
    <w:qFormat/>
    <w:uiPriority w:val="0"/>
    <w:rPr>
      <w:rFonts w:ascii="等线" w:hAnsi="等线" w:eastAsia="等线"/>
      <w:kern w:val="2"/>
      <w:sz w:val="18"/>
      <w:szCs w:val="18"/>
    </w:rPr>
  </w:style>
  <w:style w:type="character" w:customStyle="1" w:styleId="25">
    <w:name w:val="页脚 字符"/>
    <w:basedOn w:val="18"/>
    <w:link w:val="8"/>
    <w:qFormat/>
    <w:uiPriority w:val="99"/>
    <w:rPr>
      <w:rFonts w:ascii="等线" w:hAnsi="等线" w:eastAsia="等线"/>
      <w:kern w:val="2"/>
      <w:sz w:val="18"/>
      <w:szCs w:val="18"/>
    </w:rPr>
  </w:style>
  <w:style w:type="character" w:customStyle="1" w:styleId="26">
    <w:name w:val="未处理的提及1"/>
    <w:basedOn w:val="18"/>
    <w:semiHidden/>
    <w:unhideWhenUsed/>
    <w:qFormat/>
    <w:uiPriority w:val="99"/>
    <w:rPr>
      <w:color w:val="605E5C"/>
      <w:shd w:val="clear" w:color="auto" w:fill="E1DFDD"/>
    </w:rPr>
  </w:style>
  <w:style w:type="paragraph" w:styleId="27">
    <w:name w:val="List Paragraph"/>
    <w:basedOn w:val="1"/>
    <w:qFormat/>
    <w:uiPriority w:val="34"/>
    <w:pPr>
      <w:ind w:firstLine="420" w:firstLineChars="200"/>
    </w:pPr>
  </w:style>
  <w:style w:type="paragraph" w:customStyle="1" w:styleId="28">
    <w:name w:val="Table Paragraph"/>
    <w:basedOn w:val="1"/>
    <w:qFormat/>
    <w:uiPriority w:val="0"/>
    <w:pPr>
      <w:spacing w:before="91"/>
      <w:ind w:left="3"/>
      <w:jc w:val="center"/>
    </w:pPr>
  </w:style>
  <w:style w:type="table" w:customStyle="1" w:styleId="29">
    <w:name w:val="Table Normal"/>
    <w:unhideWhenUsed/>
    <w:qFormat/>
    <w:uiPriority w:val="2"/>
    <w:tblPr>
      <w:tblCellMar>
        <w:top w:w="0" w:type="dxa"/>
        <w:left w:w="0" w:type="dxa"/>
        <w:bottom w:w="0" w:type="dxa"/>
        <w:right w:w="0" w:type="dxa"/>
      </w:tblCellMar>
    </w:tblPr>
  </w:style>
  <w:style w:type="table" w:customStyle="1" w:styleId="30">
    <w:name w:val="网格型1"/>
    <w:basedOn w:val="1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font61"/>
    <w:basedOn w:val="18"/>
    <w:qFormat/>
    <w:uiPriority w:val="0"/>
    <w:rPr>
      <w:rFonts w:hint="eastAsia" w:ascii="宋体" w:hAnsi="宋体" w:eastAsia="宋体" w:cs="宋体"/>
      <w:color w:val="000000"/>
      <w:sz w:val="22"/>
      <w:szCs w:val="22"/>
      <w:u w:val="none"/>
    </w:rPr>
  </w:style>
  <w:style w:type="character" w:customStyle="1" w:styleId="32">
    <w:name w:val="标题 2 Char"/>
    <w:link w:val="3"/>
    <w:qFormat/>
    <w:uiPriority w:val="0"/>
    <w:rPr>
      <w:rFonts w:ascii="Calibri Light" w:hAnsi="Calibri Light" w:eastAsia="宋体"/>
      <w:b/>
      <w:bCs/>
      <w:sz w:val="32"/>
      <w:szCs w:val="32"/>
    </w:rPr>
  </w:style>
  <w:style w:type="paragraph" w:customStyle="1" w:styleId="33">
    <w:name w:val="表格标题"/>
    <w:next w:val="1"/>
    <w:qFormat/>
    <w:uiPriority w:val="0"/>
    <w:pPr>
      <w:keepNext/>
      <w:keepLines/>
      <w:widowControl w:val="0"/>
      <w:adjustRightInd/>
      <w:spacing w:before="0" w:beforeLines="0" w:beforeAutospacing="0" w:afterLines="0" w:afterAutospacing="0" w:line="560" w:lineRule="exact"/>
      <w:ind w:left="0" w:leftChars="0" w:right="-92" w:rightChars="-44" w:firstLine="0" w:firstLineChars="0"/>
      <w:jc w:val="both"/>
      <w:outlineLvl w:val="9"/>
    </w:pPr>
    <w:rPr>
      <w:rFonts w:ascii="黑体" w:hAnsi="黑体" w:eastAsia="黑体" w:cs="黑体"/>
      <w:kern w:val="0"/>
      <w:sz w:val="32"/>
      <w:szCs w:val="32"/>
      <w:lang w:bidi="ar-SA"/>
    </w:rPr>
  </w:style>
  <w:style w:type="paragraph" w:customStyle="1" w:styleId="34">
    <w:name w:val="附录标题"/>
    <w:next w:val="1"/>
    <w:qFormat/>
    <w:uiPriority w:val="0"/>
    <w:pPr>
      <w:keepNext/>
      <w:keepLines/>
      <w:widowControl w:val="0"/>
      <w:adjustRightInd/>
      <w:spacing w:before="0" w:beforeLines="0" w:beforeAutospacing="0" w:afterLines="0" w:afterAutospacing="0" w:line="560" w:lineRule="exact"/>
      <w:ind w:left="0" w:leftChars="0" w:right="-92" w:rightChars="-44" w:firstLine="0" w:firstLineChars="0"/>
      <w:jc w:val="both"/>
      <w:outlineLvl w:val="0"/>
    </w:pPr>
    <w:rPr>
      <w:rFonts w:ascii="黑体" w:hAnsi="黑体" w:eastAsia="黑体" w:cs="黑体"/>
      <w:kern w:val="0"/>
      <w:sz w:val="32"/>
      <w:szCs w:val="32"/>
      <w:lang w:bidi="ar-SA"/>
    </w:rPr>
  </w:style>
  <w:style w:type="character" w:customStyle="1" w:styleId="35">
    <w:name w:val="标题 3 Char"/>
    <w:link w:val="4"/>
    <w:qFormat/>
    <w:uiPriority w:val="0"/>
    <w:rPr>
      <w:rFonts w:hint="eastAsia" w:ascii="宋体" w:hAnsi="宋体" w:eastAsia="宋体"/>
      <w:b/>
      <w:bCs/>
      <w:kern w:val="0"/>
      <w:sz w:val="27"/>
      <w:szCs w:val="27"/>
    </w:rPr>
  </w:style>
  <w:style w:type="paragraph" w:customStyle="1" w:styleId="36">
    <w:name w:val="Table Text"/>
    <w:basedOn w:val="1"/>
    <w:semiHidden/>
    <w:qFormat/>
    <w:uiPriority w:val="0"/>
    <w:pPr>
      <w:widowControl/>
      <w:kinsoku w:val="0"/>
      <w:autoSpaceDE w:val="0"/>
      <w:autoSpaceDN w:val="0"/>
      <w:adjustRightInd w:val="0"/>
      <w:snapToGrid w:val="0"/>
      <w:spacing w:after="0" w:line="240" w:lineRule="auto"/>
      <w:jc w:val="both"/>
      <w:textAlignment w:val="baseline"/>
    </w:pPr>
    <w:rPr>
      <w:rFonts w:ascii="仿宋" w:hAnsi="仿宋" w:eastAsia="仿宋" w:cs="仿宋"/>
      <w:snapToGrid w:val="0"/>
      <w:color w:val="000000"/>
      <w:kern w:val="0"/>
      <w:sz w:val="21"/>
      <w:szCs w:val="21"/>
      <w:lang w:eastAsia="en-US"/>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6ce2b8c7-da4b-46e6-9eab-43032721006c</errorID>
      <errorWord>厉害关系</errorWord>
      <group>L1_Word</group>
      <groupName>字词问题</groupName>
      <ability>L2_Typo</ability>
      <abilityName>字词错误</abilityName>
      <candidateList>
        <item>利害关系</item>
      </candidateList>
      <explain/>
      <paraID>54285870</paraID>
      <start>58</start>
      <end>66</end>
      <status>modified</status>
      <modifiedWord>利害关系</modifiedWord>
      <trackRevisions>true</trackRevisions>
    </reviewItem>
    <reviewItem>
      <errorID>8515d703-4f06-4f86-8ae3-82c93c951e5d</errorID>
      <errorWord>2026智能微电网发展大会</errorWord>
      <group>L1_Other</group>
      <groupName>其他问题</groupName>
      <ability>L2_Consistency</ability>
      <abilityName>一致性检查</abilityName>
      <candidateList>
        <item>2026年智能微电网发展大会</item>
      </candidateList>
      <explain>实体一致性：全文其他位置统一表述为“2026年智能微电网发展大会”，此处表述不一致，需要统一</explain>
      <paraID>26C82930</paraID>
      <start>36</start>
      <end>63</end>
      <status>modified</status>
      <modifiedWord>2026年智能微电网发展大会</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351cf8-dd79-4f1d-91f7-ab3c99e1a8a6}">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2329</Words>
  <Characters>2514</Characters>
  <Lines>37</Lines>
  <Paragraphs>10</Paragraphs>
  <TotalTime>8</TotalTime>
  <ScaleCrop>false</ScaleCrop>
  <LinksUpToDate>false</LinksUpToDate>
  <CharactersWithSpaces>2577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2024-08-28T21:28:00Z</dcterms:created>
  <dc:creator>WPS_1462439918</dc:creator>
  <cp:lastModifiedBy>雪雪</cp:lastModifiedBy>
  <cp:lastPrinted>2024-09-12T12:31:00Z</cp:lastPrinted>
  <dcterms:modified xsi:type="dcterms:W3CDTF">2026-09-01T05:38:54Z</dcterms:modified>
  <dc:title>智电联盟〔2024〕025号--关于征集中关村智能电力产业技术联盟电力金具专业委员会委员的通知</dc:title>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C966BADF724C4ECCA0384A7A8FFEC7CC_13</vt:lpwstr>
  </property>
  <property fmtid="{D5CDD505-2E9C-101B-9397-08002B2CF9AE}" pid="4" name="KSOTemplateDocerSaveRecord">
    <vt:lpwstr>eyJoZGlkIjoiMDY5OTBhOWViMzZkMjkxZGEzOTQzOTJiOWVhODlhYTQiLCJ1c2VySWQiOiI0MjIzNjY1NjMifQ==</vt:lpwstr>
  </property>
  <property fmtid="{D5CDD505-2E9C-101B-9397-08002B2CF9AE}" pid="5" name="标题_1">
    <vt:lpwstr>关于赴国网海洋输电工程技术实验室调研交流的函</vt:lpwstr>
  </property>
</Properties>
</file>