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 xml:space="preserve">附件1   </w:t>
      </w:r>
      <w:r>
        <w:rPr>
          <w:rFonts w:hint="eastAsia" w:ascii="仿宋" w:hAnsi="仿宋" w:eastAsia="仿宋"/>
          <w:sz w:val="32"/>
          <w:szCs w:val="32"/>
        </w:rPr>
        <w:t xml:space="preserve">               </w:t>
      </w:r>
    </w:p>
    <w:p>
      <w:pPr>
        <w:pStyle w:val="5"/>
        <w:adjustRightInd w:val="0"/>
        <w:snapToGrid w:val="0"/>
        <w:spacing w:line="560" w:lineRule="exact"/>
        <w:ind w:firstLine="0" w:firstLineChars="0"/>
        <w:contextualSpacing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华文中宋" w:hAnsi="华文中宋" w:eastAsia="华文中宋" w:cs="仿宋"/>
          <w:b/>
          <w:sz w:val="36"/>
          <w:szCs w:val="32"/>
        </w:rPr>
        <w:t>参会回执表</w:t>
      </w:r>
    </w:p>
    <w:tbl>
      <w:tblPr>
        <w:tblStyle w:val="4"/>
        <w:tblW w:w="92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62"/>
        <w:gridCol w:w="1339"/>
        <w:gridCol w:w="1457"/>
        <w:gridCol w:w="1098"/>
        <w:gridCol w:w="249"/>
        <w:gridCol w:w="650"/>
        <w:gridCol w:w="1009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7983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经  办 人</w:t>
            </w:r>
          </w:p>
        </w:tc>
        <w:tc>
          <w:tcPr>
            <w:tcW w:w="86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  话</w:t>
            </w: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978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4" w:type="dxa"/>
            <w:gridSpan w:val="9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86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职  务</w:t>
            </w: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  话</w:t>
            </w:r>
          </w:p>
        </w:tc>
        <w:tc>
          <w:tcPr>
            <w:tcW w:w="199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住宿时间</w:t>
            </w:r>
          </w:p>
        </w:tc>
        <w:tc>
          <w:tcPr>
            <w:tcW w:w="100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单  住</w:t>
            </w: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  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□14 □15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16日</w:t>
            </w:r>
          </w:p>
        </w:tc>
        <w:tc>
          <w:tcPr>
            <w:tcW w:w="100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7" w:type="dxa"/>
            <w:gridSpan w:val="3"/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□14 □15 □16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00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7" w:type="dxa"/>
            <w:gridSpan w:val="3"/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□14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15 □16日</w:t>
            </w:r>
          </w:p>
        </w:tc>
        <w:tc>
          <w:tcPr>
            <w:tcW w:w="100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7" w:type="dxa"/>
            <w:gridSpan w:val="3"/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□14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15 □16日</w:t>
            </w:r>
          </w:p>
        </w:tc>
        <w:tc>
          <w:tcPr>
            <w:tcW w:w="100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金    额</w:t>
            </w:r>
          </w:p>
        </w:tc>
        <w:tc>
          <w:tcPr>
            <w:tcW w:w="798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大写: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元            小写：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241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开票信息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（必填）</w:t>
            </w:r>
          </w:p>
        </w:tc>
        <w:tc>
          <w:tcPr>
            <w:tcW w:w="4756" w:type="dxa"/>
            <w:gridSpan w:val="4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单位名称：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纳税人识别号： 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开户银行：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银行账号：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地址、电话：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发票邮寄地址：</w:t>
            </w:r>
          </w:p>
        </w:tc>
        <w:tc>
          <w:tcPr>
            <w:tcW w:w="3227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选择发票类型：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□会务费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□会议费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24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756" w:type="dxa"/>
            <w:gridSpan w:val="4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227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开票方式：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□单张开   □合开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124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线上付款</w:t>
            </w:r>
          </w:p>
        </w:tc>
        <w:tc>
          <w:tcPr>
            <w:tcW w:w="7983" w:type="dxa"/>
            <w:gridSpan w:val="8"/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Style w:val="3"/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31115</wp:posOffset>
                  </wp:positionV>
                  <wp:extent cx="638175" cy="638175"/>
                  <wp:effectExtent l="0" t="0" r="9525" b="9525"/>
                  <wp:wrapSquare wrapText="bothSides"/>
                  <wp:docPr id="5" name="图片 5" descr="C:\Users\eptc\AppData\Local\Temp\WeChat Files\1142839610446843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eptc\AppData\Local\Temp\WeChat Files\1142839610446843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线上报名及付款请登录：</w:t>
            </w:r>
            <w:r>
              <w:fldChar w:fldCharType="begin"/>
            </w:r>
            <w:r>
              <w:instrText xml:space="preserve"> HYPERLINK "http://t.cn/EvWhDSx" </w:instrText>
            </w:r>
            <w:r>
              <w:fldChar w:fldCharType="separate"/>
            </w:r>
            <w:r>
              <w:rPr>
                <w:rStyle w:val="3"/>
                <w:rFonts w:hint="eastAsia" w:ascii="仿宋" w:hAnsi="仿宋" w:eastAsia="仿宋" w:cs="仿宋"/>
                <w:sz w:val="21"/>
                <w:szCs w:val="21"/>
              </w:rPr>
              <w:t>http://t.cn/EvWhDSx</w:t>
            </w:r>
            <w:r>
              <w:rPr>
                <w:rStyle w:val="3"/>
                <w:rFonts w:hint="eastAsia" w:ascii="仿宋" w:hAnsi="仿宋" w:eastAsia="仿宋" w:cs="仿宋"/>
                <w:sz w:val="21"/>
                <w:szCs w:val="21"/>
              </w:rPr>
              <w:fldChar w:fldCharType="end"/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"/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扫描</w:t>
            </w:r>
            <w:r>
              <w:rPr>
                <w:rStyle w:val="3"/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二维码报名及付款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4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线下汇款</w:t>
            </w:r>
          </w:p>
        </w:tc>
        <w:tc>
          <w:tcPr>
            <w:tcW w:w="7983" w:type="dxa"/>
            <w:gridSpan w:val="8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户  名：中能国研（北京）电力科学研究院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开户行：中国工商银行北京中环广场支行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账  号：0200 2095 0920 0061 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241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7983" w:type="dxa"/>
            <w:gridSpan w:val="8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张少杰010-63350352 15001354520 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汤晓丽010-63350352 13910887455      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回执收集邮箱：zhangshaojie@eptc.org.cn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备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注</w:t>
            </w:r>
          </w:p>
        </w:tc>
        <w:tc>
          <w:tcPr>
            <w:tcW w:w="7983" w:type="dxa"/>
            <w:gridSpan w:val="8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1.请于11月6日前尽早回传回执，以便组委会提早预定房间数量。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2．请尽量以提前汇款的形式缴纳会议注册费用，可大幅减少报到时间，同时会议报到当天即可拿到发票。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3.报到当天酒店前台办理入住手续，住宿发票由酒店开具。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（本次会议参会人数较多，房间数量有限，房间安排以报名顺序为准，房满后就近安排入住其他酒店。）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034D2"/>
    <w:rsid w:val="15F034D2"/>
    <w:rsid w:val="1BBF4D12"/>
    <w:rsid w:val="2937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2018-09-20T02:19:00Z</dcterms:created>
  <dc:creator>Kyon1395200205</dc:creator>
  <cp:lastModifiedBy>Kyon1395200205</cp:lastModifiedBy>
  <dcterms:modified xsi:type="dcterms:W3CDTF">2018-09-20T03:27:02Z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