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6"/>
          <w:szCs w:val="32"/>
        </w:rPr>
      </w:pPr>
      <w:r>
        <w:rPr>
          <w:rFonts w:hint="eastAsia" w:ascii="黑体" w:hAnsi="黑体" w:eastAsia="黑体" w:cs="仿宋"/>
          <w:sz w:val="36"/>
          <w:szCs w:val="32"/>
        </w:rPr>
        <w:t>附件</w:t>
      </w:r>
    </w:p>
    <w:p>
      <w:pPr>
        <w:pStyle w:val="4"/>
        <w:adjustRightInd w:val="0"/>
        <w:snapToGrid w:val="0"/>
        <w:spacing w:line="560" w:lineRule="exact"/>
        <w:ind w:firstLine="0" w:firstLineChars="0"/>
        <w:contextualSpacing/>
        <w:jc w:val="center"/>
        <w:rPr>
          <w:rFonts w:hint="eastAsia" w:ascii="华文中宋" w:hAnsi="华文中宋" w:eastAsia="华文中宋" w:cs="仿宋"/>
          <w:b/>
          <w:sz w:val="36"/>
          <w:szCs w:val="32"/>
        </w:rPr>
      </w:pPr>
      <w:r>
        <w:rPr>
          <w:rFonts w:hint="eastAsia" w:ascii="华文中宋" w:hAnsi="华文中宋" w:eastAsia="华文中宋" w:cs="仿宋"/>
          <w:b/>
          <w:sz w:val="36"/>
          <w:szCs w:val="32"/>
        </w:rPr>
        <w:t>参会回执表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864"/>
        <w:gridCol w:w="872"/>
        <w:gridCol w:w="1089"/>
        <w:gridCol w:w="2010"/>
        <w:gridCol w:w="651"/>
        <w:gridCol w:w="57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771" w:type="dxa"/>
            <w:gridSpan w:val="7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经办人</w:t>
            </w:r>
          </w:p>
        </w:tc>
        <w:tc>
          <w:tcPr>
            <w:tcW w:w="173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70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173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传  真</w:t>
            </w:r>
          </w:p>
        </w:tc>
        <w:tc>
          <w:tcPr>
            <w:tcW w:w="170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89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64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872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089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2010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227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住宿房型</w:t>
            </w:r>
          </w:p>
        </w:tc>
        <w:tc>
          <w:tcPr>
            <w:tcW w:w="1709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住宿日期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（2019年5月）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8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57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7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□29□30□31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7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□29</w:t>
            </w:r>
            <w:r>
              <w:rPr>
                <w:rFonts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  <w:r>
              <w:rPr>
                <w:rFonts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7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□29</w:t>
            </w:r>
            <w:r>
              <w:rPr>
                <w:rFonts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  <w:r>
              <w:rPr>
                <w:rFonts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7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□29</w:t>
            </w:r>
            <w:r>
              <w:rPr>
                <w:rFonts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  <w:r>
              <w:rPr>
                <w:rFonts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7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□29</w:t>
            </w:r>
            <w:r>
              <w:rPr>
                <w:rFonts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  <w:r>
              <w:rPr>
                <w:rFonts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金    额</w:t>
            </w:r>
          </w:p>
        </w:tc>
        <w:tc>
          <w:tcPr>
            <w:tcW w:w="7771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大写:</w:t>
            </w: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元       小写：</w:t>
            </w: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开票信息</w:t>
            </w:r>
          </w:p>
        </w:tc>
        <w:tc>
          <w:tcPr>
            <w:tcW w:w="6062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纳税人识别号：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开户银行：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银行账号：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地址、电话：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发票邮寄地址：</w:t>
            </w:r>
          </w:p>
        </w:tc>
        <w:tc>
          <w:tcPr>
            <w:tcW w:w="170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□会议费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汇款方式</w:t>
            </w:r>
          </w:p>
        </w:tc>
        <w:tc>
          <w:tcPr>
            <w:tcW w:w="7771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名：中国电力企业联合会科技开发服务中心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开户行：中国银行北京朗琴园支行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号：3493 5687 3196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联系方式</w:t>
            </w:r>
          </w:p>
        </w:tc>
        <w:tc>
          <w:tcPr>
            <w:tcW w:w="7771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联系人：高仕超 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胡明辉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  话：</w:t>
            </w:r>
            <w:r>
              <w:rPr>
                <w:rFonts w:hint="eastAsia" w:ascii="仿宋" w:hAnsi="仿宋" w:eastAsia="仿宋"/>
                <w:color w:val="000000"/>
              </w:rPr>
              <w:t>010-64475682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</w:rPr>
              <w:t>010-64475683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手  机：18511286340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13910887455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邮  箱：gaoshichao@eptc.org.cn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8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771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请于2019年5月20日前回传回执到指定联系</w:t>
            </w:r>
            <w:r>
              <w:rPr>
                <w:rFonts w:ascii="仿宋" w:hAnsi="仿宋" w:eastAsia="仿宋"/>
                <w:color w:val="000000"/>
                <w:szCs w:val="21"/>
              </w:rPr>
              <w:t>邮箱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6E22"/>
    <w:rsid w:val="546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2019-05-08T05:59:00Z</dcterms:created>
  <dc:creator>Kyon1395200205</dc:creator>
  <cp:lastModifiedBy>Kyon1395200205</cp:lastModifiedBy>
  <dcterms:modified xsi:type="dcterms:W3CDTF">2019-05-08T06:00:10Z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