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5F" w:rsidRPr="00443EB5" w:rsidRDefault="008A0A5F" w:rsidP="00443EB5">
      <w:pPr>
        <w:tabs>
          <w:tab w:val="left" w:pos="4653"/>
        </w:tabs>
        <w:rPr>
          <w:rFonts w:ascii="黑体" w:eastAsia="黑体" w:hAnsi="黑体"/>
          <w:sz w:val="32"/>
          <w:szCs w:val="32"/>
        </w:rPr>
      </w:pPr>
      <w:r w:rsidRPr="00443EB5">
        <w:rPr>
          <w:rFonts w:ascii="黑体" w:eastAsia="黑体" w:hAnsi="黑体" w:hint="eastAsia"/>
          <w:sz w:val="32"/>
          <w:szCs w:val="32"/>
        </w:rPr>
        <w:t>附件</w:t>
      </w:r>
      <w:r w:rsidR="00443EB5">
        <w:rPr>
          <w:rFonts w:ascii="黑体" w:eastAsia="黑体" w:hAnsi="黑体"/>
          <w:sz w:val="32"/>
          <w:szCs w:val="32"/>
        </w:rPr>
        <w:tab/>
      </w:r>
    </w:p>
    <w:p w:rsidR="008A0A5F" w:rsidRPr="00443EB5" w:rsidRDefault="008A0A5F" w:rsidP="00443EB5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443EB5">
        <w:rPr>
          <w:rFonts w:ascii="方正小标宋_GBK" w:eastAsia="方正小标宋_GBK" w:hAnsi="黑体" w:hint="eastAsia"/>
          <w:sz w:val="44"/>
          <w:szCs w:val="44"/>
        </w:rPr>
        <w:t>表A.2  第三方评价申请表</w:t>
      </w:r>
    </w:p>
    <w:p w:rsidR="008A0A5F" w:rsidRPr="006B1278" w:rsidRDefault="008A0A5F" w:rsidP="008A0A5F">
      <w:pPr>
        <w:snapToGrid w:val="0"/>
        <w:ind w:firstLineChars="300" w:firstLine="540"/>
        <w:rPr>
          <w:sz w:val="18"/>
          <w:szCs w:val="18"/>
        </w:rPr>
      </w:pPr>
      <w:r w:rsidRPr="006B1278">
        <w:rPr>
          <w:rFonts w:hint="eastAsia"/>
          <w:sz w:val="18"/>
          <w:szCs w:val="18"/>
        </w:rPr>
        <w:t>企业名称（盖章）：</w:t>
      </w:r>
      <w:r w:rsidRPr="006B1278">
        <w:rPr>
          <w:rFonts w:hint="eastAsia"/>
          <w:sz w:val="18"/>
          <w:szCs w:val="18"/>
        </w:rPr>
        <w:t xml:space="preserve">                                                             </w:t>
      </w:r>
      <w:r w:rsidRPr="006B1278">
        <w:rPr>
          <w:rFonts w:hint="eastAsia"/>
          <w:sz w:val="18"/>
          <w:szCs w:val="1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3"/>
        <w:gridCol w:w="1262"/>
        <w:gridCol w:w="1408"/>
        <w:gridCol w:w="1015"/>
        <w:gridCol w:w="792"/>
        <w:gridCol w:w="800"/>
        <w:gridCol w:w="828"/>
        <w:gridCol w:w="924"/>
      </w:tblGrid>
      <w:tr w:rsidR="008A0A5F" w:rsidRPr="006B1278" w:rsidTr="00443EB5">
        <w:trPr>
          <w:trHeight w:val="38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统一社会信用代码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企业类型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A0A5F" w:rsidRPr="006B1278" w:rsidTr="00443EB5">
        <w:trPr>
          <w:trHeight w:val="38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所属集团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最高管理者姓名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</w:tr>
      <w:tr w:rsidR="008A0A5F" w:rsidRPr="006B1278" w:rsidTr="00443EB5">
        <w:trPr>
          <w:trHeight w:val="56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企业注册地址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</w:tr>
      <w:tr w:rsidR="008A0A5F" w:rsidRPr="006B1278" w:rsidTr="00443EB5">
        <w:trPr>
          <w:trHeight w:val="6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企业人员总数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企业技术人员</w:t>
            </w:r>
          </w:p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和管理人员人数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</w:tr>
      <w:tr w:rsidR="008A0A5F" w:rsidRPr="006B1278" w:rsidTr="00443EB5">
        <w:trPr>
          <w:trHeight w:val="68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企业标准化</w:t>
            </w:r>
          </w:p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归口管理部门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企业标准化工作</w:t>
            </w:r>
          </w:p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主要负责人姓名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</w:tr>
      <w:tr w:rsidR="008A0A5F" w:rsidRPr="006B1278" w:rsidTr="00443EB5">
        <w:trPr>
          <w:trHeight w:val="41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自我评价等级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5F" w:rsidRPr="006B1278" w:rsidRDefault="008A0A5F" w:rsidP="00CD32D4">
            <w:pPr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自我评价得分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基本分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加分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</w:tr>
      <w:tr w:rsidR="008A0A5F" w:rsidRPr="006B1278" w:rsidTr="00443EB5">
        <w:trPr>
          <w:trHeight w:val="41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联系人员姓名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sz w:val="18"/>
                <w:szCs w:val="18"/>
              </w:rPr>
              <w:t>E</w:t>
            </w:r>
            <w:r w:rsidRPr="006B1278">
              <w:rPr>
                <w:rFonts w:hint="eastAsia"/>
                <w:sz w:val="18"/>
                <w:szCs w:val="18"/>
              </w:rPr>
              <w:t>－</w:t>
            </w:r>
            <w:r w:rsidRPr="006B1278">
              <w:rPr>
                <w:sz w:val="18"/>
                <w:szCs w:val="18"/>
              </w:rPr>
              <w:t>mail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="360"/>
              <w:rPr>
                <w:sz w:val="18"/>
                <w:szCs w:val="18"/>
              </w:rPr>
            </w:pPr>
          </w:p>
        </w:tc>
      </w:tr>
      <w:tr w:rsidR="008A0A5F" w:rsidRPr="006B1278" w:rsidTr="00443EB5">
        <w:trPr>
          <w:trHeight w:val="68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企业标准体系</w:t>
            </w:r>
          </w:p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发布时间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5F" w:rsidRPr="006B1278" w:rsidRDefault="008A0A5F" w:rsidP="00CD32D4">
            <w:pPr>
              <w:ind w:firstLineChars="1500" w:firstLine="2700"/>
              <w:rPr>
                <w:sz w:val="18"/>
                <w:szCs w:val="18"/>
              </w:rPr>
            </w:pPr>
            <w:r w:rsidRPr="006B1278">
              <w:rPr>
                <w:sz w:val="18"/>
                <w:szCs w:val="18"/>
              </w:rPr>
              <w:t>年</w:t>
            </w:r>
            <w:r w:rsidRPr="006B1278">
              <w:rPr>
                <w:rFonts w:hint="eastAsia"/>
                <w:sz w:val="18"/>
                <w:szCs w:val="18"/>
              </w:rPr>
              <w:t xml:space="preserve">    </w:t>
            </w:r>
            <w:r w:rsidRPr="006B1278">
              <w:rPr>
                <w:rFonts w:hint="eastAsia"/>
                <w:sz w:val="18"/>
                <w:szCs w:val="18"/>
              </w:rPr>
              <w:t>月</w:t>
            </w:r>
            <w:r w:rsidRPr="006B1278">
              <w:rPr>
                <w:rFonts w:hint="eastAsia"/>
                <w:sz w:val="18"/>
                <w:szCs w:val="18"/>
              </w:rPr>
              <w:t xml:space="preserve">    </w:t>
            </w:r>
            <w:r w:rsidRPr="006B1278">
              <w:rPr>
                <w:rFonts w:hint="eastAsia"/>
                <w:sz w:val="18"/>
                <w:szCs w:val="18"/>
              </w:rPr>
              <w:t>日</w:t>
            </w:r>
            <w:r w:rsidRPr="006B1278">
              <w:rPr>
                <w:rFonts w:hint="eastAsia"/>
                <w:sz w:val="18"/>
                <w:szCs w:val="18"/>
              </w:rPr>
              <w:t xml:space="preserve">  </w:t>
            </w:r>
            <w:r w:rsidRPr="006B1278">
              <w:rPr>
                <w:sz w:val="18"/>
                <w:szCs w:val="18"/>
              </w:rPr>
              <w:t>（以发</w:t>
            </w:r>
            <w:r w:rsidRPr="006B1278">
              <w:rPr>
                <w:rFonts w:hint="eastAsia"/>
                <w:sz w:val="18"/>
                <w:szCs w:val="18"/>
              </w:rPr>
              <w:t>布令时间为准</w:t>
            </w:r>
            <w:r w:rsidRPr="006B1278">
              <w:rPr>
                <w:sz w:val="18"/>
                <w:szCs w:val="18"/>
              </w:rPr>
              <w:t>）</w:t>
            </w: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企业承担</w:t>
            </w:r>
            <w:r w:rsidRPr="006B1278">
              <w:rPr>
                <w:sz w:val="18"/>
                <w:szCs w:val="18"/>
              </w:rPr>
              <w:t>TC/SC</w:t>
            </w:r>
            <w:r w:rsidRPr="006B1278">
              <w:rPr>
                <w:rFonts w:hint="eastAsia"/>
                <w:sz w:val="18"/>
                <w:szCs w:val="18"/>
              </w:rPr>
              <w:t>秘书处情况及参加人员情况（姓名、</w:t>
            </w:r>
            <w:r w:rsidRPr="006B1278">
              <w:rPr>
                <w:sz w:val="18"/>
                <w:szCs w:val="18"/>
              </w:rPr>
              <w:t>TC/SC</w:t>
            </w:r>
            <w:r w:rsidRPr="006B1278">
              <w:rPr>
                <w:sz w:val="18"/>
                <w:szCs w:val="18"/>
              </w:rPr>
              <w:t>职务</w:t>
            </w:r>
            <w:r w:rsidRPr="006B127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企业主导或参加国际标准、国家标准、行业标准、地方标准及团体标准的制定情况</w:t>
            </w: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88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rFonts w:hint="eastAsia"/>
                <w:sz w:val="18"/>
                <w:szCs w:val="18"/>
              </w:rPr>
              <w:t>企业近三年参与标准化活动情况（含会议、试点、示范等，明确时间、地点、内容等）</w:t>
            </w: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55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jc w:val="center"/>
              <w:rPr>
                <w:sz w:val="18"/>
                <w:szCs w:val="18"/>
              </w:rPr>
            </w:pPr>
            <w:r w:rsidRPr="006B1278">
              <w:rPr>
                <w:sz w:val="18"/>
                <w:szCs w:val="18"/>
              </w:rPr>
              <w:t>企业获得标准化奖励情况（授奖机构、名称、时间）</w:t>
            </w: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46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8A0A5F" w:rsidRPr="006B1278" w:rsidTr="00443E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  <w:jc w:val="center"/>
        </w:trPr>
        <w:tc>
          <w:tcPr>
            <w:tcW w:w="8522" w:type="dxa"/>
            <w:gridSpan w:val="8"/>
            <w:vAlign w:val="center"/>
          </w:tcPr>
          <w:p w:rsidR="008A0A5F" w:rsidRPr="006B1278" w:rsidRDefault="008A0A5F" w:rsidP="00CD32D4">
            <w:pPr>
              <w:rPr>
                <w:rFonts w:ascii="宋体" w:hAnsi="宋体"/>
                <w:sz w:val="18"/>
                <w:szCs w:val="18"/>
              </w:rPr>
            </w:pPr>
            <w:r w:rsidRPr="006B1278">
              <w:rPr>
                <w:rFonts w:ascii="宋体" w:hAnsi="宋体" w:hint="eastAsia"/>
                <w:sz w:val="18"/>
                <w:szCs w:val="18"/>
              </w:rPr>
              <w:t>注1：编号由中国电力企业联合会填写。</w:t>
            </w:r>
          </w:p>
          <w:p w:rsidR="008A0A5F" w:rsidRPr="006B1278" w:rsidRDefault="008A0A5F" w:rsidP="00CD32D4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6B1278">
              <w:rPr>
                <w:rFonts w:ascii="宋体" w:hAnsi="宋体" w:hint="eastAsia"/>
                <w:sz w:val="18"/>
                <w:szCs w:val="18"/>
              </w:rPr>
              <w:t>2：企业类</w:t>
            </w:r>
            <w:r w:rsidRPr="006B1278">
              <w:rPr>
                <w:rFonts w:hint="eastAsia"/>
                <w:sz w:val="18"/>
                <w:szCs w:val="18"/>
              </w:rPr>
              <w:t>型填写性质如：</w:t>
            </w:r>
            <w:r w:rsidRPr="006B1278">
              <w:rPr>
                <w:rFonts w:ascii="宋体" w:hAnsi="宋体" w:hint="eastAsia"/>
                <w:sz w:val="18"/>
                <w:szCs w:val="18"/>
              </w:rPr>
              <w:t>设计、施工、发电（风、光、水、火、核等）、供电、修造、科研试验</w:t>
            </w:r>
            <w:r w:rsidRPr="006B1278">
              <w:rPr>
                <w:rFonts w:hint="eastAsia"/>
                <w:bCs/>
                <w:sz w:val="18"/>
                <w:szCs w:val="18"/>
              </w:rPr>
              <w:t>、其他</w:t>
            </w:r>
            <w:r w:rsidRPr="006B127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443EB5" w:rsidRPr="00D86EF9" w:rsidRDefault="00443EB5" w:rsidP="00443EB5">
      <w:pPr>
        <w:spacing w:line="620" w:lineRule="exact"/>
        <w:rPr>
          <w:rFonts w:eastAsia="仿宋_GB2312"/>
          <w:sz w:val="32"/>
          <w:szCs w:val="32"/>
        </w:rPr>
      </w:pPr>
    </w:p>
    <w:p w:rsidR="00443EB5" w:rsidRPr="00D86EF9" w:rsidRDefault="0011765E" w:rsidP="00443EB5">
      <w:pPr>
        <w:spacing w:line="620" w:lineRule="exact"/>
        <w:ind w:leftChars="50" w:left="105"/>
        <w:rPr>
          <w:rFonts w:ascii="仿宋_GB2312" w:eastAsia="仿宋_GB2312"/>
          <w:color w:val="000000"/>
          <w:sz w:val="32"/>
          <w:szCs w:val="32"/>
        </w:rPr>
      </w:pPr>
      <w:r w:rsidRPr="0011765E">
        <w:rPr>
          <w:rFonts w:ascii="Calibri" w:eastAsia="仿宋_GB2312"/>
          <w:sz w:val="32"/>
          <w:szCs w:val="32"/>
        </w:rPr>
        <w:pict>
          <v:line id="直接连接符 5" o:spid="_x0000_s1026" style="position:absolute;left:0;text-align:left;z-index:251657728" from="-1.5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CKmALU2gAAAAYBAAAPAAAAZHJzL2Rv&#10;d25yZXYueG1sTI9BT8MwDIXvSPyHyEhcpi1hk9DWNZ0Q0BsXNhBXrzFtReN0TbYVfj2GC5zsp2c9&#10;fy/fjL5TJxpiG9jCzcyAIq6Ca7m28LIrp0tQMSE77AKThU+KsCkuL3LMXDjzM522qVYSwjFDC01K&#10;faZ1rBryGGehJxbvPQwek8ih1m7As4T7Ts+NudUeW5YPDfZ031D1sT16C7F8pUP5Nakm5m1RB5of&#10;Hp4e0drrq/FuDSrRmP6O4Qdf0KEQpn04souqszBdSJVkYSlD7JUxsux/tS5y/R+/+AY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CKmALU2gAAAAYBAAAPAAAAAAAAAAAAAAAAAIkEAABk&#10;cnMvZG93bnJldi54bWxQSwUGAAAAAAQABADzAAAAkAUAAAAA&#10;"/>
        </w:pict>
      </w:r>
      <w:r w:rsidRPr="0011765E">
        <w:rPr>
          <w:rFonts w:ascii="Calibri" w:eastAsia="仿宋_GB2312"/>
          <w:sz w:val="32"/>
          <w:szCs w:val="32"/>
        </w:rPr>
        <w:pict>
          <v:line id="直接连接符 2" o:spid="_x0000_s1027" style="position:absolute;left:0;text-align:left;z-index:251658752" from="-1.15pt,35.2pt" to="450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Q4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"/>
        </w:pict>
      </w:r>
      <w:r w:rsidR="00443EB5" w:rsidRPr="00D86EF9">
        <w:rPr>
          <w:rFonts w:ascii="仿宋_GB2312" w:eastAsia="仿宋_GB2312" w:cs="仿宋_GB2312" w:hint="eastAsia"/>
          <w:sz w:val="32"/>
          <w:szCs w:val="32"/>
        </w:rPr>
        <w:t>中电联理事会办公厅                 201</w:t>
      </w:r>
      <w:r w:rsidR="00443EB5">
        <w:rPr>
          <w:rFonts w:ascii="仿宋_GB2312" w:eastAsia="仿宋_GB2312" w:cs="仿宋_GB2312" w:hint="eastAsia"/>
          <w:sz w:val="32"/>
          <w:szCs w:val="32"/>
        </w:rPr>
        <w:t>9</w:t>
      </w:r>
      <w:r w:rsidR="00443EB5" w:rsidRPr="00D86EF9">
        <w:rPr>
          <w:rFonts w:ascii="仿宋_GB2312" w:eastAsia="仿宋_GB2312" w:cs="仿宋_GB2312" w:hint="eastAsia"/>
          <w:sz w:val="32"/>
          <w:szCs w:val="32"/>
        </w:rPr>
        <w:t>年</w:t>
      </w:r>
      <w:r w:rsidR="00443EB5">
        <w:rPr>
          <w:rFonts w:ascii="仿宋_GB2312" w:eastAsia="仿宋_GB2312" w:cs="仿宋_GB2312" w:hint="eastAsia"/>
          <w:sz w:val="32"/>
          <w:szCs w:val="32"/>
        </w:rPr>
        <w:t>11</w:t>
      </w:r>
      <w:r w:rsidR="00443EB5" w:rsidRPr="00D86EF9">
        <w:rPr>
          <w:rFonts w:ascii="仿宋_GB2312" w:eastAsia="仿宋_GB2312" w:cs="仿宋_GB2312" w:hint="eastAsia"/>
          <w:sz w:val="32"/>
          <w:szCs w:val="32"/>
        </w:rPr>
        <w:t>月2</w:t>
      </w:r>
      <w:r w:rsidR="00443EB5">
        <w:rPr>
          <w:rFonts w:ascii="仿宋_GB2312" w:eastAsia="仿宋_GB2312" w:cs="仿宋_GB2312" w:hint="eastAsia"/>
          <w:sz w:val="32"/>
          <w:szCs w:val="32"/>
        </w:rPr>
        <w:t>6</w:t>
      </w:r>
      <w:r w:rsidR="00443EB5" w:rsidRPr="00D86EF9">
        <w:rPr>
          <w:rFonts w:ascii="仿宋_GB2312" w:eastAsia="仿宋_GB2312" w:cs="仿宋_GB2312" w:hint="eastAsia"/>
          <w:sz w:val="32"/>
          <w:szCs w:val="32"/>
        </w:rPr>
        <w:t>日印发</w:t>
      </w:r>
    </w:p>
    <w:p w:rsidR="00443EB5" w:rsidRPr="00443EB5" w:rsidRDefault="00443EB5" w:rsidP="00443EB5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96520</wp:posOffset>
            </wp:positionV>
            <wp:extent cx="1789430" cy="548640"/>
            <wp:effectExtent l="19050" t="0" r="1270" b="0"/>
            <wp:wrapNone/>
            <wp:docPr id="2" name="图片 1" descr="中电联标准〔2019〕273号通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电联标准〔2019〕273号通知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EB5" w:rsidRPr="00443EB5" w:rsidSect="00443EB5">
      <w:pgSz w:w="11906" w:h="16838"/>
      <w:pgMar w:top="992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C2" w:rsidRDefault="006C03C2" w:rsidP="00443EB5">
      <w:r>
        <w:separator/>
      </w:r>
    </w:p>
  </w:endnote>
  <w:endnote w:type="continuationSeparator" w:id="0">
    <w:p w:rsidR="006C03C2" w:rsidRDefault="006C03C2" w:rsidP="0044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C2" w:rsidRDefault="006C03C2" w:rsidP="00443EB5">
      <w:r>
        <w:separator/>
      </w:r>
    </w:p>
  </w:footnote>
  <w:footnote w:type="continuationSeparator" w:id="0">
    <w:p w:rsidR="006C03C2" w:rsidRDefault="006C03C2" w:rsidP="00443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A5F"/>
    <w:rsid w:val="000012A5"/>
    <w:rsid w:val="00081835"/>
    <w:rsid w:val="000F1488"/>
    <w:rsid w:val="00113BFA"/>
    <w:rsid w:val="0011765E"/>
    <w:rsid w:val="00121074"/>
    <w:rsid w:val="00150AA6"/>
    <w:rsid w:val="0017658D"/>
    <w:rsid w:val="001B2087"/>
    <w:rsid w:val="001D065E"/>
    <w:rsid w:val="001D3A00"/>
    <w:rsid w:val="001E38BA"/>
    <w:rsid w:val="001E456D"/>
    <w:rsid w:val="00245DE3"/>
    <w:rsid w:val="00263DE9"/>
    <w:rsid w:val="00277CB2"/>
    <w:rsid w:val="002865FF"/>
    <w:rsid w:val="00290ABD"/>
    <w:rsid w:val="002C247C"/>
    <w:rsid w:val="002F4C7A"/>
    <w:rsid w:val="00317A5C"/>
    <w:rsid w:val="003349E7"/>
    <w:rsid w:val="00362453"/>
    <w:rsid w:val="0037299F"/>
    <w:rsid w:val="0038755C"/>
    <w:rsid w:val="003D713A"/>
    <w:rsid w:val="003F2F37"/>
    <w:rsid w:val="003F4C58"/>
    <w:rsid w:val="003F55F5"/>
    <w:rsid w:val="004014BC"/>
    <w:rsid w:val="00423922"/>
    <w:rsid w:val="00443EB5"/>
    <w:rsid w:val="004834B0"/>
    <w:rsid w:val="004901B2"/>
    <w:rsid w:val="004B6AA9"/>
    <w:rsid w:val="004C5EE8"/>
    <w:rsid w:val="004F2C92"/>
    <w:rsid w:val="0050574E"/>
    <w:rsid w:val="00506ED1"/>
    <w:rsid w:val="00540CC7"/>
    <w:rsid w:val="00563A07"/>
    <w:rsid w:val="005924AC"/>
    <w:rsid w:val="005D37D6"/>
    <w:rsid w:val="00602E1A"/>
    <w:rsid w:val="00613856"/>
    <w:rsid w:val="006277A7"/>
    <w:rsid w:val="00634EBE"/>
    <w:rsid w:val="006422EA"/>
    <w:rsid w:val="00643C82"/>
    <w:rsid w:val="006661FC"/>
    <w:rsid w:val="00683755"/>
    <w:rsid w:val="00697F8B"/>
    <w:rsid w:val="006C03C2"/>
    <w:rsid w:val="006C74DD"/>
    <w:rsid w:val="006D73AF"/>
    <w:rsid w:val="006D7D74"/>
    <w:rsid w:val="00702055"/>
    <w:rsid w:val="00737198"/>
    <w:rsid w:val="0074190D"/>
    <w:rsid w:val="007478E6"/>
    <w:rsid w:val="00757EEA"/>
    <w:rsid w:val="00771A1A"/>
    <w:rsid w:val="0077376B"/>
    <w:rsid w:val="00784C28"/>
    <w:rsid w:val="00792067"/>
    <w:rsid w:val="007B205A"/>
    <w:rsid w:val="007D2EB5"/>
    <w:rsid w:val="007D38F4"/>
    <w:rsid w:val="007F5FBB"/>
    <w:rsid w:val="00820486"/>
    <w:rsid w:val="008210D4"/>
    <w:rsid w:val="00824DF5"/>
    <w:rsid w:val="00842A3E"/>
    <w:rsid w:val="00883A49"/>
    <w:rsid w:val="008966B9"/>
    <w:rsid w:val="008A05A0"/>
    <w:rsid w:val="008A0A5F"/>
    <w:rsid w:val="008A4F80"/>
    <w:rsid w:val="008B4C68"/>
    <w:rsid w:val="008B795A"/>
    <w:rsid w:val="008C2F12"/>
    <w:rsid w:val="008F6968"/>
    <w:rsid w:val="00910451"/>
    <w:rsid w:val="00914F02"/>
    <w:rsid w:val="00935761"/>
    <w:rsid w:val="00941AF2"/>
    <w:rsid w:val="009446D3"/>
    <w:rsid w:val="00947D5C"/>
    <w:rsid w:val="00972DB6"/>
    <w:rsid w:val="0097515D"/>
    <w:rsid w:val="009D6366"/>
    <w:rsid w:val="00A03F48"/>
    <w:rsid w:val="00A11ACB"/>
    <w:rsid w:val="00A136FF"/>
    <w:rsid w:val="00A5338F"/>
    <w:rsid w:val="00A714B2"/>
    <w:rsid w:val="00A71D08"/>
    <w:rsid w:val="00A80A49"/>
    <w:rsid w:val="00A979FA"/>
    <w:rsid w:val="00AB78D6"/>
    <w:rsid w:val="00AC5CE1"/>
    <w:rsid w:val="00AD775D"/>
    <w:rsid w:val="00B10B57"/>
    <w:rsid w:val="00B168F2"/>
    <w:rsid w:val="00B17746"/>
    <w:rsid w:val="00B21DEF"/>
    <w:rsid w:val="00B55A9B"/>
    <w:rsid w:val="00B6609A"/>
    <w:rsid w:val="00B7526E"/>
    <w:rsid w:val="00B83951"/>
    <w:rsid w:val="00BA074D"/>
    <w:rsid w:val="00BA6596"/>
    <w:rsid w:val="00BB231B"/>
    <w:rsid w:val="00C1512B"/>
    <w:rsid w:val="00C258D5"/>
    <w:rsid w:val="00C6223A"/>
    <w:rsid w:val="00C73310"/>
    <w:rsid w:val="00C75812"/>
    <w:rsid w:val="00C837E8"/>
    <w:rsid w:val="00C85C78"/>
    <w:rsid w:val="00C96DD3"/>
    <w:rsid w:val="00CB12A8"/>
    <w:rsid w:val="00CC3697"/>
    <w:rsid w:val="00CD52A0"/>
    <w:rsid w:val="00CF153C"/>
    <w:rsid w:val="00D014EF"/>
    <w:rsid w:val="00D23930"/>
    <w:rsid w:val="00D41E75"/>
    <w:rsid w:val="00D42F39"/>
    <w:rsid w:val="00D52320"/>
    <w:rsid w:val="00D762CC"/>
    <w:rsid w:val="00D8411F"/>
    <w:rsid w:val="00D86A94"/>
    <w:rsid w:val="00DA5D33"/>
    <w:rsid w:val="00DB3CB4"/>
    <w:rsid w:val="00DC2872"/>
    <w:rsid w:val="00DD056B"/>
    <w:rsid w:val="00DE7F5D"/>
    <w:rsid w:val="00DF71D9"/>
    <w:rsid w:val="00E1477A"/>
    <w:rsid w:val="00E168BC"/>
    <w:rsid w:val="00E2104E"/>
    <w:rsid w:val="00E33986"/>
    <w:rsid w:val="00E47592"/>
    <w:rsid w:val="00E61335"/>
    <w:rsid w:val="00E709AB"/>
    <w:rsid w:val="00E86830"/>
    <w:rsid w:val="00EC2F52"/>
    <w:rsid w:val="00EC55D9"/>
    <w:rsid w:val="00EE73D2"/>
    <w:rsid w:val="00EF3056"/>
    <w:rsid w:val="00F070A5"/>
    <w:rsid w:val="00F10CAB"/>
    <w:rsid w:val="00F12D7E"/>
    <w:rsid w:val="00F1509F"/>
    <w:rsid w:val="00F37269"/>
    <w:rsid w:val="00F710D1"/>
    <w:rsid w:val="00F80EBC"/>
    <w:rsid w:val="00F8733F"/>
    <w:rsid w:val="00FD4BFE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EB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3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3E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Lenovo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周丽波</dc:creator>
  <cp:lastModifiedBy>马小琨</cp:lastModifiedBy>
  <cp:revision>2</cp:revision>
  <dcterms:created xsi:type="dcterms:W3CDTF">2019-12-09T07:08:00Z</dcterms:created>
  <dcterms:modified xsi:type="dcterms:W3CDTF">2019-12-09T07:08:00Z</dcterms:modified>
</cp:coreProperties>
</file>