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after="156" w:afterLines="50" w:line="360" w:lineRule="auto"/>
        <w:jc w:val="center"/>
        <w:rPr>
          <w:rFonts w:ascii="方正小标宋简体" w:hAnsi="黑体" w:eastAsia="方正小标宋简体" w:cs="仿宋_GB2312"/>
          <w:bCs/>
          <w:sz w:val="32"/>
        </w:rPr>
      </w:pPr>
      <w:bookmarkStart w:id="0" w:name="_GoBack"/>
      <w:r>
        <w:rPr>
          <w:rFonts w:hint="eastAsia" w:ascii="方正小标宋简体" w:hAnsi="黑体" w:eastAsia="方正小标宋简体" w:cs="仿宋_GB2312"/>
          <w:bCs/>
          <w:sz w:val="32"/>
        </w:rPr>
        <w:t>IEEE PES会员入会介绍</w:t>
      </w:r>
    </w:p>
    <w:bookmarkEnd w:id="0"/>
    <w:p>
      <w:pPr>
        <w:autoSpaceDE w:val="0"/>
        <w:autoSpaceDN w:val="0"/>
        <w:adjustRightInd w:val="0"/>
        <w:spacing w:line="520" w:lineRule="exact"/>
        <w:ind w:firstLine="480" w:firstLineChars="200"/>
        <w:rPr>
          <w:rFonts w:ascii="黑体" w:hAnsi="黑体" w:eastAsia="黑体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>一、关于IEEE和PES会员权益及交费说明</w:t>
      </w:r>
    </w:p>
    <w:p>
      <w:pPr>
        <w:spacing w:line="520" w:lineRule="exact"/>
        <w:ind w:firstLine="562"/>
        <w:jc w:val="left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（一）IEEE这一世界最大的专业技术学会不仅能为您搭建专业信息的交流平台，还能成为您职业发展的有力工具。请加入我们！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leftChars="200" w:firstLine="0"/>
        <w:rPr>
          <w:rFonts w:ascii="仿宋" w:hAnsi="仿宋" w:eastAsia="仿宋" w:cs="仿宋_GB2312"/>
          <w:kern w:val="2"/>
        </w:rPr>
      </w:pPr>
      <w:r>
        <w:rPr>
          <w:rFonts w:hint="eastAsia" w:ascii="仿宋" w:hAnsi="仿宋" w:eastAsia="仿宋" w:cs="仿宋_GB2312"/>
          <w:kern w:val="2"/>
        </w:rPr>
        <w:t>可以和国际同行建立联系，开展各种交流和合作活动；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leftChars="200" w:firstLine="0"/>
        <w:rPr>
          <w:rFonts w:ascii="仿宋" w:hAnsi="仿宋" w:eastAsia="仿宋" w:cs="仿宋_GB2312"/>
          <w:kern w:val="2"/>
        </w:rPr>
      </w:pPr>
      <w:r>
        <w:rPr>
          <w:rFonts w:hint="eastAsia" w:ascii="仿宋" w:hAnsi="仿宋" w:eastAsia="仿宋" w:cs="仿宋_GB2312"/>
          <w:kern w:val="2"/>
        </w:rPr>
        <w:t>免费获得一至两种IEEE出版的杂志；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leftChars="200" w:firstLine="0"/>
        <w:rPr>
          <w:rFonts w:ascii="仿宋" w:hAnsi="仿宋" w:eastAsia="仿宋" w:cs="仿宋_GB2312"/>
          <w:kern w:val="2"/>
        </w:rPr>
      </w:pPr>
      <w:r>
        <w:rPr>
          <w:rFonts w:hint="eastAsia" w:ascii="仿宋" w:hAnsi="仿宋" w:eastAsia="仿宋" w:cs="仿宋_GB2312"/>
          <w:kern w:val="2"/>
        </w:rPr>
        <w:t>按会员优惠价格订购IEEE所有的出版物；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leftChars="200" w:firstLine="0"/>
        <w:rPr>
          <w:rFonts w:ascii="仿宋" w:hAnsi="仿宋" w:eastAsia="仿宋" w:cs="仿宋_GB2312"/>
          <w:kern w:val="2"/>
        </w:rPr>
      </w:pPr>
      <w:r>
        <w:rPr>
          <w:rFonts w:hint="eastAsia" w:ascii="仿宋" w:hAnsi="仿宋" w:eastAsia="仿宋" w:cs="仿宋_GB2312"/>
          <w:kern w:val="2"/>
        </w:rPr>
        <w:t>有权参加IEEE举办的所有会议，并可享受会议注册费优惠；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leftChars="200" w:firstLine="0"/>
        <w:rPr>
          <w:rFonts w:ascii="仿宋" w:hAnsi="仿宋" w:eastAsia="仿宋" w:cs="仿宋_GB2312"/>
          <w:kern w:val="2"/>
        </w:rPr>
      </w:pPr>
      <w:r>
        <w:rPr>
          <w:rFonts w:hint="eastAsia" w:ascii="仿宋" w:hAnsi="仿宋" w:eastAsia="仿宋" w:cs="仿宋_GB2312"/>
          <w:kern w:val="2"/>
        </w:rPr>
        <w:t>可以查阅IEEE Xplore数据库中的文献目录和摘要。</w:t>
      </w:r>
    </w:p>
    <w:p>
      <w:pPr>
        <w:spacing w:line="520" w:lineRule="exact"/>
        <w:ind w:firstLine="562"/>
        <w:jc w:val="left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（二）IEEE PES提供了世界上最大的论坛, 在电力行业分享最新的技术发展,制定标准以指导开发和建设设备和系统,并为业内人士及大众提供教育。</w:t>
      </w:r>
    </w:p>
    <w:p>
      <w:pPr>
        <w:spacing w:line="520" w:lineRule="exact"/>
        <w:ind w:firstLine="560"/>
        <w:jc w:val="left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IEEE电力与能源协会会员资格的好处包括：</w:t>
      </w:r>
    </w:p>
    <w:p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520" w:lineRule="exact"/>
        <w:ind w:leftChars="200" w:firstLine="0"/>
        <w:rPr>
          <w:rFonts w:ascii="仿宋" w:hAnsi="仿宋" w:eastAsia="仿宋" w:cs="仿宋_GB2312"/>
          <w:kern w:val="2"/>
        </w:rPr>
      </w:pPr>
      <w:r>
        <w:rPr>
          <w:rFonts w:hint="eastAsia" w:ascii="仿宋" w:hAnsi="仿宋" w:eastAsia="仿宋" w:cs="仿宋_GB2312"/>
          <w:kern w:val="2"/>
        </w:rPr>
        <w:t>免费订阅 PES 获奖的《电力和能源杂志》；</w:t>
      </w:r>
    </w:p>
    <w:p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520" w:lineRule="exact"/>
        <w:ind w:leftChars="200" w:firstLine="0"/>
        <w:rPr>
          <w:rFonts w:ascii="仿宋" w:hAnsi="仿宋" w:eastAsia="仿宋" w:cs="仿宋_GB2312"/>
          <w:kern w:val="2"/>
        </w:rPr>
      </w:pPr>
      <w:r>
        <w:rPr>
          <w:rFonts w:hint="eastAsia" w:ascii="仿宋" w:hAnsi="仿宋" w:eastAsia="仿宋" w:cs="仿宋_GB2312"/>
          <w:kern w:val="2"/>
        </w:rPr>
        <w:t>免费数字订阅《电气化杂志》；</w:t>
      </w:r>
    </w:p>
    <w:p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520" w:lineRule="exact"/>
        <w:ind w:leftChars="200" w:firstLine="0"/>
        <w:rPr>
          <w:rFonts w:ascii="仿宋" w:hAnsi="仿宋" w:eastAsia="仿宋" w:cs="仿宋_GB2312"/>
          <w:kern w:val="2"/>
        </w:rPr>
      </w:pPr>
      <w:r>
        <w:rPr>
          <w:rFonts w:hint="eastAsia" w:ascii="仿宋" w:hAnsi="仿宋" w:eastAsia="仿宋" w:cs="仿宋_GB2312"/>
          <w:kern w:val="2"/>
        </w:rPr>
        <w:t>在 PES</w:t>
      </w:r>
      <w:r>
        <w:fldChar w:fldCharType="begin"/>
      </w:r>
      <w:r>
        <w:instrText xml:space="preserve"> HYPERLINK "http://resourcecenter.ieee-pes.org/?utm_source=pesmainwebsite&amp;utm_medium=web&amp;utm_campaign=rc-buttontop" </w:instrText>
      </w:r>
      <w:r>
        <w:fldChar w:fldCharType="separate"/>
      </w:r>
      <w:r>
        <w:rPr>
          <w:rFonts w:hint="eastAsia" w:ascii="仿宋" w:hAnsi="仿宋" w:eastAsia="仿宋" w:cs="仿宋_GB2312"/>
          <w:kern w:val="2"/>
        </w:rPr>
        <w:t>资源中心</w:t>
      </w:r>
      <w:r>
        <w:rPr>
          <w:rFonts w:hint="eastAsia" w:ascii="仿宋" w:hAnsi="仿宋" w:eastAsia="仿宋" w:cs="仿宋_GB2312"/>
          <w:kern w:val="2"/>
        </w:rPr>
        <w:fldChar w:fldCharType="end"/>
      </w:r>
      <w:r>
        <w:rPr>
          <w:rFonts w:hint="eastAsia" w:ascii="仿宋" w:hAnsi="仿宋" w:eastAsia="仿宋" w:cs="仿宋_GB2312"/>
          <w:kern w:val="2"/>
        </w:rPr>
        <w:t>免费访问超过1000技术报告、教程、视频和演示；</w:t>
      </w:r>
    </w:p>
    <w:p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520" w:lineRule="exact"/>
        <w:ind w:leftChars="200" w:firstLine="0"/>
        <w:rPr>
          <w:rFonts w:ascii="仿宋" w:hAnsi="仿宋" w:eastAsia="仿宋" w:cs="仿宋_GB2312"/>
          <w:kern w:val="2"/>
        </w:rPr>
      </w:pPr>
      <w:r>
        <w:rPr>
          <w:rFonts w:hint="eastAsia" w:ascii="仿宋" w:hAnsi="仿宋" w:eastAsia="仿宋" w:cs="仿宋_GB2312"/>
          <w:kern w:val="2"/>
        </w:rPr>
        <w:t>免费成为</w:t>
      </w:r>
      <w:r>
        <w:fldChar w:fldCharType="begin"/>
      </w:r>
      <w:r>
        <w:instrText xml:space="preserve"> HYPERLINK "http://ieee-pes.org/pes-communities/chapters/chapter-locator" </w:instrText>
      </w:r>
      <w:r>
        <w:fldChar w:fldCharType="separate"/>
      </w:r>
      <w:r>
        <w:rPr>
          <w:rFonts w:hint="eastAsia" w:ascii="仿宋" w:hAnsi="仿宋" w:eastAsia="仿宋" w:cs="仿宋_GB2312"/>
          <w:kern w:val="2"/>
        </w:rPr>
        <w:t>PES本地协会</w:t>
      </w:r>
      <w:r>
        <w:rPr>
          <w:rFonts w:hint="eastAsia" w:ascii="仿宋" w:hAnsi="仿宋" w:eastAsia="仿宋" w:cs="仿宋_GB2312"/>
          <w:kern w:val="2"/>
        </w:rPr>
        <w:fldChar w:fldCharType="end"/>
      </w:r>
      <w:r>
        <w:rPr>
          <w:rFonts w:hint="eastAsia" w:ascii="仿宋" w:hAnsi="仿宋" w:eastAsia="仿宋" w:cs="仿宋_GB2312"/>
          <w:kern w:val="2"/>
        </w:rPr>
        <w:t>的会员；</w:t>
      </w:r>
    </w:p>
    <w:p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520" w:lineRule="exact"/>
        <w:ind w:leftChars="200" w:firstLine="0"/>
        <w:rPr>
          <w:rFonts w:ascii="仿宋" w:hAnsi="仿宋" w:eastAsia="仿宋" w:cs="仿宋_GB2312"/>
          <w:kern w:val="2"/>
        </w:rPr>
      </w:pPr>
      <w:r>
        <w:rPr>
          <w:rFonts w:hint="eastAsia" w:ascii="仿宋" w:hAnsi="仿宋" w:eastAsia="仿宋" w:cs="仿宋_GB2312"/>
          <w:kern w:val="2"/>
        </w:rPr>
        <w:t>获得在世界各地举办的几十个PES赞助的会议的注册费折扣；</w:t>
      </w:r>
    </w:p>
    <w:p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520" w:lineRule="exact"/>
        <w:ind w:leftChars="200" w:firstLine="0"/>
        <w:rPr>
          <w:rFonts w:ascii="仿宋" w:hAnsi="仿宋" w:eastAsia="仿宋" w:cs="仿宋_GB2312"/>
          <w:kern w:val="2"/>
        </w:rPr>
      </w:pPr>
      <w:r>
        <w:rPr>
          <w:rFonts w:hint="eastAsia" w:ascii="仿宋" w:hAnsi="仿宋" w:eastAsia="仿宋" w:cs="仿宋_GB2312"/>
          <w:kern w:val="2"/>
        </w:rPr>
        <w:t>访问很多现场和归档的专业和技术</w:t>
      </w:r>
      <w:r>
        <w:fldChar w:fldCharType="begin"/>
      </w:r>
      <w:r>
        <w:instrText xml:space="preserve"> HYPERLINK "https://www.ieee-pes.org/professional-development/education/pes-webinars" </w:instrText>
      </w:r>
      <w:r>
        <w:fldChar w:fldCharType="separate"/>
      </w:r>
      <w:r>
        <w:rPr>
          <w:rFonts w:hint="eastAsia" w:ascii="仿宋" w:hAnsi="仿宋" w:eastAsia="仿宋" w:cs="仿宋_GB2312"/>
          <w:kern w:val="2"/>
        </w:rPr>
        <w:t>网络研讨会</w:t>
      </w:r>
      <w:r>
        <w:rPr>
          <w:rFonts w:hint="eastAsia" w:ascii="仿宋" w:hAnsi="仿宋" w:eastAsia="仿宋" w:cs="仿宋_GB2312"/>
          <w:kern w:val="2"/>
        </w:rPr>
        <w:fldChar w:fldCharType="end"/>
      </w:r>
      <w:r>
        <w:rPr>
          <w:rFonts w:hint="eastAsia" w:ascii="仿宋" w:hAnsi="仿宋" w:eastAsia="仿宋" w:cs="仿宋_GB2312"/>
        </w:rPr>
        <w:t>；</w:t>
      </w:r>
    </w:p>
    <w:p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520" w:lineRule="exact"/>
        <w:ind w:leftChars="200" w:firstLine="0"/>
        <w:rPr>
          <w:rFonts w:ascii="仿宋" w:hAnsi="仿宋" w:eastAsia="仿宋" w:cs="仿宋_GB2312"/>
          <w:kern w:val="2"/>
        </w:rPr>
      </w:pPr>
      <w:r>
        <w:rPr>
          <w:rFonts w:hint="eastAsia" w:ascii="仿宋" w:hAnsi="仿宋" w:eastAsia="仿宋" w:cs="仿宋_GB2312"/>
          <w:kern w:val="2"/>
        </w:rPr>
        <w:t>参加我们的讲座系列, 接受持续教育单位或专业发展时间；</w:t>
      </w:r>
    </w:p>
    <w:p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520" w:lineRule="exact"/>
        <w:ind w:leftChars="200" w:firstLine="0"/>
        <w:rPr>
          <w:rFonts w:ascii="仿宋" w:hAnsi="仿宋" w:eastAsia="仿宋" w:cs="仿宋_GB2312"/>
          <w:kern w:val="2"/>
        </w:rPr>
      </w:pPr>
      <w:r>
        <w:rPr>
          <w:rFonts w:hint="eastAsia" w:ascii="仿宋" w:hAnsi="仿宋" w:eastAsia="仿宋" w:cs="仿宋_GB2312"/>
          <w:kern w:val="2"/>
        </w:rPr>
        <w:t>折扣订阅5个PES协会技术期刊和相关四个姊妹协会的技术期刊。</w:t>
      </w:r>
    </w:p>
    <w:p>
      <w:pPr>
        <w:autoSpaceDE w:val="0"/>
        <w:autoSpaceDN w:val="0"/>
        <w:adjustRightInd w:val="0"/>
        <w:spacing w:line="520" w:lineRule="exact"/>
        <w:ind w:firstLine="480" w:firstLineChars="200"/>
        <w:rPr>
          <w:rFonts w:ascii="黑体" w:hAnsi="黑体" w:eastAsia="黑体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>二、IEEE PES会员报名流程及费用说明</w:t>
      </w:r>
    </w:p>
    <w:p>
      <w:pPr>
        <w:spacing w:line="520" w:lineRule="exact"/>
        <w:ind w:firstLine="560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（一）自行注册</w:t>
      </w:r>
    </w:p>
    <w:p>
      <w:pPr>
        <w:spacing w:line="520" w:lineRule="exact"/>
        <w:ind w:firstLine="560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1.IEEE和PES会员注册方法</w:t>
      </w:r>
    </w:p>
    <w:p>
      <w:pPr>
        <w:spacing w:line="520" w:lineRule="exact"/>
        <w:ind w:firstLine="560"/>
        <w:rPr>
          <w:rFonts w:ascii="仿宋" w:hAnsi="仿宋" w:eastAsia="仿宋" w:cs="仿宋_GB2312"/>
          <w:color w:val="1F497D"/>
          <w:sz w:val="24"/>
        </w:rPr>
      </w:pPr>
      <w:r>
        <w:rPr>
          <w:rFonts w:hint="eastAsia" w:ascii="仿宋" w:hAnsi="仿宋" w:eastAsia="仿宋" w:cs="仿宋_GB2312"/>
          <w:sz w:val="24"/>
        </w:rPr>
        <w:t>注册网址：</w:t>
      </w:r>
      <w:r>
        <w:fldChar w:fldCharType="begin"/>
      </w:r>
      <w:r>
        <w:instrText xml:space="preserve"> HYPERLINK "http://www.ieee.org/join" </w:instrText>
      </w:r>
      <w:r>
        <w:fldChar w:fldCharType="separate"/>
      </w:r>
      <w:r>
        <w:rPr>
          <w:rStyle w:val="6"/>
          <w:rFonts w:hint="eastAsia" w:ascii="仿宋" w:hAnsi="仿宋" w:eastAsia="仿宋" w:cs="仿宋_GB2312"/>
          <w:sz w:val="24"/>
        </w:rPr>
        <w:t>www.ieee.org/join</w:t>
      </w:r>
      <w:r>
        <w:rPr>
          <w:rStyle w:val="6"/>
          <w:rFonts w:hint="eastAsia" w:ascii="仿宋" w:hAnsi="仿宋" w:eastAsia="仿宋" w:cs="仿宋_GB2312"/>
          <w:sz w:val="24"/>
        </w:rPr>
        <w:fldChar w:fldCharType="end"/>
      </w:r>
    </w:p>
    <w:p>
      <w:pPr>
        <w:spacing w:line="520" w:lineRule="exact"/>
        <w:ind w:firstLine="56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点击 join as a professional member，然后创建account，填写个人信息(姓名、邮箱、地址、专业、工作年限等信息)，将IEEE membership(请在membership type 选择electronic membership，以及PES membership加入购物车以后，在线用支付宝、微信、Visa或者Master信用卡、</w:t>
      </w:r>
      <w:r>
        <w:rPr>
          <w:rFonts w:ascii="仿宋" w:hAnsi="仿宋" w:eastAsia="仿宋" w:cs="仿宋_GB2312"/>
          <w:sz w:val="24"/>
        </w:rPr>
        <w:t>P</w:t>
      </w:r>
      <w:r>
        <w:rPr>
          <w:rFonts w:hint="eastAsia" w:ascii="仿宋" w:hAnsi="仿宋" w:eastAsia="仿宋" w:cs="仿宋_GB2312"/>
          <w:sz w:val="24"/>
        </w:rPr>
        <w:t>aypal交费。</w:t>
      </w:r>
    </w:p>
    <w:p>
      <w:pPr>
        <w:spacing w:line="520" w:lineRule="exact"/>
        <w:ind w:firstLine="560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2.IEEE学生会员注册方法</w:t>
      </w:r>
    </w:p>
    <w:p>
      <w:pPr>
        <w:spacing w:line="520" w:lineRule="exact"/>
        <w:ind w:firstLine="560"/>
        <w:rPr>
          <w:rFonts w:ascii="仿宋" w:hAnsi="仿宋" w:eastAsia="仿宋" w:cs="仿宋_GB2312"/>
          <w:color w:val="1F497D"/>
          <w:sz w:val="24"/>
        </w:rPr>
      </w:pPr>
      <w:r>
        <w:rPr>
          <w:rFonts w:hint="eastAsia" w:ascii="仿宋" w:hAnsi="仿宋" w:eastAsia="仿宋" w:cs="仿宋_GB2312"/>
          <w:sz w:val="24"/>
        </w:rPr>
        <w:t>注册网址：</w:t>
      </w:r>
      <w:r>
        <w:fldChar w:fldCharType="begin"/>
      </w:r>
      <w:r>
        <w:instrText xml:space="preserve"> HYPERLINK "http://www.ieee.org/join" </w:instrText>
      </w:r>
      <w:r>
        <w:fldChar w:fldCharType="separate"/>
      </w:r>
      <w:r>
        <w:rPr>
          <w:rStyle w:val="6"/>
          <w:rFonts w:hint="eastAsia" w:ascii="仿宋" w:hAnsi="仿宋" w:eastAsia="仿宋" w:cs="仿宋_GB2312"/>
          <w:sz w:val="24"/>
        </w:rPr>
        <w:t>www.ieee.org/join</w:t>
      </w:r>
      <w:r>
        <w:rPr>
          <w:rStyle w:val="6"/>
          <w:rFonts w:hint="eastAsia" w:ascii="仿宋" w:hAnsi="仿宋" w:eastAsia="仿宋" w:cs="仿宋_GB2312"/>
          <w:sz w:val="24"/>
        </w:rPr>
        <w:fldChar w:fldCharType="end"/>
      </w:r>
    </w:p>
    <w:p>
      <w:pPr>
        <w:spacing w:line="520" w:lineRule="exact"/>
        <w:ind w:firstLine="56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点击 join as a student，然后创建account，填写个人信息(姓名、邮箱、学校、毕业时间、地址、专业等信息)，将student membership(或者graduate student membership)，以及PES student membership加入购物车以后，在线用支付宝、微信、Visa或者Master信用卡、</w:t>
      </w:r>
      <w:r>
        <w:rPr>
          <w:rFonts w:ascii="仿宋" w:hAnsi="仿宋" w:eastAsia="仿宋" w:cs="仿宋_GB2312"/>
          <w:sz w:val="24"/>
        </w:rPr>
        <w:t>P</w:t>
      </w:r>
      <w:r>
        <w:rPr>
          <w:rFonts w:hint="eastAsia" w:ascii="仿宋" w:hAnsi="仿宋" w:eastAsia="仿宋" w:cs="仿宋_GB2312"/>
          <w:sz w:val="24"/>
        </w:rPr>
        <w:t>aypal交费。</w:t>
      </w:r>
    </w:p>
    <w:p>
      <w:pPr>
        <w:spacing w:line="520" w:lineRule="exact"/>
        <w:ind w:firstLine="562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3.自行预定费用：</w:t>
      </w:r>
      <w:r>
        <w:rPr>
          <w:rFonts w:hint="eastAsia" w:ascii="仿宋" w:hAnsi="仿宋" w:eastAsia="仿宋" w:cs="仿宋_GB2312"/>
          <w:sz w:val="24"/>
        </w:rPr>
        <w:t>2020年度IEEE会员费（电子会员）是85美元，PES会员费是35美元，共计：120美元/年;</w:t>
      </w:r>
      <w:r>
        <w:rPr>
          <w:rFonts w:hint="eastAsia" w:ascii="仿宋" w:hAnsi="仿宋" w:eastAsia="仿宋" w:cs="仿宋_GB2312"/>
          <w:color w:val="000000"/>
          <w:sz w:val="24"/>
        </w:rPr>
        <w:t xml:space="preserve"> IEEE学生会员是27美元，PES学生会员是18美元，共计45美元。</w:t>
      </w:r>
    </w:p>
    <w:p>
      <w:pPr>
        <w:pStyle w:val="7"/>
        <w:spacing w:line="520" w:lineRule="exact"/>
        <w:ind w:firstLine="560" w:firstLineChars="0"/>
        <w:rPr>
          <w:rFonts w:ascii="仿宋" w:hAnsi="仿宋" w:eastAsia="仿宋" w:cs="仿宋_GB2312"/>
          <w:color w:val="000000"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个人注册成功后，请将会员编号等注册信息提交分委会秘书处。</w:t>
      </w:r>
    </w:p>
    <w:p>
      <w:pPr>
        <w:spacing w:line="520" w:lineRule="exact"/>
        <w:ind w:firstLine="560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（二）统一注册</w:t>
      </w:r>
    </w:p>
    <w:p>
      <w:pPr>
        <w:spacing w:line="520" w:lineRule="exact"/>
        <w:ind w:firstLine="56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cs="仿宋_GB2312"/>
          <w:sz w:val="24"/>
        </w:rPr>
        <w:t>I</w:t>
      </w:r>
      <w:r>
        <w:rPr>
          <w:rFonts w:hint="eastAsia" w:ascii="仿宋" w:hAnsi="仿宋" w:eastAsia="仿宋" w:cs="仿宋_GB2312"/>
          <w:sz w:val="24"/>
        </w:rPr>
        <w:t>EEE会员部受理团体会员统一注册，可开具发票，目前仅面向单位主体提供该服务，受理成功后，个人会员仍需登录会员网站补全个人信息。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486D"/>
    <w:multiLevelType w:val="multilevel"/>
    <w:tmpl w:val="3847486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E431D25"/>
    <w:multiLevelType w:val="multilevel"/>
    <w:tmpl w:val="7E431D2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F7F0B"/>
    <w:rsid w:val="7AB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2020-07-22T08:29:00Z</dcterms:created>
  <dc:creator>Kyon1395200205</dc:creator>
  <cp:lastModifiedBy>Kyon1395200205</cp:lastModifiedBy>
  <dcterms:modified xsi:type="dcterms:W3CDTF">2020-07-22T08:33:01Z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