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D1" w:rsidRDefault="00432C51">
      <w:pPr>
        <w:spacing w:before="38"/>
        <w:ind w:left="266" w:right="299"/>
        <w:jc w:val="center"/>
        <w:rPr>
          <w:rFonts w:ascii="Arial Unicode MS" w:eastAsia="Arial Unicode MS"/>
          <w:sz w:val="28"/>
          <w:szCs w:val="28"/>
        </w:rPr>
      </w:pPr>
      <w:r>
        <w:rPr>
          <w:rFonts w:ascii="Arial Unicode MS" w:eastAsia="Arial Unicode MS" w:hint="eastAsia"/>
          <w:sz w:val="28"/>
          <w:szCs w:val="28"/>
        </w:rPr>
        <w:t>EPTC订书单</w:t>
      </w:r>
    </w:p>
    <w:tbl>
      <w:tblPr>
        <w:tblpPr w:leftFromText="180" w:rightFromText="180" w:vertAnchor="text" w:horzAnchor="page" w:tblpX="1339" w:tblpY="194"/>
        <w:tblOverlap w:val="never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090"/>
        <w:gridCol w:w="910"/>
        <w:gridCol w:w="1259"/>
        <w:gridCol w:w="308"/>
        <w:gridCol w:w="921"/>
        <w:gridCol w:w="1283"/>
        <w:gridCol w:w="1073"/>
      </w:tblGrid>
      <w:tr w:rsidR="00B81ED1">
        <w:trPr>
          <w:trHeight w:val="501"/>
        </w:trPr>
        <w:tc>
          <w:tcPr>
            <w:tcW w:w="1392" w:type="dxa"/>
          </w:tcPr>
          <w:p w:rsidR="00B81ED1" w:rsidRDefault="00432C51">
            <w:pPr>
              <w:pStyle w:val="TableParagraph"/>
              <w:spacing w:before="132" w:line="349" w:lineRule="exact"/>
              <w:ind w:left="134"/>
              <w:rPr>
                <w:sz w:val="24"/>
              </w:rPr>
            </w:pPr>
            <w:r>
              <w:rPr>
                <w:sz w:val="24"/>
              </w:rPr>
              <w:t>订阅单位</w:t>
            </w:r>
          </w:p>
        </w:tc>
        <w:tc>
          <w:tcPr>
            <w:tcW w:w="7844" w:type="dxa"/>
            <w:gridSpan w:val="7"/>
          </w:tcPr>
          <w:p w:rsidR="00B81ED1" w:rsidRDefault="00432C51">
            <w:pPr>
              <w:pStyle w:val="TableParagraph"/>
              <w:spacing w:before="132" w:line="349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</w:tr>
      <w:tr w:rsidR="00B81ED1">
        <w:trPr>
          <w:trHeight w:val="498"/>
        </w:trPr>
        <w:tc>
          <w:tcPr>
            <w:tcW w:w="1392" w:type="dxa"/>
          </w:tcPr>
          <w:p w:rsidR="00B81ED1" w:rsidRDefault="00432C51">
            <w:pPr>
              <w:pStyle w:val="TableParagraph"/>
              <w:spacing w:before="132" w:line="346" w:lineRule="exact"/>
              <w:ind w:left="134"/>
              <w:rPr>
                <w:sz w:val="24"/>
              </w:rPr>
            </w:pPr>
            <w:r>
              <w:rPr>
                <w:sz w:val="24"/>
              </w:rPr>
              <w:t>收刊地址</w:t>
            </w:r>
          </w:p>
        </w:tc>
        <w:tc>
          <w:tcPr>
            <w:tcW w:w="7844" w:type="dxa"/>
            <w:gridSpan w:val="7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ED1">
        <w:trPr>
          <w:trHeight w:val="501"/>
        </w:trPr>
        <w:tc>
          <w:tcPr>
            <w:tcW w:w="1392" w:type="dxa"/>
          </w:tcPr>
          <w:p w:rsidR="00B81ED1" w:rsidRDefault="00432C51">
            <w:pPr>
              <w:pStyle w:val="TableParagraph"/>
              <w:spacing w:before="135" w:line="346" w:lineRule="exact"/>
              <w:ind w:left="134"/>
              <w:rPr>
                <w:sz w:val="24"/>
              </w:rPr>
            </w:pPr>
            <w:r>
              <w:rPr>
                <w:sz w:val="24"/>
              </w:rPr>
              <w:t>收 件 人</w:t>
            </w:r>
          </w:p>
        </w:tc>
        <w:tc>
          <w:tcPr>
            <w:tcW w:w="4259" w:type="dxa"/>
            <w:gridSpan w:val="3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</w:tcPr>
          <w:p w:rsidR="00B81ED1" w:rsidRDefault="00432C51">
            <w:pPr>
              <w:pStyle w:val="TableParagraph"/>
              <w:spacing w:before="135" w:line="346" w:lineRule="exact"/>
              <w:ind w:left="16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56" w:type="dxa"/>
            <w:gridSpan w:val="2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ED1">
        <w:trPr>
          <w:trHeight w:val="498"/>
        </w:trPr>
        <w:tc>
          <w:tcPr>
            <w:tcW w:w="1392" w:type="dxa"/>
          </w:tcPr>
          <w:p w:rsidR="00B81ED1" w:rsidRDefault="00432C51">
            <w:pPr>
              <w:pStyle w:val="TableParagraph"/>
              <w:spacing w:before="135" w:line="344" w:lineRule="exact"/>
              <w:ind w:left="134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4259" w:type="dxa"/>
            <w:gridSpan w:val="3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</w:tcPr>
          <w:p w:rsidR="00B81ED1" w:rsidRDefault="00432C51">
            <w:pPr>
              <w:pStyle w:val="TableParagraph"/>
              <w:spacing w:before="135" w:line="344" w:lineRule="exact"/>
              <w:ind w:left="161"/>
              <w:rPr>
                <w:sz w:val="24"/>
              </w:rPr>
            </w:pPr>
            <w:r>
              <w:rPr>
                <w:sz w:val="24"/>
              </w:rPr>
              <w:t>联系传真</w:t>
            </w:r>
          </w:p>
        </w:tc>
        <w:tc>
          <w:tcPr>
            <w:tcW w:w="2356" w:type="dxa"/>
            <w:gridSpan w:val="2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ED1">
        <w:trPr>
          <w:trHeight w:val="501"/>
        </w:trPr>
        <w:tc>
          <w:tcPr>
            <w:tcW w:w="1392" w:type="dxa"/>
          </w:tcPr>
          <w:p w:rsidR="00B81ED1" w:rsidRDefault="00432C51">
            <w:pPr>
              <w:pStyle w:val="TableParagraph"/>
              <w:tabs>
                <w:tab w:val="left" w:pos="974"/>
              </w:tabs>
              <w:spacing w:before="135" w:line="346" w:lineRule="exact"/>
              <w:ind w:left="134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  <w:t>机</w:t>
            </w:r>
          </w:p>
        </w:tc>
        <w:tc>
          <w:tcPr>
            <w:tcW w:w="4259" w:type="dxa"/>
            <w:gridSpan w:val="3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gridSpan w:val="2"/>
          </w:tcPr>
          <w:p w:rsidR="00B81ED1" w:rsidRDefault="00432C51">
            <w:pPr>
              <w:pStyle w:val="TableParagraph"/>
              <w:spacing w:before="135" w:line="34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356" w:type="dxa"/>
            <w:gridSpan w:val="2"/>
          </w:tcPr>
          <w:p w:rsidR="00B81ED1" w:rsidRDefault="00B81ED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1ED1">
        <w:trPr>
          <w:trHeight w:val="501"/>
        </w:trPr>
        <w:tc>
          <w:tcPr>
            <w:tcW w:w="5651" w:type="dxa"/>
            <w:gridSpan w:val="4"/>
            <w:tcBorders>
              <w:right w:val="single" w:sz="4" w:space="0" w:color="auto"/>
            </w:tcBorders>
            <w:vAlign w:val="center"/>
          </w:tcPr>
          <w:p w:rsidR="00B81ED1" w:rsidRDefault="00432C51">
            <w:pPr>
              <w:pStyle w:val="TableParagraph"/>
              <w:spacing w:before="73" w:line="292" w:lineRule="auto"/>
              <w:ind w:left="105" w:right="-44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新</w:t>
            </w:r>
            <w:r>
              <w:rPr>
                <w:rFonts w:hint="eastAsia"/>
                <w:b/>
                <w:bCs/>
                <w:spacing w:val="-10"/>
                <w:sz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书</w:t>
            </w:r>
            <w:r>
              <w:rPr>
                <w:rFonts w:hint="eastAsia"/>
                <w:b/>
                <w:bCs/>
                <w:spacing w:val="-10"/>
                <w:sz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名</w:t>
            </w:r>
            <w:r>
              <w:rPr>
                <w:rFonts w:hint="eastAsia"/>
                <w:b/>
                <w:bCs/>
                <w:spacing w:val="-10"/>
                <w:sz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录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D1" w:rsidRDefault="00432C51">
            <w:pPr>
              <w:pStyle w:val="TableParagraph"/>
              <w:spacing w:before="73" w:line="292" w:lineRule="auto"/>
              <w:ind w:left="105" w:right="-44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单</w:t>
            </w:r>
            <w:r>
              <w:rPr>
                <w:rFonts w:hint="eastAsia"/>
                <w:b/>
                <w:bCs/>
                <w:spacing w:val="-10"/>
                <w:sz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pacing w:val="-10"/>
                <w:sz w:val="24"/>
              </w:rPr>
              <w:t>价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D1" w:rsidRDefault="00432C51">
            <w:pPr>
              <w:pStyle w:val="TableParagraph"/>
              <w:spacing w:before="73" w:line="292" w:lineRule="auto"/>
              <w:ind w:right="-44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订购数量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B81ED1" w:rsidRDefault="00432C51">
            <w:pPr>
              <w:pStyle w:val="TableParagraph"/>
              <w:spacing w:before="73" w:line="292" w:lineRule="auto"/>
              <w:ind w:right="-44"/>
              <w:jc w:val="center"/>
              <w:rPr>
                <w:b/>
                <w:bCs/>
                <w:spacing w:val="-10"/>
                <w:sz w:val="24"/>
              </w:rPr>
            </w:pPr>
            <w:r>
              <w:rPr>
                <w:rFonts w:hint="eastAsia"/>
                <w:b/>
                <w:bCs/>
                <w:spacing w:val="-10"/>
                <w:sz w:val="24"/>
              </w:rPr>
              <w:t>合计</w:t>
            </w:r>
          </w:p>
        </w:tc>
      </w:tr>
      <w:tr w:rsidR="00B81ED1">
        <w:trPr>
          <w:trHeight w:val="501"/>
        </w:trPr>
        <w:tc>
          <w:tcPr>
            <w:tcW w:w="5651" w:type="dxa"/>
            <w:gridSpan w:val="4"/>
            <w:tcBorders>
              <w:right w:val="single" w:sz="4" w:space="0" w:color="auto"/>
            </w:tcBorders>
            <w:vAlign w:val="center"/>
          </w:tcPr>
          <w:p w:rsidR="00B81ED1" w:rsidRDefault="00432C51" w:rsidP="00C6239F">
            <w:pPr>
              <w:pStyle w:val="TableParagraph"/>
              <w:spacing w:before="73" w:line="292" w:lineRule="auto"/>
              <w:ind w:left="105" w:right="-44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《</w:t>
            </w:r>
            <w:r w:rsidR="00C6239F">
              <w:rPr>
                <w:rFonts w:hint="eastAsia"/>
                <w:spacing w:val="-10"/>
                <w:sz w:val="24"/>
                <w:lang w:val="en-US"/>
              </w:rPr>
              <w:t>电力物联网技术及应用</w:t>
            </w:r>
            <w:r>
              <w:rPr>
                <w:rFonts w:hint="eastAsia"/>
                <w:spacing w:val="-10"/>
                <w:sz w:val="24"/>
              </w:rPr>
              <w:t>》</w:t>
            </w:r>
            <w:bookmarkStart w:id="0" w:name="_GoBack"/>
            <w:bookmarkEnd w:id="0"/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D1" w:rsidRDefault="00C6239F">
            <w:pPr>
              <w:pStyle w:val="TableParagraph"/>
              <w:spacing w:before="73" w:line="292" w:lineRule="auto"/>
              <w:ind w:left="105" w:right="-44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  <w:lang w:val="en-US"/>
              </w:rPr>
              <w:t>98</w:t>
            </w:r>
            <w:r w:rsidR="00432C51">
              <w:rPr>
                <w:rFonts w:hint="eastAsia"/>
                <w:spacing w:val="-10"/>
                <w:sz w:val="24"/>
                <w:lang w:val="en-US"/>
              </w:rPr>
              <w:t>元</w:t>
            </w:r>
            <w:r w:rsidR="00432C51">
              <w:rPr>
                <w:rFonts w:hint="eastAsia"/>
                <w:spacing w:val="-10"/>
                <w:sz w:val="24"/>
              </w:rPr>
              <w:t>/册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ED1" w:rsidRDefault="00B81ED1">
            <w:pPr>
              <w:pStyle w:val="TableParagraph"/>
              <w:spacing w:before="73" w:line="292" w:lineRule="auto"/>
              <w:ind w:left="105" w:right="-44"/>
              <w:jc w:val="center"/>
              <w:rPr>
                <w:spacing w:val="-10"/>
                <w:sz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B81ED1" w:rsidRDefault="00B81ED1">
            <w:pPr>
              <w:pStyle w:val="TableParagraph"/>
              <w:spacing w:before="73" w:line="292" w:lineRule="auto"/>
              <w:ind w:left="105" w:right="-44"/>
              <w:jc w:val="center"/>
              <w:rPr>
                <w:spacing w:val="-10"/>
                <w:sz w:val="24"/>
              </w:rPr>
            </w:pPr>
          </w:p>
        </w:tc>
      </w:tr>
      <w:tr w:rsidR="00B81ED1">
        <w:trPr>
          <w:trHeight w:val="498"/>
        </w:trPr>
        <w:tc>
          <w:tcPr>
            <w:tcW w:w="9236" w:type="dxa"/>
            <w:gridSpan w:val="8"/>
          </w:tcPr>
          <w:p w:rsidR="00B81ED1" w:rsidRDefault="00432C51">
            <w:pPr>
              <w:pStyle w:val="TableParagraph"/>
              <w:spacing w:before="132" w:line="346" w:lineRule="exact"/>
              <w:ind w:left="107"/>
              <w:rPr>
                <w:sz w:val="24"/>
              </w:rPr>
            </w:pPr>
            <w:r>
              <w:rPr>
                <w:sz w:val="24"/>
              </w:rPr>
              <w:t>备 注：2</w:t>
            </w:r>
            <w:r>
              <w:rPr>
                <w:rFonts w:hint="eastAsia"/>
                <w:sz w:val="24"/>
                <w:lang w:val="en-US"/>
              </w:rPr>
              <w:t>5</w:t>
            </w:r>
            <w:r>
              <w:rPr>
                <w:sz w:val="24"/>
              </w:rPr>
              <w:t>册</w:t>
            </w:r>
            <w:r>
              <w:rPr>
                <w:rFonts w:hint="eastAsia"/>
                <w:sz w:val="24"/>
              </w:rPr>
              <w:t>（含）起订，</w:t>
            </w:r>
            <w:r>
              <w:rPr>
                <w:sz w:val="24"/>
              </w:rPr>
              <w:t>免邮寄费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81ED1" w:rsidTr="00C25D35">
        <w:trPr>
          <w:trHeight w:val="501"/>
        </w:trPr>
        <w:tc>
          <w:tcPr>
            <w:tcW w:w="3482" w:type="dxa"/>
            <w:gridSpan w:val="2"/>
            <w:tcBorders>
              <w:right w:val="nil"/>
            </w:tcBorders>
          </w:tcPr>
          <w:p w:rsidR="00B81ED1" w:rsidRDefault="00432C51">
            <w:pPr>
              <w:pStyle w:val="TableParagraph"/>
              <w:tabs>
                <w:tab w:val="left" w:pos="2851"/>
              </w:tabs>
              <w:spacing w:before="132" w:line="349" w:lineRule="exact"/>
              <w:ind w:left="107"/>
              <w:rPr>
                <w:sz w:val="24"/>
              </w:rPr>
            </w:pPr>
            <w:r>
              <w:rPr>
                <w:sz w:val="24"/>
              </w:rPr>
              <w:t>合计费</w:t>
            </w:r>
            <w:r>
              <w:rPr>
                <w:spacing w:val="-3"/>
                <w:sz w:val="24"/>
              </w:rPr>
              <w:t>用</w:t>
            </w:r>
            <w:r>
              <w:rPr>
                <w:spacing w:val="-168"/>
                <w:sz w:val="24"/>
              </w:rPr>
              <w:t>：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大写）</w:t>
            </w:r>
            <w:r>
              <w:rPr>
                <w:sz w:val="24"/>
              </w:rPr>
              <w:tab/>
              <w:t>万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 w:rsidR="00B81ED1" w:rsidRDefault="00432C51">
            <w:pPr>
              <w:pStyle w:val="TableParagraph"/>
              <w:spacing w:before="132" w:line="349" w:lineRule="exact"/>
              <w:ind w:left="353"/>
              <w:rPr>
                <w:sz w:val="24"/>
              </w:rPr>
            </w:pPr>
            <w:r>
              <w:rPr>
                <w:sz w:val="24"/>
              </w:rPr>
              <w:t>仟</w:t>
            </w:r>
          </w:p>
        </w:tc>
        <w:tc>
          <w:tcPr>
            <w:tcW w:w="1259" w:type="dxa"/>
            <w:tcBorders>
              <w:left w:val="nil"/>
              <w:right w:val="nil"/>
            </w:tcBorders>
          </w:tcPr>
          <w:p w:rsidR="00B81ED1" w:rsidRDefault="00432C51">
            <w:pPr>
              <w:pStyle w:val="TableParagraph"/>
              <w:spacing w:before="132" w:line="349" w:lineRule="exact"/>
              <w:ind w:left="283"/>
              <w:rPr>
                <w:sz w:val="24"/>
              </w:rPr>
            </w:pPr>
            <w:r>
              <w:rPr>
                <w:sz w:val="24"/>
              </w:rPr>
              <w:t>佰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 w:rsidR="00B81ED1" w:rsidRDefault="00432C51">
            <w:pPr>
              <w:pStyle w:val="TableParagraph"/>
              <w:spacing w:before="132" w:line="349" w:lineRule="exact"/>
              <w:ind w:left="85"/>
              <w:rPr>
                <w:sz w:val="24"/>
              </w:rPr>
            </w:pPr>
            <w:r>
              <w:rPr>
                <w:sz w:val="24"/>
              </w:rPr>
              <w:t>拾</w:t>
            </w:r>
          </w:p>
        </w:tc>
        <w:tc>
          <w:tcPr>
            <w:tcW w:w="3277" w:type="dxa"/>
            <w:gridSpan w:val="3"/>
            <w:tcBorders>
              <w:left w:val="nil"/>
            </w:tcBorders>
          </w:tcPr>
          <w:p w:rsidR="00B81ED1" w:rsidRDefault="00432C51">
            <w:pPr>
              <w:pStyle w:val="TableParagraph"/>
              <w:tabs>
                <w:tab w:val="left" w:pos="2817"/>
              </w:tabs>
              <w:spacing w:before="132" w:line="349" w:lineRule="exact"/>
              <w:ind w:left="467" w:right="-44"/>
              <w:rPr>
                <w:sz w:val="24"/>
              </w:rPr>
            </w:pPr>
            <w:r>
              <w:rPr>
                <w:spacing w:val="-29"/>
                <w:sz w:val="24"/>
              </w:rPr>
              <w:t>元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小写￥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元</w:t>
            </w:r>
            <w:r>
              <w:rPr>
                <w:spacing w:val="-13"/>
                <w:sz w:val="24"/>
              </w:rPr>
              <w:t>）</w:t>
            </w:r>
          </w:p>
        </w:tc>
      </w:tr>
      <w:tr w:rsidR="00B81ED1">
        <w:trPr>
          <w:trHeight w:val="2105"/>
        </w:trPr>
        <w:tc>
          <w:tcPr>
            <w:tcW w:w="1392" w:type="dxa"/>
          </w:tcPr>
          <w:p w:rsidR="00B81ED1" w:rsidRDefault="00B81ED1">
            <w:pPr>
              <w:pStyle w:val="TableParagraph"/>
              <w:jc w:val="left"/>
              <w:rPr>
                <w:rFonts w:ascii="Arial Unicode MS"/>
                <w:sz w:val="24"/>
              </w:rPr>
            </w:pPr>
          </w:p>
          <w:p w:rsidR="00B81ED1" w:rsidRDefault="00432C51">
            <w:pPr>
              <w:pStyle w:val="TableParagraph"/>
              <w:tabs>
                <w:tab w:val="left" w:pos="834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sz w:val="24"/>
              </w:rPr>
              <w:tab/>
              <w:t>意</w:t>
            </w:r>
          </w:p>
          <w:p w:rsidR="00B81ED1" w:rsidRDefault="00432C51">
            <w:pPr>
              <w:pStyle w:val="TableParagraph"/>
              <w:tabs>
                <w:tab w:val="left" w:pos="834"/>
              </w:tabs>
              <w:spacing w:before="241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  <w:t>项</w:t>
            </w:r>
          </w:p>
        </w:tc>
        <w:tc>
          <w:tcPr>
            <w:tcW w:w="7844" w:type="dxa"/>
            <w:gridSpan w:val="7"/>
          </w:tcPr>
          <w:p w:rsidR="00B81ED1" w:rsidRDefault="00432C51">
            <w:pPr>
              <w:pStyle w:val="TableParagraph"/>
              <w:spacing w:before="73" w:line="292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、报告征订回执表为发书依据，相当于定书合同，具备法律效</w:t>
            </w:r>
            <w:r>
              <w:rPr>
                <w:spacing w:val="-10"/>
                <w:sz w:val="24"/>
              </w:rPr>
              <w:t xml:space="preserve">力，请订书单位认真填写报告征订回执表，本回执表一式两份， </w:t>
            </w:r>
            <w:r>
              <w:rPr>
                <w:spacing w:val="-7"/>
                <w:sz w:val="24"/>
              </w:rPr>
              <w:t>传真件有效，甲、乙双方各执一份。</w:t>
            </w:r>
          </w:p>
          <w:p w:rsidR="00B81ED1" w:rsidRDefault="00432C51">
            <w:pPr>
              <w:pStyle w:val="TableParagraph"/>
              <w:spacing w:before="7" w:line="292" w:lineRule="auto"/>
              <w:ind w:left="105" w:right="26"/>
              <w:rPr>
                <w:sz w:val="24"/>
              </w:rPr>
            </w:pPr>
            <w:r>
              <w:rPr>
                <w:sz w:val="24"/>
              </w:rPr>
              <w:t>2</w:t>
            </w:r>
            <w:r w:rsidR="00C6239F">
              <w:rPr>
                <w:sz w:val="24"/>
              </w:rPr>
              <w:t>、订阅单位签署报告征订回执表后</w:t>
            </w:r>
            <w:r>
              <w:rPr>
                <w:sz w:val="24"/>
              </w:rPr>
              <w:t>5 个工作日内将订书款项汇入指定账号，乙方在收款后三日内向甲方开具正式发票，并向订书单位按订阅数量办理邮寄。</w:t>
            </w:r>
          </w:p>
        </w:tc>
      </w:tr>
      <w:tr w:rsidR="00B81ED1">
        <w:trPr>
          <w:trHeight w:val="1345"/>
        </w:trPr>
        <w:tc>
          <w:tcPr>
            <w:tcW w:w="9236" w:type="dxa"/>
            <w:gridSpan w:val="8"/>
          </w:tcPr>
          <w:p w:rsidR="00B81ED1" w:rsidRDefault="00432C51">
            <w:pPr>
              <w:pStyle w:val="TableParagraph"/>
              <w:spacing w:before="103"/>
              <w:ind w:left="108" w:right="3504"/>
              <w:rPr>
                <w:sz w:val="24"/>
              </w:rPr>
            </w:pPr>
            <w:r>
              <w:rPr>
                <w:sz w:val="24"/>
              </w:rPr>
              <w:t>账户名称：</w:t>
            </w:r>
            <w:r>
              <w:rPr>
                <w:rFonts w:hint="eastAsia"/>
                <w:sz w:val="24"/>
              </w:rPr>
              <w:t>中能国研（北京）电力科学研究院</w:t>
            </w:r>
          </w:p>
          <w:p w:rsidR="00B81ED1" w:rsidRDefault="00432C51">
            <w:pPr>
              <w:pStyle w:val="TableParagraph"/>
              <w:spacing w:before="103"/>
              <w:ind w:left="108" w:right="3504"/>
              <w:rPr>
                <w:sz w:val="24"/>
              </w:rPr>
            </w:pPr>
            <w:r>
              <w:rPr>
                <w:sz w:val="24"/>
              </w:rPr>
              <w:t>开 户 行：中国工商银行北京中环广场支行</w:t>
            </w:r>
          </w:p>
          <w:p w:rsidR="00B81ED1" w:rsidRDefault="00432C51">
            <w:pPr>
              <w:pStyle w:val="TableParagraph"/>
              <w:spacing w:before="103"/>
              <w:ind w:left="108" w:right="3504"/>
              <w:rPr>
                <w:sz w:val="24"/>
              </w:rPr>
            </w:pPr>
            <w:r>
              <w:rPr>
                <w:sz w:val="24"/>
              </w:rPr>
              <w:t xml:space="preserve">账 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号 ：0200 2095 0920 00</w:t>
            </w:r>
            <w:r>
              <w:rPr>
                <w:rFonts w:hint="eastAsia"/>
                <w:sz w:val="24"/>
                <w:lang w:val="en-US"/>
              </w:rPr>
              <w:t>61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>213</w:t>
            </w:r>
          </w:p>
        </w:tc>
      </w:tr>
      <w:tr w:rsidR="00B81ED1">
        <w:trPr>
          <w:trHeight w:val="1919"/>
        </w:trPr>
        <w:tc>
          <w:tcPr>
            <w:tcW w:w="9236" w:type="dxa"/>
            <w:gridSpan w:val="8"/>
          </w:tcPr>
          <w:p w:rsidR="00B81ED1" w:rsidRDefault="00432C51">
            <w:pPr>
              <w:pStyle w:val="a3"/>
              <w:widowControl/>
              <w:shd w:val="clear" w:color="auto" w:fill="FFFFFF"/>
              <w:spacing w:beforeAutospacing="0" w:afterAutospacing="0"/>
              <w:ind w:firstLineChars="100" w:firstLine="240"/>
              <w:jc w:val="both"/>
              <w:rPr>
                <w:rFonts w:ascii="仿宋" w:eastAsia="仿宋" w:hAnsi="仿宋" w:cs="仿宋"/>
                <w:kern w:val="2"/>
                <w:lang w:bidi="zh-CN"/>
              </w:rPr>
            </w:pPr>
            <w:r>
              <w:rPr>
                <w:rFonts w:ascii="仿宋" w:eastAsia="仿宋" w:hAnsi="仿宋" w:cs="仿宋"/>
                <w:kern w:val="2"/>
                <w:lang w:val="zh-CN" w:bidi="zh-CN"/>
              </w:rPr>
              <w:t xml:space="preserve">联 系 人: </w:t>
            </w:r>
            <w:r>
              <w:rPr>
                <w:rFonts w:ascii="仿宋" w:eastAsia="仿宋" w:hAnsi="仿宋" w:cs="仿宋" w:hint="eastAsia"/>
                <w:kern w:val="2"/>
                <w:lang w:val="zh-CN" w:bidi="zh-CN"/>
              </w:rPr>
              <w:t>唐倩倩</w:t>
            </w:r>
            <w:r>
              <w:rPr>
                <w:rFonts w:ascii="仿宋" w:eastAsia="仿宋" w:hAnsi="仿宋" w:cs="仿宋" w:hint="eastAsia"/>
                <w:kern w:val="2"/>
                <w:lang w:bidi="zh-CN"/>
              </w:rPr>
              <w:t xml:space="preserve">        张鑫</w:t>
            </w:r>
          </w:p>
          <w:p w:rsidR="00B81ED1" w:rsidRDefault="00432C51">
            <w:pPr>
              <w:pStyle w:val="TableParagraph"/>
              <w:tabs>
                <w:tab w:val="right" w:pos="5708"/>
              </w:tabs>
              <w:spacing w:before="121"/>
              <w:ind w:firstLineChars="100" w:firstLine="240"/>
              <w:rPr>
                <w:sz w:val="24"/>
                <w:lang w:val="en-US"/>
              </w:rPr>
            </w:pPr>
            <w:r>
              <w:rPr>
                <w:sz w:val="24"/>
              </w:rPr>
              <w:t>联系电话：</w:t>
            </w:r>
            <w:r>
              <w:rPr>
                <w:rFonts w:hint="eastAsia"/>
                <w:sz w:val="24"/>
                <w:lang w:val="en-US"/>
              </w:rPr>
              <w:t xml:space="preserve">18801142937   </w:t>
            </w:r>
            <w:r>
              <w:rPr>
                <w:rFonts w:hint="eastAsia"/>
                <w:sz w:val="24"/>
                <w:lang w:val="en-US"/>
              </w:rPr>
              <w:tab/>
              <w:t>15935484033   010-64475672</w:t>
            </w:r>
          </w:p>
          <w:p w:rsidR="00B81ED1" w:rsidRDefault="00432C51">
            <w:pPr>
              <w:pStyle w:val="TableParagraph"/>
              <w:tabs>
                <w:tab w:val="left" w:pos="947"/>
                <w:tab w:val="left" w:pos="4167"/>
              </w:tabs>
              <w:spacing w:line="480" w:lineRule="atLeast"/>
              <w:ind w:right="433" w:firstLineChars="100" w:firstLine="24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E - </w:t>
            </w:r>
            <w:r w:rsidRPr="00E05B8F">
              <w:rPr>
                <w:sz w:val="24"/>
                <w:lang w:val="en-US"/>
              </w:rPr>
              <w:t>mail:</w:t>
            </w:r>
            <w:r>
              <w:rPr>
                <w:rFonts w:hint="eastAsia"/>
                <w:sz w:val="24"/>
                <w:lang w:val="en-US"/>
              </w:rPr>
              <w:t xml:space="preserve">tangqianqian@eptc.org.cn    zhangxin@eptc.org.cn </w:t>
            </w:r>
          </w:p>
          <w:p w:rsidR="00B81ED1" w:rsidRDefault="00432C51" w:rsidP="00E05B8F">
            <w:pPr>
              <w:pStyle w:val="TableParagraph"/>
              <w:tabs>
                <w:tab w:val="left" w:pos="947"/>
                <w:tab w:val="left" w:pos="4167"/>
              </w:tabs>
              <w:spacing w:line="480" w:lineRule="atLeast"/>
              <w:ind w:right="433" w:firstLineChars="100" w:firstLine="240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sz w:val="24"/>
              </w:rPr>
              <w:t xml:space="preserve">址：北京市西城区广外大街朗琴国际大厦 </w:t>
            </w:r>
            <w:r>
              <w:rPr>
                <w:rFonts w:hint="eastAsia"/>
                <w:sz w:val="24"/>
                <w:lang w:val="en-US"/>
              </w:rPr>
              <w:t>B</w:t>
            </w:r>
            <w:r>
              <w:rPr>
                <w:sz w:val="24"/>
              </w:rPr>
              <w:t>座</w:t>
            </w:r>
            <w:r>
              <w:rPr>
                <w:rFonts w:hint="eastAsia"/>
                <w:sz w:val="24"/>
                <w:lang w:val="en-US"/>
              </w:rPr>
              <w:t>151</w:t>
            </w:r>
            <w:r w:rsidR="00E05B8F">
              <w:rPr>
                <w:rFonts w:hint="eastAsia"/>
                <w:sz w:val="24"/>
                <w:lang w:val="en-US"/>
              </w:rPr>
              <w:t>5</w:t>
            </w:r>
            <w:r>
              <w:rPr>
                <w:sz w:val="24"/>
              </w:rPr>
              <w:t>室（100055）</w:t>
            </w:r>
          </w:p>
        </w:tc>
      </w:tr>
    </w:tbl>
    <w:p w:rsidR="00B81ED1" w:rsidRDefault="00B81ED1"/>
    <w:sectPr w:rsidR="00B81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83" w:rsidRDefault="003C7383" w:rsidP="00C6239F">
      <w:r>
        <w:separator/>
      </w:r>
    </w:p>
  </w:endnote>
  <w:endnote w:type="continuationSeparator" w:id="0">
    <w:p w:rsidR="003C7383" w:rsidRDefault="003C7383" w:rsidP="00C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83" w:rsidRDefault="003C7383" w:rsidP="00C6239F">
      <w:r>
        <w:separator/>
      </w:r>
    </w:p>
  </w:footnote>
  <w:footnote w:type="continuationSeparator" w:id="0">
    <w:p w:rsidR="003C7383" w:rsidRDefault="003C7383" w:rsidP="00C62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5511"/>
    <w:rsid w:val="003C7383"/>
    <w:rsid w:val="00432C51"/>
    <w:rsid w:val="00B81ED1"/>
    <w:rsid w:val="00C25D35"/>
    <w:rsid w:val="00C6239F"/>
    <w:rsid w:val="00E05B8F"/>
    <w:rsid w:val="0D465973"/>
    <w:rsid w:val="11FF7CDC"/>
    <w:rsid w:val="12B63188"/>
    <w:rsid w:val="18805511"/>
    <w:rsid w:val="27D933D4"/>
    <w:rsid w:val="2C3058D9"/>
    <w:rsid w:val="313530B4"/>
    <w:rsid w:val="398F576E"/>
    <w:rsid w:val="42D04F47"/>
    <w:rsid w:val="504E6E90"/>
    <w:rsid w:val="6944618D"/>
    <w:rsid w:val="69D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Char"/>
    <w:rsid w:val="00C6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23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  <w:style w:type="paragraph" w:styleId="a4">
    <w:name w:val="header"/>
    <w:basedOn w:val="a"/>
    <w:link w:val="Char"/>
    <w:rsid w:val="00C62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23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2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eptc</cp:lastModifiedBy>
  <cp:revision>5</cp:revision>
  <dcterms:created xsi:type="dcterms:W3CDTF">2019-10-30T06:10:00Z</dcterms:created>
  <dcterms:modified xsi:type="dcterms:W3CDTF">2020-10-20T08:10:00Z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