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8B2FC" w14:textId="77777777" w:rsidR="009067C8" w:rsidRDefault="00CF537F">
      <w:pPr>
        <w:spacing w:line="480" w:lineRule="auto"/>
        <w:rPr>
          <w:rFonts w:ascii="仿宋" w:eastAsia="仿宋" w:hAnsi="仿宋" w:cs="Arial"/>
          <w:sz w:val="30"/>
          <w:szCs w:val="30"/>
          <w:lang w:eastAsia="zh-Hans"/>
        </w:rPr>
      </w:pPr>
      <w:r>
        <w:rPr>
          <w:rFonts w:ascii="黑体" w:eastAsia="黑体" w:hAnsi="黑体" w:hint="eastAsia"/>
          <w:sz w:val="28"/>
          <w:szCs w:val="28"/>
          <w:lang w:eastAsia="zh-Hans"/>
        </w:rPr>
        <w:t>附件</w:t>
      </w:r>
      <w:r>
        <w:rPr>
          <w:rFonts w:ascii="黑体" w:eastAsia="黑体" w:hAnsi="黑体"/>
          <w:sz w:val="28"/>
          <w:szCs w:val="28"/>
          <w:lang w:eastAsia="zh-Hans"/>
        </w:rPr>
        <w:t>1</w:t>
      </w:r>
      <w:r>
        <w:rPr>
          <w:rFonts w:ascii="黑体" w:eastAsia="黑体" w:hAnsi="黑体" w:hint="eastAsia"/>
          <w:sz w:val="28"/>
          <w:szCs w:val="28"/>
          <w:lang w:eastAsia="zh-Hans"/>
        </w:rPr>
        <w:t xml:space="preserve"> </w:t>
      </w:r>
      <w:r>
        <w:rPr>
          <w:rFonts w:ascii="仿宋" w:eastAsia="仿宋" w:hAnsi="仿宋" w:cs="Arial"/>
          <w:sz w:val="30"/>
          <w:szCs w:val="30"/>
          <w:lang w:eastAsia="zh-Hans"/>
        </w:rPr>
        <w:t xml:space="preserve"> </w:t>
      </w:r>
    </w:p>
    <w:p w14:paraId="113754CD" w14:textId="77777777" w:rsidR="009067C8" w:rsidRDefault="00CF537F">
      <w:pPr>
        <w:spacing w:line="480" w:lineRule="auto"/>
        <w:jc w:val="center"/>
        <w:rPr>
          <w:rFonts w:ascii="仿宋" w:eastAsia="仿宋" w:hAnsi="仿宋" w:cs="Arial"/>
          <w:sz w:val="32"/>
          <w:szCs w:val="32"/>
          <w:lang w:eastAsia="zh-Hans"/>
        </w:rPr>
      </w:pPr>
      <w:r>
        <w:rPr>
          <w:rFonts w:ascii="方正小标宋简体" w:eastAsia="方正小标宋简体" w:hAnsiTheme="majorEastAsia" w:cs="宋体" w:hint="eastAsia"/>
          <w:bCs/>
          <w:iCs/>
          <w:color w:val="000000" w:themeColor="text1"/>
          <w:sz w:val="32"/>
          <w:szCs w:val="32"/>
        </w:rPr>
        <w:t>第一届</w:t>
      </w:r>
      <w:r>
        <w:rPr>
          <w:rFonts w:ascii="方正小标宋简体" w:eastAsia="方正小标宋简体" w:hAnsiTheme="majorEastAsia" w:cs="宋体" w:hint="eastAsia"/>
          <w:bCs/>
          <w:iCs/>
          <w:color w:val="000000" w:themeColor="text1"/>
          <w:sz w:val="32"/>
          <w:szCs w:val="32"/>
        </w:rPr>
        <w:t>EPTC</w:t>
      </w:r>
      <w:r>
        <w:rPr>
          <w:rFonts w:ascii="方正小标宋简体" w:eastAsia="方正小标宋简体" w:hAnsiTheme="majorEastAsia" w:cs="宋体" w:hint="eastAsia"/>
          <w:bCs/>
          <w:iCs/>
          <w:color w:val="000000" w:themeColor="text1"/>
          <w:sz w:val="32"/>
          <w:szCs w:val="32"/>
        </w:rPr>
        <w:t>带电检测专业教研组名单</w:t>
      </w:r>
    </w:p>
    <w:tbl>
      <w:tblPr>
        <w:tblpPr w:leftFromText="180" w:rightFromText="180" w:vertAnchor="page" w:horzAnchor="page" w:tblpX="2182" w:tblpY="3042"/>
        <w:tblW w:w="79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9"/>
        <w:gridCol w:w="1639"/>
        <w:gridCol w:w="1574"/>
      </w:tblGrid>
      <w:tr w:rsidR="009067C8" w14:paraId="748502A5" w14:textId="77777777">
        <w:trPr>
          <w:trHeight w:hRule="exact" w:val="567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FB7E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单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位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BB08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0CD5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职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务</w:t>
            </w:r>
          </w:p>
        </w:tc>
      </w:tr>
      <w:tr w:rsidR="009067C8" w14:paraId="20978AA6" w14:textId="77777777">
        <w:trPr>
          <w:trHeight w:hRule="exact" w:val="567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67C8" w14:textId="77777777" w:rsidR="009067C8" w:rsidRDefault="00CF537F">
            <w:pPr>
              <w:spacing w:line="360" w:lineRule="auto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中国电力科学研究院有限公司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369A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阎春雨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8EB4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问</w:t>
            </w:r>
          </w:p>
        </w:tc>
      </w:tr>
      <w:tr w:rsidR="009067C8" w14:paraId="00620B63" w14:textId="77777777">
        <w:trPr>
          <w:trHeight w:hRule="exact" w:val="567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D46C" w14:textId="77777777" w:rsidR="009067C8" w:rsidRDefault="00CF537F">
            <w:pPr>
              <w:spacing w:line="360" w:lineRule="auto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国网技术学院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366E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林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1C44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长</w:t>
            </w:r>
          </w:p>
        </w:tc>
      </w:tr>
      <w:tr w:rsidR="009067C8" w14:paraId="5FB1A97F" w14:textId="77777777">
        <w:trPr>
          <w:trHeight w:hRule="exact" w:val="567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8EA9" w14:textId="77777777" w:rsidR="009067C8" w:rsidRDefault="00CF537F">
            <w:pPr>
              <w:spacing w:line="360" w:lineRule="auto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国网北京市电力公司电力科学研究院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D4FC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段大鹏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B133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副组长</w:t>
            </w:r>
          </w:p>
        </w:tc>
      </w:tr>
      <w:tr w:rsidR="009067C8" w14:paraId="0011E5A8" w14:textId="77777777">
        <w:trPr>
          <w:trHeight w:hRule="exact" w:val="567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6147" w14:textId="77777777" w:rsidR="009067C8" w:rsidRDefault="00CF537F">
            <w:pPr>
              <w:spacing w:line="360" w:lineRule="auto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山东大学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A91A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黄金鑫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08C9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书</w:t>
            </w:r>
          </w:p>
        </w:tc>
      </w:tr>
      <w:tr w:rsidR="009067C8" w14:paraId="34266663" w14:textId="77777777">
        <w:trPr>
          <w:trHeight w:hRule="exact" w:val="567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2151" w14:textId="77777777" w:rsidR="009067C8" w:rsidRDefault="00CF537F">
            <w:pPr>
              <w:spacing w:line="360" w:lineRule="auto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中国电力科学研究院有限公司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FE9D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毕建刚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9A83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家</w:t>
            </w:r>
          </w:p>
        </w:tc>
      </w:tr>
      <w:tr w:rsidR="009067C8" w14:paraId="6F6BD2F7" w14:textId="77777777">
        <w:trPr>
          <w:trHeight w:hRule="exact" w:val="567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B2CA" w14:textId="77777777" w:rsidR="009067C8" w:rsidRDefault="00CF537F">
            <w:pPr>
              <w:spacing w:line="360" w:lineRule="auto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中国电力科学研究院有限公司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CC84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颜湘莲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DBB1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家</w:t>
            </w:r>
          </w:p>
        </w:tc>
      </w:tr>
      <w:tr w:rsidR="009067C8" w14:paraId="7B7A8820" w14:textId="77777777">
        <w:trPr>
          <w:trHeight w:hRule="exact" w:val="567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3A61" w14:textId="77777777" w:rsidR="009067C8" w:rsidRDefault="00CF537F">
            <w:pPr>
              <w:spacing w:line="360" w:lineRule="auto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中国电力科学研究院有限公司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5D67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王广真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FACE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家</w:t>
            </w:r>
          </w:p>
        </w:tc>
      </w:tr>
      <w:tr w:rsidR="009067C8" w14:paraId="3FEE868A" w14:textId="77777777">
        <w:trPr>
          <w:trHeight w:hRule="exact" w:val="567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24EB" w14:textId="77777777" w:rsidR="009067C8" w:rsidRDefault="00CF537F">
            <w:pPr>
              <w:spacing w:line="360" w:lineRule="auto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国网技术学院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176C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高楠楠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7215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家</w:t>
            </w:r>
          </w:p>
        </w:tc>
      </w:tr>
      <w:tr w:rsidR="009067C8" w14:paraId="787A6D09" w14:textId="77777777">
        <w:trPr>
          <w:trHeight w:hRule="exact" w:val="567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402A" w14:textId="77777777" w:rsidR="009067C8" w:rsidRDefault="00CF537F">
            <w:pPr>
              <w:spacing w:line="360" w:lineRule="auto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国网北京市电力公司电力科学研究院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518B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刘弘景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0382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家</w:t>
            </w:r>
          </w:p>
        </w:tc>
      </w:tr>
      <w:tr w:rsidR="009067C8" w14:paraId="24D2B944" w14:textId="77777777">
        <w:trPr>
          <w:trHeight w:hRule="exact" w:val="567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F82B" w14:textId="77777777" w:rsidR="009067C8" w:rsidRDefault="00CF537F">
            <w:pPr>
              <w:spacing w:line="360" w:lineRule="auto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南网广州供电局有限公司电力试验研究院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53E0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俊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9270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家</w:t>
            </w:r>
          </w:p>
        </w:tc>
      </w:tr>
      <w:tr w:rsidR="009067C8" w14:paraId="56EC7EA4" w14:textId="77777777">
        <w:trPr>
          <w:trHeight w:hRule="exact" w:val="567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32BB" w14:textId="77777777" w:rsidR="009067C8" w:rsidRDefault="00CF537F">
            <w:pPr>
              <w:spacing w:line="360" w:lineRule="auto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国网河北省电力公司电科院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FF48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瑾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54B5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家</w:t>
            </w:r>
          </w:p>
        </w:tc>
      </w:tr>
      <w:tr w:rsidR="009067C8" w14:paraId="59BAC6F5" w14:textId="77777777">
        <w:trPr>
          <w:trHeight w:hRule="exact" w:val="567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4014" w14:textId="77777777" w:rsidR="009067C8" w:rsidRDefault="00CF537F">
            <w:pPr>
              <w:spacing w:line="360" w:lineRule="auto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国网河北省电力公司电科院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2BAF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刘宏亮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D269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家</w:t>
            </w:r>
          </w:p>
        </w:tc>
      </w:tr>
      <w:tr w:rsidR="009067C8" w14:paraId="09AD7210" w14:textId="77777777">
        <w:trPr>
          <w:trHeight w:hRule="exact" w:val="567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8369" w14:textId="77777777" w:rsidR="009067C8" w:rsidRDefault="00CF537F">
            <w:pPr>
              <w:spacing w:line="360" w:lineRule="auto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国网浙江省电力公司电力科学研究院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4E40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何文林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D7E0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家</w:t>
            </w:r>
          </w:p>
        </w:tc>
      </w:tr>
      <w:tr w:rsidR="009067C8" w14:paraId="6B5CB457" w14:textId="77777777">
        <w:trPr>
          <w:trHeight w:hRule="exact" w:val="567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8071" w14:textId="77777777" w:rsidR="009067C8" w:rsidRDefault="00CF537F">
            <w:pPr>
              <w:spacing w:line="360" w:lineRule="auto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国网上海电力公司电力科学研究院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4478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魏本刚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8C21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家</w:t>
            </w:r>
          </w:p>
        </w:tc>
      </w:tr>
      <w:tr w:rsidR="009067C8" w14:paraId="1432874B" w14:textId="77777777">
        <w:trPr>
          <w:trHeight w:hRule="exact" w:val="567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4C17" w14:textId="77777777" w:rsidR="009067C8" w:rsidRDefault="00CF537F">
            <w:pPr>
              <w:spacing w:line="360" w:lineRule="auto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国网山东省电力公司电力科学研究院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EA24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任敬国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5479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家</w:t>
            </w:r>
          </w:p>
        </w:tc>
      </w:tr>
      <w:tr w:rsidR="009067C8" w14:paraId="0550B905" w14:textId="77777777">
        <w:trPr>
          <w:trHeight w:hRule="exact" w:val="567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F9D9" w14:textId="77777777" w:rsidR="009067C8" w:rsidRDefault="00CF537F">
            <w:pPr>
              <w:spacing w:line="360" w:lineRule="auto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国网山东省电力公司检修公司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DD1C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冯新岩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6EEF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家</w:t>
            </w:r>
          </w:p>
        </w:tc>
      </w:tr>
      <w:tr w:rsidR="009067C8" w14:paraId="2C3D4A69" w14:textId="77777777">
        <w:trPr>
          <w:trHeight w:hRule="exact" w:val="567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A167" w14:textId="77777777" w:rsidR="009067C8" w:rsidRDefault="00CF537F">
            <w:pPr>
              <w:spacing w:line="360" w:lineRule="auto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国网河南省电力公司技能培训中心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A2D1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陈邓伟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00D3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家</w:t>
            </w:r>
          </w:p>
        </w:tc>
      </w:tr>
      <w:tr w:rsidR="009067C8" w14:paraId="6AC9F810" w14:textId="77777777">
        <w:trPr>
          <w:trHeight w:hRule="exact" w:val="567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7AFC" w14:textId="77777777" w:rsidR="009067C8" w:rsidRDefault="00CF537F">
            <w:pPr>
              <w:spacing w:line="360" w:lineRule="auto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陕西省电力公司技能培训中心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E20C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D1A9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家</w:t>
            </w:r>
          </w:p>
        </w:tc>
      </w:tr>
      <w:tr w:rsidR="009067C8" w14:paraId="336F1134" w14:textId="77777777">
        <w:trPr>
          <w:trHeight w:hRule="exact" w:val="567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7C71" w14:textId="77777777" w:rsidR="009067C8" w:rsidRDefault="00CF537F">
            <w:pPr>
              <w:spacing w:line="360" w:lineRule="auto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国网吉林省电力公司培训中心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D3FE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孙建民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820D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家</w:t>
            </w:r>
          </w:p>
        </w:tc>
      </w:tr>
      <w:tr w:rsidR="009067C8" w14:paraId="10D410A9" w14:textId="77777777">
        <w:trPr>
          <w:trHeight w:hRule="exact" w:val="567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C19F" w14:textId="77777777" w:rsidR="009067C8" w:rsidRDefault="00CF537F">
            <w:pPr>
              <w:spacing w:line="360" w:lineRule="auto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浙江省电力公司培训中心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C06A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任志强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5935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家</w:t>
            </w:r>
          </w:p>
        </w:tc>
      </w:tr>
      <w:tr w:rsidR="009067C8" w14:paraId="2FFEDC48" w14:textId="77777777">
        <w:trPr>
          <w:trHeight w:hRule="exact" w:val="567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E508" w14:textId="77777777" w:rsidR="009067C8" w:rsidRDefault="00CF537F">
            <w:pPr>
              <w:spacing w:line="360" w:lineRule="auto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西安交通大学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423D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明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124C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家</w:t>
            </w:r>
          </w:p>
        </w:tc>
      </w:tr>
      <w:tr w:rsidR="009067C8" w14:paraId="741E4950" w14:textId="77777777">
        <w:trPr>
          <w:trHeight w:hRule="exact" w:val="567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747F" w14:textId="77777777" w:rsidR="009067C8" w:rsidRDefault="00CF537F">
            <w:pPr>
              <w:spacing w:line="360" w:lineRule="auto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华北电力大学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0AC5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唐志国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1137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家</w:t>
            </w:r>
          </w:p>
        </w:tc>
      </w:tr>
      <w:tr w:rsidR="009067C8" w14:paraId="383A4A11" w14:textId="77777777">
        <w:trPr>
          <w:trHeight w:hRule="exact" w:val="567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7633" w14:textId="77777777" w:rsidR="009067C8" w:rsidRDefault="00CF537F">
            <w:pPr>
              <w:spacing w:line="360" w:lineRule="auto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山东大学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7159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李清泉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2F9D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家</w:t>
            </w:r>
          </w:p>
        </w:tc>
      </w:tr>
      <w:tr w:rsidR="009067C8" w14:paraId="061698AD" w14:textId="77777777">
        <w:trPr>
          <w:trHeight w:hRule="exact" w:val="567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3236" w14:textId="77777777" w:rsidR="009067C8" w:rsidRDefault="00CF537F">
            <w:pPr>
              <w:spacing w:line="360" w:lineRule="auto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山东泰开高压开关有限公司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18C3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徐尚超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ADD4" w14:textId="77777777" w:rsidR="009067C8" w:rsidRDefault="00CF537F">
            <w:pPr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家</w:t>
            </w:r>
          </w:p>
        </w:tc>
      </w:tr>
    </w:tbl>
    <w:p w14:paraId="2BEBE5AA" w14:textId="77777777" w:rsidR="009067C8" w:rsidRDefault="00CF537F">
      <w:pPr>
        <w:spacing w:line="480" w:lineRule="auto"/>
        <w:rPr>
          <w:rFonts w:ascii="仿宋" w:eastAsia="仿宋" w:hAnsi="仿宋" w:cs="Arial"/>
          <w:sz w:val="30"/>
          <w:szCs w:val="30"/>
          <w:lang w:eastAsia="zh-Hans"/>
        </w:rPr>
      </w:pPr>
      <w:r>
        <w:rPr>
          <w:rFonts w:ascii="仿宋" w:eastAsia="仿宋" w:hAnsi="仿宋" w:cs="Arial"/>
          <w:sz w:val="30"/>
          <w:szCs w:val="30"/>
          <w:lang w:eastAsia="zh-Hans"/>
        </w:rPr>
        <w:t xml:space="preserve">   </w:t>
      </w:r>
    </w:p>
    <w:p w14:paraId="13D662CF" w14:textId="77777777" w:rsidR="009067C8" w:rsidRDefault="009067C8">
      <w:pPr>
        <w:rPr>
          <w:rFonts w:ascii="仿宋" w:eastAsia="仿宋" w:hAnsi="仿宋" w:cs="Arial"/>
          <w:sz w:val="30"/>
          <w:szCs w:val="30"/>
          <w:lang w:eastAsia="zh-Hans"/>
        </w:rPr>
      </w:pPr>
    </w:p>
    <w:p w14:paraId="22994D95" w14:textId="77777777" w:rsidR="009067C8" w:rsidRDefault="009067C8">
      <w:pPr>
        <w:rPr>
          <w:rFonts w:ascii="仿宋" w:eastAsia="仿宋" w:hAnsi="仿宋" w:cs="Arial"/>
          <w:sz w:val="30"/>
          <w:szCs w:val="30"/>
          <w:lang w:eastAsia="zh-Hans"/>
        </w:rPr>
      </w:pPr>
    </w:p>
    <w:p w14:paraId="6E421150" w14:textId="77777777" w:rsidR="009067C8" w:rsidRDefault="009067C8">
      <w:pPr>
        <w:rPr>
          <w:rFonts w:ascii="仿宋" w:eastAsia="仿宋" w:hAnsi="仿宋" w:cs="Arial"/>
          <w:sz w:val="30"/>
          <w:szCs w:val="30"/>
          <w:lang w:eastAsia="zh-Hans"/>
        </w:rPr>
      </w:pPr>
    </w:p>
    <w:p w14:paraId="779F0F23" w14:textId="77777777" w:rsidR="009067C8" w:rsidRDefault="009067C8">
      <w:pPr>
        <w:spacing w:line="480" w:lineRule="auto"/>
        <w:rPr>
          <w:rFonts w:ascii="仿宋" w:eastAsia="仿宋" w:hAnsi="仿宋" w:cs="Arial"/>
          <w:sz w:val="30"/>
          <w:szCs w:val="30"/>
        </w:rPr>
      </w:pPr>
    </w:p>
    <w:p w14:paraId="2C14B344" w14:textId="77777777" w:rsidR="009067C8" w:rsidRDefault="009067C8">
      <w:pPr>
        <w:rPr>
          <w:rFonts w:ascii="仿宋" w:eastAsia="仿宋" w:hAnsi="仿宋" w:cs="Arial"/>
          <w:sz w:val="30"/>
          <w:szCs w:val="30"/>
          <w:lang w:eastAsia="zh-Hans"/>
        </w:rPr>
      </w:pPr>
    </w:p>
    <w:p w14:paraId="312E13CB" w14:textId="77777777" w:rsidR="009067C8" w:rsidRDefault="009067C8">
      <w:pPr>
        <w:rPr>
          <w:rFonts w:ascii="仿宋" w:eastAsia="仿宋" w:hAnsi="仿宋" w:cs="Arial"/>
          <w:sz w:val="30"/>
          <w:szCs w:val="30"/>
          <w:lang w:eastAsia="zh-Hans"/>
        </w:rPr>
      </w:pPr>
    </w:p>
    <w:p w14:paraId="4FBA0F4A" w14:textId="77777777" w:rsidR="009067C8" w:rsidRDefault="00CF537F">
      <w:pPr>
        <w:tabs>
          <w:tab w:val="left" w:pos="744"/>
        </w:tabs>
        <w:jc w:val="left"/>
        <w:rPr>
          <w:rFonts w:ascii="仿宋" w:eastAsia="仿宋" w:hAnsi="仿宋" w:cs="Arial"/>
          <w:sz w:val="30"/>
          <w:szCs w:val="30"/>
          <w:lang w:eastAsia="zh-Hans"/>
        </w:rPr>
      </w:pPr>
      <w:r>
        <w:rPr>
          <w:rFonts w:ascii="仿宋" w:eastAsia="仿宋" w:hAnsi="仿宋" w:cs="Arial"/>
          <w:sz w:val="30"/>
          <w:szCs w:val="30"/>
          <w:lang w:eastAsia="zh-Hans"/>
        </w:rPr>
        <w:tab/>
      </w:r>
    </w:p>
    <w:p w14:paraId="2FE95ABB" w14:textId="77777777" w:rsidR="009067C8" w:rsidRDefault="009067C8">
      <w:pPr>
        <w:rPr>
          <w:b/>
          <w:sz w:val="32"/>
          <w:szCs w:val="32"/>
          <w:lang w:eastAsia="zh-Hans"/>
        </w:rPr>
      </w:pPr>
    </w:p>
    <w:p w14:paraId="264A9166" w14:textId="77777777" w:rsidR="009067C8" w:rsidRDefault="009067C8">
      <w:pPr>
        <w:rPr>
          <w:b/>
          <w:sz w:val="32"/>
          <w:szCs w:val="32"/>
          <w:lang w:eastAsia="zh-Hans"/>
        </w:rPr>
      </w:pPr>
    </w:p>
    <w:p w14:paraId="15B8CB40" w14:textId="77777777" w:rsidR="009067C8" w:rsidRDefault="009067C8">
      <w:pPr>
        <w:rPr>
          <w:b/>
          <w:sz w:val="32"/>
          <w:szCs w:val="32"/>
          <w:lang w:eastAsia="zh-Hans"/>
        </w:rPr>
      </w:pPr>
    </w:p>
    <w:p w14:paraId="6D5A1DE1" w14:textId="77777777" w:rsidR="009067C8" w:rsidRDefault="009067C8">
      <w:pPr>
        <w:rPr>
          <w:b/>
          <w:sz w:val="32"/>
          <w:szCs w:val="32"/>
          <w:lang w:eastAsia="zh-Hans"/>
        </w:rPr>
      </w:pPr>
    </w:p>
    <w:p w14:paraId="35393374" w14:textId="77777777" w:rsidR="009067C8" w:rsidRDefault="009067C8">
      <w:pPr>
        <w:rPr>
          <w:b/>
          <w:sz w:val="32"/>
          <w:szCs w:val="32"/>
          <w:lang w:eastAsia="zh-Hans"/>
        </w:rPr>
      </w:pPr>
    </w:p>
    <w:p w14:paraId="6E77C693" w14:textId="77777777" w:rsidR="009067C8" w:rsidRDefault="009067C8">
      <w:pPr>
        <w:rPr>
          <w:b/>
          <w:sz w:val="32"/>
          <w:szCs w:val="32"/>
          <w:lang w:eastAsia="zh-Hans"/>
        </w:rPr>
      </w:pPr>
    </w:p>
    <w:p w14:paraId="0409E2A7" w14:textId="77777777" w:rsidR="009067C8" w:rsidRDefault="009067C8">
      <w:pPr>
        <w:rPr>
          <w:b/>
          <w:sz w:val="32"/>
          <w:szCs w:val="32"/>
          <w:lang w:eastAsia="zh-Hans"/>
        </w:rPr>
      </w:pPr>
    </w:p>
    <w:p w14:paraId="0A48CDDA" w14:textId="77777777" w:rsidR="009067C8" w:rsidRDefault="009067C8">
      <w:pPr>
        <w:rPr>
          <w:b/>
          <w:sz w:val="32"/>
          <w:szCs w:val="32"/>
          <w:lang w:eastAsia="zh-Hans"/>
        </w:rPr>
      </w:pPr>
    </w:p>
    <w:p w14:paraId="260DEBFB" w14:textId="77777777" w:rsidR="009067C8" w:rsidRDefault="009067C8">
      <w:pPr>
        <w:rPr>
          <w:b/>
          <w:sz w:val="32"/>
          <w:szCs w:val="32"/>
          <w:lang w:eastAsia="zh-Hans"/>
        </w:rPr>
      </w:pPr>
    </w:p>
    <w:p w14:paraId="7F22B01B" w14:textId="77777777" w:rsidR="009067C8" w:rsidRDefault="009067C8">
      <w:pPr>
        <w:rPr>
          <w:b/>
          <w:sz w:val="32"/>
          <w:szCs w:val="32"/>
          <w:lang w:eastAsia="zh-Hans"/>
        </w:rPr>
      </w:pPr>
    </w:p>
    <w:sectPr w:rsidR="00906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2CD56"/>
    <w:multiLevelType w:val="singleLevel"/>
    <w:tmpl w:val="5FD2CD56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FD2DE58"/>
    <w:multiLevelType w:val="singleLevel"/>
    <w:tmpl w:val="5FD2DE58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78F8E8D"/>
    <w:rsid w:val="D7CE6FEB"/>
    <w:rsid w:val="DDBF1AED"/>
    <w:rsid w:val="F5F67DF6"/>
    <w:rsid w:val="FDFB840A"/>
    <w:rsid w:val="FFBFE830"/>
    <w:rsid w:val="FFFEF246"/>
    <w:rsid w:val="004547C1"/>
    <w:rsid w:val="006F0663"/>
    <w:rsid w:val="009067C8"/>
    <w:rsid w:val="00CF537F"/>
    <w:rsid w:val="00F2735B"/>
    <w:rsid w:val="1EAF30C2"/>
    <w:rsid w:val="3CB58286"/>
    <w:rsid w:val="3F4B36AB"/>
    <w:rsid w:val="53EF177E"/>
    <w:rsid w:val="5B8F1CE2"/>
    <w:rsid w:val="67BF6F06"/>
    <w:rsid w:val="778F8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6A65E"/>
  <w15:docId w15:val="{B9C85451-4E62-4E02-BE5B-666C08AE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zhenghongyan</dc:creator>
  <cp:lastModifiedBy>刘 芷依</cp:lastModifiedBy>
  <cp:revision>2</cp:revision>
  <dcterms:created xsi:type="dcterms:W3CDTF">2020-12-14T06:47:00Z</dcterms:created>
  <dcterms:modified xsi:type="dcterms:W3CDTF">2020-12-14T06:47:00Z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</Properties>
</file>