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 Unicode MS"/>
          <w:sz w:val="32"/>
          <w:szCs w:val="32"/>
        </w:rPr>
      </w:pPr>
      <w:r>
        <w:rPr>
          <w:rFonts w:hint="eastAsia" w:ascii="黑体" w:hAnsi="黑体" w:eastAsia="黑体" w:cs="Arial Unicode MS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outlineLvl w:val="0"/>
        <w:rPr>
          <w:rFonts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北斗</w:t>
      </w:r>
      <w:r>
        <w:rPr>
          <w:rFonts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电力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应用创新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竞</w:t>
      </w:r>
      <w:r>
        <w:rPr>
          <w:rFonts w:hint="eastAsia" w:ascii="方正小标宋简体" w:hAnsi="仿宋" w:eastAsia="方正小标宋简体" w:cs="仿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赛项目申报表</w:t>
      </w:r>
    </w:p>
    <w:tbl>
      <w:tblPr>
        <w:tblStyle w:val="3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53"/>
        <w:gridCol w:w="2723"/>
        <w:gridCol w:w="158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（请填写单位全称）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 报 人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姓  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名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部门</w:t>
            </w:r>
            <w:r>
              <w:rPr>
                <w:rFonts w:ascii="仿宋" w:hAnsi="仿宋" w:eastAsia="仿宋" w:cs="仿宋"/>
                <w:szCs w:val="21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手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机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通信地址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  <w:bookmarkStart w:id="0" w:name="_GoBack"/>
            <w:bookmarkEnd w:id="0"/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项目方向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□发电领域        □输电领域      □变电领域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□配电领域        □用电领域      □调度领域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成果类型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□基础平台        □公共组件      □智能终端</w:t>
            </w:r>
          </w:p>
          <w:p>
            <w:pPr>
              <w:jc w:val="left"/>
              <w:rPr>
                <w:rFonts w:hint="default" w:ascii="仿宋" w:hAnsi="仿宋" w:eastAsia="仿宋" w:cs="仿宋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□业务应用        □时空算法      □其它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项目状态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□产品原型        □已经测试      □已经上线/生产   </w:t>
            </w:r>
          </w:p>
          <w:p>
            <w:pPr>
              <w:jc w:val="lef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□拥有一定用户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创意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□其它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项目负责人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 名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单位、</w:t>
            </w:r>
            <w:r>
              <w:rPr>
                <w:rFonts w:hint="eastAsia" w:ascii="仿宋" w:hAnsi="仿宋" w:eastAsia="仿宋" w:cs="仿宋"/>
                <w:szCs w:val="21"/>
              </w:rPr>
              <w:t>部门、职务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   机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项目负责人个人简介。（100字内）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项目参与人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（最多9人）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 名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单位、</w:t>
            </w:r>
            <w:r>
              <w:rPr>
                <w:rFonts w:hint="eastAsia" w:ascii="仿宋" w:hAnsi="仿宋" w:eastAsia="仿宋" w:cs="仿宋"/>
                <w:szCs w:val="21"/>
              </w:rPr>
              <w:t>部门、职务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   机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项目获奖情况（最多3项）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获奖名称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获奖日期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奖励等级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申请专利情况（最多3项）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专利名称</w:t>
            </w: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公告日/申请日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专利号/申请号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项目简介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主要介绍技术、产品和服务的基本情况，重点从技术难度、技术水平等方面进行介绍。（500字内，相关图片等情况可以附件形式补充）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创新亮点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重点介绍参赛项目的创新点，如行业应用场景、技术创新等方面。（500字内，可附件，可加入图表说明，以要点形式展现）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竞争优势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重点介绍参赛项目的竞争优势，如技术、成本、价格先进性及优势，产品性能、品牌优于竞争对手产品等。（500字内，可以附件形式补充）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实施成效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重点介绍项目已取得的实际应用成效或可预见的成效等。（500字内，可附件，可加入图表说明，以要点形式展现）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推广价值</w:t>
            </w:r>
          </w:p>
        </w:tc>
        <w:tc>
          <w:tcPr>
            <w:tcW w:w="72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kern w:val="0"/>
                <w:szCs w:val="21"/>
              </w:rPr>
              <w:t>可从社会效益、经济效益、推动行业进步等方面出发。（500字内）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309380"/>
    </w:sdtPr>
    <w:sdtContent>
      <w:p>
        <w:pPr>
          <w:pStyle w:val="2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37E43"/>
    <w:rsid w:val="1CA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2021-02-24T02:42:00Z</dcterms:created>
  <dc:creator>jhl</dc:creator>
  <cp:lastModifiedBy>晓彤</cp:lastModifiedBy>
  <cp:lastPrinted>2021-02-24T02:44:00Z</cp:lastPrinted>
  <dcterms:modified xsi:type="dcterms:W3CDTF">2021-03-02T08:11:32Z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