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3077ED" w14:textId="77777777" w:rsidR="00007724" w:rsidRPr="00007724" w:rsidRDefault="00F75772" w:rsidP="00007724">
      <w:pPr>
        <w:rPr>
          <w:rFonts w:ascii="黑体" w:eastAsia="黑体" w:hAnsi="黑体"/>
          <w:sz w:val="32"/>
          <w:szCs w:val="32"/>
        </w:rPr>
      </w:pPr>
      <w:r w:rsidRPr="00007724">
        <w:rPr>
          <w:rFonts w:ascii="黑体" w:eastAsia="黑体" w:hAnsi="黑体" w:hint="eastAsia"/>
          <w:sz w:val="32"/>
          <w:szCs w:val="32"/>
        </w:rPr>
        <w:t>附件2</w:t>
      </w:r>
    </w:p>
    <w:p w14:paraId="2B759B30" w14:textId="77777777" w:rsidR="00B95C39" w:rsidRPr="00007724" w:rsidRDefault="00F75772" w:rsidP="00007724">
      <w:pPr>
        <w:spacing w:afterLines="50" w:after="156" w:line="520" w:lineRule="exact"/>
        <w:jc w:val="center"/>
        <w:rPr>
          <w:rFonts w:ascii="方正小标宋简体" w:eastAsia="方正小标宋简体" w:hAnsi="黑体"/>
          <w:sz w:val="32"/>
          <w:szCs w:val="32"/>
        </w:rPr>
      </w:pPr>
      <w:r w:rsidRPr="00007724">
        <w:rPr>
          <w:rFonts w:ascii="方正小标宋简体" w:eastAsia="方正小标宋简体" w:hAnsi="黑体" w:hint="eastAsia"/>
          <w:sz w:val="32"/>
          <w:szCs w:val="32"/>
        </w:rPr>
        <w:t>报告大纲（拟）</w:t>
      </w:r>
    </w:p>
    <w:p w14:paraId="59CF3CFA" w14:textId="77777777" w:rsidR="00B95C39" w:rsidRPr="00007724" w:rsidRDefault="00F75772" w:rsidP="00007724">
      <w:pPr>
        <w:spacing w:line="360" w:lineRule="auto"/>
        <w:ind w:firstLineChars="200" w:firstLine="480"/>
        <w:rPr>
          <w:rFonts w:ascii="仿宋" w:eastAsia="仿宋" w:hAnsi="仿宋" w:cs="仿宋_GB2312"/>
          <w:bCs/>
          <w:sz w:val="24"/>
        </w:rPr>
      </w:pPr>
      <w:r w:rsidRPr="00007724">
        <w:rPr>
          <w:rFonts w:ascii="仿宋" w:eastAsia="仿宋" w:hAnsi="仿宋" w:cs="仿宋_GB2312" w:hint="eastAsia"/>
          <w:bCs/>
          <w:sz w:val="24"/>
        </w:rPr>
        <w:t>※以《电力行业专题系列优秀成果报告（2021）-电力数字化转型技术创新与应用》为例</w:t>
      </w:r>
      <w:r w:rsidR="0049189F">
        <w:rPr>
          <w:rFonts w:ascii="仿宋" w:eastAsia="仿宋" w:hAnsi="仿宋" w:cs="仿宋_GB2312" w:hint="eastAsia"/>
          <w:bCs/>
          <w:sz w:val="24"/>
        </w:rPr>
        <w:t>。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8798"/>
      </w:tblGrid>
      <w:tr w:rsidR="00B95C39" w14:paraId="733B5AF6" w14:textId="77777777" w:rsidTr="00007724">
        <w:trPr>
          <w:jc w:val="center"/>
        </w:trPr>
        <w:tc>
          <w:tcPr>
            <w:tcW w:w="8798" w:type="dxa"/>
          </w:tcPr>
          <w:p w14:paraId="7E633A07" w14:textId="77777777" w:rsidR="00B95C39" w:rsidRPr="00007724" w:rsidRDefault="00F75772" w:rsidP="00007724">
            <w:pPr>
              <w:spacing w:line="500" w:lineRule="exact"/>
              <w:ind w:right="482"/>
              <w:jc w:val="left"/>
              <w:rPr>
                <w:rFonts w:ascii="仿宋" w:eastAsia="仿宋" w:hAnsi="仿宋" w:cs="仿宋"/>
                <w:b/>
                <w:bCs/>
                <w:sz w:val="22"/>
                <w:szCs w:val="22"/>
              </w:rPr>
            </w:pPr>
            <w:r w:rsidRPr="00007724">
              <w:rPr>
                <w:rFonts w:ascii="仿宋" w:eastAsia="仿宋" w:hAnsi="仿宋" w:cs="仿宋" w:hint="eastAsia"/>
                <w:b/>
                <w:bCs/>
                <w:sz w:val="22"/>
                <w:szCs w:val="22"/>
              </w:rPr>
              <w:t>电力行业专题系列优秀成果报告（2021）</w:t>
            </w:r>
          </w:p>
          <w:p w14:paraId="3FB61E5F" w14:textId="77777777" w:rsidR="00B95C39" w:rsidRPr="00007724" w:rsidRDefault="00F75772" w:rsidP="00007724">
            <w:pPr>
              <w:spacing w:line="500" w:lineRule="exact"/>
              <w:ind w:right="482"/>
              <w:jc w:val="center"/>
              <w:rPr>
                <w:rFonts w:ascii="仿宋" w:eastAsia="仿宋" w:hAnsi="仿宋" w:cs="仿宋"/>
                <w:b/>
                <w:bCs/>
                <w:sz w:val="22"/>
                <w:szCs w:val="22"/>
              </w:rPr>
            </w:pPr>
            <w:r w:rsidRPr="00007724">
              <w:rPr>
                <w:rFonts w:ascii="仿宋" w:eastAsia="仿宋" w:hAnsi="仿宋" w:cs="仿宋" w:hint="eastAsia"/>
                <w:b/>
                <w:bCs/>
                <w:sz w:val="22"/>
                <w:szCs w:val="22"/>
              </w:rPr>
              <w:t>《电力数字化转型技术创新与应用》</w:t>
            </w:r>
          </w:p>
          <w:p w14:paraId="48B7F7DB" w14:textId="77777777" w:rsidR="00B95C39" w:rsidRPr="00007724" w:rsidRDefault="00F75772" w:rsidP="008D4EFC">
            <w:pPr>
              <w:spacing w:line="480" w:lineRule="exact"/>
              <w:ind w:right="482"/>
              <w:rPr>
                <w:rFonts w:ascii="仿宋" w:eastAsia="仿宋" w:hAnsi="仿宋" w:cs="仿宋"/>
                <w:b/>
                <w:bCs/>
                <w:sz w:val="22"/>
                <w:szCs w:val="22"/>
              </w:rPr>
            </w:pPr>
            <w:r w:rsidRPr="00007724">
              <w:rPr>
                <w:rFonts w:ascii="仿宋" w:eastAsia="仿宋" w:hAnsi="仿宋" w:cs="仿宋" w:hint="eastAsia"/>
                <w:b/>
                <w:bCs/>
                <w:sz w:val="22"/>
                <w:szCs w:val="22"/>
              </w:rPr>
              <w:t>前言</w:t>
            </w:r>
          </w:p>
          <w:p w14:paraId="54AC6220" w14:textId="77777777" w:rsidR="00B95C39" w:rsidRPr="00007724" w:rsidRDefault="00F75772" w:rsidP="008D4EFC">
            <w:pPr>
              <w:spacing w:line="480" w:lineRule="exact"/>
              <w:ind w:right="482"/>
              <w:rPr>
                <w:rFonts w:ascii="仿宋" w:eastAsia="仿宋" w:hAnsi="仿宋" w:cs="仿宋"/>
                <w:b/>
                <w:bCs/>
                <w:sz w:val="22"/>
                <w:szCs w:val="22"/>
              </w:rPr>
            </w:pPr>
            <w:r w:rsidRPr="00007724">
              <w:rPr>
                <w:rFonts w:ascii="仿宋" w:eastAsia="仿宋" w:hAnsi="仿宋" w:cs="仿宋" w:hint="eastAsia"/>
                <w:b/>
                <w:bCs/>
                <w:sz w:val="22"/>
                <w:szCs w:val="22"/>
              </w:rPr>
              <w:t>编委</w:t>
            </w:r>
          </w:p>
          <w:p w14:paraId="743D5018" w14:textId="77777777" w:rsidR="00B95C39" w:rsidRPr="00007724" w:rsidRDefault="00F75772" w:rsidP="008D4EFC">
            <w:pPr>
              <w:spacing w:line="480" w:lineRule="exact"/>
              <w:rPr>
                <w:rFonts w:ascii="仿宋" w:eastAsia="仿宋" w:hAnsi="仿宋" w:cs="仿宋"/>
                <w:sz w:val="22"/>
                <w:szCs w:val="22"/>
              </w:rPr>
            </w:pPr>
            <w:r w:rsidRPr="00007724">
              <w:rPr>
                <w:rFonts w:ascii="仿宋" w:eastAsia="仿宋" w:hAnsi="仿宋" w:cs="仿宋" w:hint="eastAsia"/>
                <w:sz w:val="22"/>
                <w:szCs w:val="22"/>
              </w:rPr>
              <w:t>编委会成员由专业领域行业大咖、权威专家组成。</w:t>
            </w:r>
          </w:p>
          <w:p w14:paraId="6F36AD30" w14:textId="77777777" w:rsidR="00B95C39" w:rsidRPr="00007724" w:rsidRDefault="00F75772" w:rsidP="008D4EFC">
            <w:pPr>
              <w:spacing w:line="480" w:lineRule="exact"/>
              <w:ind w:right="482"/>
              <w:rPr>
                <w:rFonts w:ascii="仿宋" w:eastAsia="仿宋" w:hAnsi="仿宋" w:cs="仿宋"/>
                <w:b/>
                <w:bCs/>
                <w:sz w:val="22"/>
                <w:szCs w:val="22"/>
              </w:rPr>
            </w:pPr>
            <w:r w:rsidRPr="00007724">
              <w:rPr>
                <w:rFonts w:ascii="仿宋" w:eastAsia="仿宋" w:hAnsi="仿宋" w:cs="仿宋" w:hint="eastAsia"/>
                <w:b/>
                <w:bCs/>
                <w:sz w:val="22"/>
                <w:szCs w:val="22"/>
              </w:rPr>
              <w:t>一、专业技术发展趋势及观点</w:t>
            </w:r>
          </w:p>
          <w:p w14:paraId="1F9F1009" w14:textId="77777777" w:rsidR="00B95C39" w:rsidRPr="00007724" w:rsidRDefault="00F75772" w:rsidP="008D4EFC">
            <w:pPr>
              <w:spacing w:line="480" w:lineRule="exact"/>
              <w:rPr>
                <w:sz w:val="22"/>
                <w:szCs w:val="22"/>
              </w:rPr>
            </w:pPr>
            <w:r w:rsidRPr="00007724">
              <w:rPr>
                <w:rFonts w:ascii="仿宋" w:eastAsia="仿宋" w:hAnsi="仿宋" w:cs="仿宋" w:hint="eastAsia"/>
                <w:sz w:val="22"/>
                <w:szCs w:val="22"/>
              </w:rPr>
              <w:t xml:space="preserve">1.1 </w:t>
            </w:r>
            <w:r w:rsidR="00007724">
              <w:rPr>
                <w:rFonts w:ascii="仿宋" w:eastAsia="仿宋" w:hAnsi="仿宋" w:cs="仿宋"/>
                <w:sz w:val="22"/>
                <w:szCs w:val="22"/>
              </w:rPr>
              <w:t xml:space="preserve"> </w:t>
            </w:r>
            <w:r w:rsidRPr="00007724">
              <w:rPr>
                <w:rFonts w:ascii="仿宋" w:eastAsia="仿宋" w:hAnsi="仿宋" w:cs="仿宋" w:hint="eastAsia"/>
                <w:sz w:val="22"/>
                <w:szCs w:val="22"/>
              </w:rPr>
              <w:t>院士观点：数字发展与配网技术</w:t>
            </w:r>
          </w:p>
          <w:p w14:paraId="3436FE04" w14:textId="77777777" w:rsidR="00B95C39" w:rsidRPr="00007724" w:rsidRDefault="00F75772" w:rsidP="008D4EFC">
            <w:pPr>
              <w:spacing w:line="480" w:lineRule="exact"/>
              <w:rPr>
                <w:rFonts w:ascii="仿宋" w:eastAsia="仿宋" w:hAnsi="仿宋" w:cs="仿宋"/>
                <w:sz w:val="22"/>
                <w:szCs w:val="22"/>
              </w:rPr>
            </w:pPr>
            <w:r w:rsidRPr="00007724">
              <w:rPr>
                <w:rFonts w:ascii="仿宋" w:eastAsia="仿宋" w:hAnsi="仿宋" w:cs="仿宋" w:hint="eastAsia"/>
                <w:sz w:val="22"/>
                <w:szCs w:val="22"/>
              </w:rPr>
              <w:t>1.2</w:t>
            </w:r>
            <w:r w:rsidR="00007724">
              <w:rPr>
                <w:rFonts w:ascii="仿宋" w:eastAsia="仿宋" w:hAnsi="仿宋" w:cs="仿宋"/>
                <w:sz w:val="22"/>
                <w:szCs w:val="22"/>
              </w:rPr>
              <w:t xml:space="preserve">  </w:t>
            </w:r>
            <w:r w:rsidRPr="00007724">
              <w:rPr>
                <w:rFonts w:ascii="仿宋" w:eastAsia="仿宋" w:hAnsi="仿宋" w:cs="仿宋" w:hint="eastAsia"/>
                <w:sz w:val="22"/>
                <w:szCs w:val="22"/>
              </w:rPr>
              <w:t>XXX</w:t>
            </w:r>
          </w:p>
          <w:p w14:paraId="3CBBA3A3" w14:textId="77777777" w:rsidR="00B95C39" w:rsidRPr="00007724" w:rsidRDefault="00F75772" w:rsidP="008D4EFC">
            <w:pPr>
              <w:spacing w:line="480" w:lineRule="exact"/>
              <w:rPr>
                <w:rFonts w:ascii="仿宋" w:eastAsia="仿宋" w:hAnsi="仿宋" w:cs="仿宋"/>
                <w:sz w:val="22"/>
                <w:szCs w:val="22"/>
              </w:rPr>
            </w:pPr>
            <w:r w:rsidRPr="00007724">
              <w:rPr>
                <w:rFonts w:ascii="仿宋" w:eastAsia="仿宋" w:hAnsi="仿宋" w:cs="仿宋" w:hint="eastAsia"/>
                <w:sz w:val="22"/>
                <w:szCs w:val="22"/>
              </w:rPr>
              <w:t>......</w:t>
            </w:r>
          </w:p>
          <w:p w14:paraId="0581894C" w14:textId="77777777" w:rsidR="00B95C39" w:rsidRPr="00007724" w:rsidRDefault="00F75772" w:rsidP="008D4EFC">
            <w:pPr>
              <w:spacing w:line="480" w:lineRule="exact"/>
              <w:ind w:right="482"/>
              <w:rPr>
                <w:rFonts w:ascii="仿宋" w:eastAsia="仿宋" w:hAnsi="仿宋" w:cs="仿宋"/>
                <w:sz w:val="22"/>
                <w:szCs w:val="22"/>
              </w:rPr>
            </w:pPr>
            <w:r w:rsidRPr="00007724">
              <w:rPr>
                <w:rFonts w:ascii="仿宋" w:eastAsia="仿宋" w:hAnsi="仿宋" w:cs="仿宋" w:hint="eastAsia"/>
                <w:sz w:val="22"/>
                <w:szCs w:val="22"/>
              </w:rPr>
              <w:t>（选择5</w:t>
            </w:r>
            <w:r w:rsidR="00007724">
              <w:rPr>
                <w:rFonts w:ascii="仿宋" w:eastAsia="仿宋" w:hAnsi="仿宋" w:cs="仿宋"/>
                <w:sz w:val="22"/>
                <w:szCs w:val="22"/>
              </w:rPr>
              <w:t>-</w:t>
            </w:r>
            <w:r w:rsidRPr="00007724">
              <w:rPr>
                <w:rFonts w:ascii="仿宋" w:eastAsia="仿宋" w:hAnsi="仿宋" w:cs="仿宋" w:hint="eastAsia"/>
                <w:sz w:val="22"/>
                <w:szCs w:val="22"/>
              </w:rPr>
              <w:t>6位行业大咖，就专业的某一议题进行权威发声，输出战略高、专业强、市场准的行业观点）</w:t>
            </w:r>
          </w:p>
          <w:p w14:paraId="557CDD5C" w14:textId="77777777" w:rsidR="00B95C39" w:rsidRPr="00007724" w:rsidRDefault="00F75772" w:rsidP="008D4EFC">
            <w:pPr>
              <w:spacing w:line="480" w:lineRule="exact"/>
              <w:ind w:right="482"/>
              <w:rPr>
                <w:rFonts w:ascii="仿宋" w:eastAsia="仿宋" w:hAnsi="仿宋" w:cs="仿宋"/>
                <w:b/>
                <w:bCs/>
                <w:sz w:val="22"/>
                <w:szCs w:val="22"/>
              </w:rPr>
            </w:pPr>
            <w:r w:rsidRPr="00007724">
              <w:rPr>
                <w:rFonts w:ascii="仿宋" w:eastAsia="仿宋" w:hAnsi="仿宋" w:cs="仿宋" w:hint="eastAsia"/>
                <w:b/>
                <w:bCs/>
                <w:sz w:val="22"/>
                <w:szCs w:val="22"/>
              </w:rPr>
              <w:t>二、技术发展与创新成果需求</w:t>
            </w:r>
          </w:p>
          <w:p w14:paraId="3244E777" w14:textId="77777777" w:rsidR="00B95C39" w:rsidRPr="00007724" w:rsidRDefault="00F75772" w:rsidP="008D4EFC">
            <w:pPr>
              <w:spacing w:line="480" w:lineRule="exact"/>
              <w:rPr>
                <w:rFonts w:ascii="仿宋" w:eastAsia="仿宋" w:hAnsi="仿宋" w:cs="仿宋"/>
                <w:sz w:val="22"/>
                <w:szCs w:val="22"/>
              </w:rPr>
            </w:pPr>
            <w:r w:rsidRPr="00007724">
              <w:rPr>
                <w:rFonts w:ascii="仿宋" w:eastAsia="仿宋" w:hAnsi="仿宋" w:cs="仿宋" w:hint="eastAsia"/>
                <w:sz w:val="22"/>
                <w:szCs w:val="22"/>
              </w:rPr>
              <w:t>2.1  XXX电力公司技术需求</w:t>
            </w:r>
          </w:p>
          <w:p w14:paraId="1870A04B" w14:textId="77777777" w:rsidR="00B95C39" w:rsidRPr="00007724" w:rsidRDefault="00F75772" w:rsidP="008D4EFC">
            <w:pPr>
              <w:spacing w:line="480" w:lineRule="exact"/>
              <w:rPr>
                <w:rFonts w:ascii="仿宋" w:eastAsia="仿宋" w:hAnsi="仿宋" w:cs="仿宋"/>
                <w:sz w:val="22"/>
                <w:szCs w:val="22"/>
              </w:rPr>
            </w:pPr>
            <w:r w:rsidRPr="00007724">
              <w:rPr>
                <w:rFonts w:ascii="仿宋" w:eastAsia="仿宋" w:hAnsi="仿宋" w:cs="仿宋" w:hint="eastAsia"/>
                <w:sz w:val="22"/>
                <w:szCs w:val="22"/>
              </w:rPr>
              <w:t>2.2  XXX科研院所合作需求</w:t>
            </w:r>
          </w:p>
          <w:p w14:paraId="33C20B7A" w14:textId="77777777" w:rsidR="00B95C39" w:rsidRPr="00007724" w:rsidRDefault="00F75772" w:rsidP="008D4EFC">
            <w:pPr>
              <w:spacing w:line="480" w:lineRule="exact"/>
              <w:rPr>
                <w:rFonts w:ascii="仿宋" w:eastAsia="仿宋" w:hAnsi="仿宋" w:cs="仿宋"/>
                <w:sz w:val="22"/>
                <w:szCs w:val="22"/>
              </w:rPr>
            </w:pPr>
            <w:r w:rsidRPr="00007724">
              <w:rPr>
                <w:rFonts w:ascii="仿宋" w:eastAsia="仿宋" w:hAnsi="仿宋" w:cs="仿宋" w:hint="eastAsia"/>
                <w:sz w:val="22"/>
                <w:szCs w:val="22"/>
              </w:rPr>
              <w:t>......</w:t>
            </w:r>
          </w:p>
          <w:p w14:paraId="363F23EF" w14:textId="77777777" w:rsidR="00B95C39" w:rsidRPr="00007724" w:rsidRDefault="00F75772" w:rsidP="008D4EFC">
            <w:pPr>
              <w:numPr>
                <w:ilvl w:val="255"/>
                <w:numId w:val="0"/>
              </w:numPr>
              <w:spacing w:line="480" w:lineRule="exact"/>
              <w:ind w:right="482"/>
              <w:rPr>
                <w:rFonts w:ascii="仿宋" w:eastAsia="仿宋" w:hAnsi="仿宋" w:cs="仿宋"/>
                <w:sz w:val="22"/>
                <w:szCs w:val="22"/>
              </w:rPr>
            </w:pPr>
            <w:r w:rsidRPr="00007724">
              <w:rPr>
                <w:rFonts w:ascii="仿宋" w:eastAsia="仿宋" w:hAnsi="仿宋" w:cs="仿宋" w:hint="eastAsia"/>
                <w:sz w:val="22"/>
                <w:szCs w:val="22"/>
              </w:rPr>
              <w:t>（选择若干合作单位，调研其技术发展与创新成果需求）</w:t>
            </w:r>
          </w:p>
          <w:p w14:paraId="2F524EC8" w14:textId="77777777" w:rsidR="00B95C39" w:rsidRPr="00007724" w:rsidRDefault="00F75772" w:rsidP="008D4EFC">
            <w:pPr>
              <w:spacing w:line="480" w:lineRule="exact"/>
              <w:ind w:right="482"/>
              <w:rPr>
                <w:rFonts w:ascii="仿宋" w:eastAsia="仿宋" w:hAnsi="仿宋" w:cs="仿宋"/>
                <w:b/>
                <w:bCs/>
                <w:sz w:val="22"/>
                <w:szCs w:val="22"/>
              </w:rPr>
            </w:pPr>
            <w:r w:rsidRPr="00007724">
              <w:rPr>
                <w:rFonts w:ascii="仿宋" w:eastAsia="仿宋" w:hAnsi="仿宋" w:cs="仿宋" w:hint="eastAsia"/>
                <w:b/>
                <w:bCs/>
                <w:sz w:val="22"/>
                <w:szCs w:val="22"/>
              </w:rPr>
              <w:t>三、优秀创新成果</w:t>
            </w:r>
          </w:p>
          <w:p w14:paraId="03A52906" w14:textId="77777777" w:rsidR="00B95C39" w:rsidRPr="00007724" w:rsidRDefault="00F75772" w:rsidP="008D4EFC">
            <w:pPr>
              <w:spacing w:line="480" w:lineRule="exact"/>
              <w:rPr>
                <w:rFonts w:ascii="仿宋" w:eastAsia="仿宋" w:hAnsi="仿宋" w:cs="仿宋"/>
                <w:sz w:val="22"/>
                <w:szCs w:val="22"/>
              </w:rPr>
            </w:pPr>
            <w:r w:rsidRPr="00007724">
              <w:rPr>
                <w:rFonts w:ascii="仿宋" w:eastAsia="仿宋" w:hAnsi="仿宋" w:cs="仿宋" w:hint="eastAsia"/>
                <w:sz w:val="22"/>
                <w:szCs w:val="22"/>
              </w:rPr>
              <w:t xml:space="preserve">3.1 </w:t>
            </w:r>
            <w:r w:rsidR="00007724">
              <w:rPr>
                <w:rFonts w:ascii="仿宋" w:eastAsia="仿宋" w:hAnsi="仿宋" w:cs="仿宋"/>
                <w:sz w:val="22"/>
                <w:szCs w:val="22"/>
              </w:rPr>
              <w:t xml:space="preserve"> </w:t>
            </w:r>
            <w:r w:rsidRPr="00007724">
              <w:rPr>
                <w:rFonts w:ascii="仿宋" w:eastAsia="仿宋" w:hAnsi="仿宋" w:cs="仿宋" w:hint="eastAsia"/>
                <w:sz w:val="22"/>
                <w:szCs w:val="22"/>
              </w:rPr>
              <w:t>技术理念类</w:t>
            </w:r>
          </w:p>
          <w:p w14:paraId="722380E7" w14:textId="77777777" w:rsidR="00B95C39" w:rsidRPr="00007724" w:rsidRDefault="00F75772" w:rsidP="008D4EFC">
            <w:pPr>
              <w:spacing w:line="480" w:lineRule="exact"/>
              <w:rPr>
                <w:rFonts w:ascii="仿宋" w:eastAsia="仿宋" w:hAnsi="仿宋" w:cs="仿宋"/>
                <w:sz w:val="22"/>
                <w:szCs w:val="22"/>
              </w:rPr>
            </w:pPr>
            <w:r w:rsidRPr="00007724">
              <w:rPr>
                <w:rFonts w:ascii="仿宋" w:eastAsia="仿宋" w:hAnsi="仿宋" w:cs="仿宋" w:hint="eastAsia"/>
                <w:sz w:val="22"/>
                <w:szCs w:val="22"/>
              </w:rPr>
              <w:t xml:space="preserve">3.2 </w:t>
            </w:r>
            <w:r w:rsidR="00007724">
              <w:rPr>
                <w:rFonts w:ascii="仿宋" w:eastAsia="仿宋" w:hAnsi="仿宋" w:cs="仿宋"/>
                <w:sz w:val="22"/>
                <w:szCs w:val="22"/>
              </w:rPr>
              <w:t xml:space="preserve"> </w:t>
            </w:r>
            <w:r w:rsidRPr="00007724">
              <w:rPr>
                <w:rFonts w:ascii="仿宋" w:eastAsia="仿宋" w:hAnsi="仿宋" w:cs="仿宋" w:hint="eastAsia"/>
                <w:sz w:val="22"/>
                <w:szCs w:val="22"/>
              </w:rPr>
              <w:t>应用类</w:t>
            </w:r>
          </w:p>
          <w:p w14:paraId="571500D2" w14:textId="77777777" w:rsidR="00B95C39" w:rsidRPr="00007724" w:rsidRDefault="00F75772" w:rsidP="008D4EFC">
            <w:pPr>
              <w:spacing w:line="480" w:lineRule="exact"/>
              <w:rPr>
                <w:rFonts w:ascii="仿宋" w:eastAsia="仿宋" w:hAnsi="仿宋" w:cs="仿宋"/>
                <w:sz w:val="22"/>
                <w:szCs w:val="22"/>
              </w:rPr>
            </w:pPr>
            <w:r w:rsidRPr="00007724">
              <w:rPr>
                <w:rFonts w:ascii="仿宋" w:eastAsia="仿宋" w:hAnsi="仿宋" w:cs="仿宋" w:hint="eastAsia"/>
                <w:sz w:val="22"/>
                <w:szCs w:val="22"/>
              </w:rPr>
              <w:t xml:space="preserve">3.3 </w:t>
            </w:r>
            <w:r w:rsidR="008D4EFC">
              <w:rPr>
                <w:rFonts w:ascii="仿宋" w:eastAsia="仿宋" w:hAnsi="仿宋" w:cs="仿宋"/>
                <w:sz w:val="22"/>
                <w:szCs w:val="22"/>
              </w:rPr>
              <w:t xml:space="preserve"> </w:t>
            </w:r>
            <w:r w:rsidRPr="00007724">
              <w:rPr>
                <w:rFonts w:ascii="仿宋" w:eastAsia="仿宋" w:hAnsi="仿宋" w:cs="仿宋" w:hint="eastAsia"/>
                <w:sz w:val="22"/>
                <w:szCs w:val="22"/>
              </w:rPr>
              <w:t>设备类</w:t>
            </w:r>
          </w:p>
          <w:p w14:paraId="5BCD6F80" w14:textId="77777777" w:rsidR="00B95C39" w:rsidRPr="00007724" w:rsidRDefault="00F75772" w:rsidP="008D4EFC">
            <w:pPr>
              <w:spacing w:line="480" w:lineRule="exact"/>
              <w:rPr>
                <w:sz w:val="22"/>
                <w:szCs w:val="22"/>
              </w:rPr>
            </w:pPr>
            <w:r w:rsidRPr="00007724">
              <w:rPr>
                <w:rFonts w:ascii="仿宋" w:eastAsia="仿宋" w:hAnsi="仿宋" w:cs="仿宋" w:hint="eastAsia"/>
                <w:sz w:val="22"/>
                <w:szCs w:val="22"/>
              </w:rPr>
              <w:t>后记</w:t>
            </w:r>
          </w:p>
        </w:tc>
      </w:tr>
    </w:tbl>
    <w:p w14:paraId="471D8AED" w14:textId="77777777" w:rsidR="00566F3C" w:rsidRDefault="00566F3C">
      <w:pPr>
        <w:sectPr w:rsidR="00566F3C" w:rsidSect="00566F3C">
          <w:footerReference w:type="even" r:id="rId8"/>
          <w:footerReference w:type="default" r:id="rId9"/>
          <w:pgSz w:w="11906" w:h="16838" w:code="9"/>
          <w:pgMar w:top="2098" w:right="1531" w:bottom="1985" w:left="1531" w:header="851" w:footer="992" w:gutter="0"/>
          <w:pgNumType w:fmt="numberInDash"/>
          <w:cols w:space="425"/>
          <w:docGrid w:type="lines" w:linePitch="312"/>
        </w:sectPr>
      </w:pPr>
    </w:p>
    <w:p w14:paraId="53676DCE" w14:textId="77777777" w:rsidR="00566F3C" w:rsidRDefault="00566F3C" w:rsidP="00566F3C"/>
    <w:p w14:paraId="41EC4B28" w14:textId="77777777" w:rsidR="00566F3C" w:rsidRDefault="00566F3C" w:rsidP="00566F3C"/>
    <w:p w14:paraId="210C16C6" w14:textId="77777777" w:rsidR="00566F3C" w:rsidRDefault="00566F3C" w:rsidP="00566F3C"/>
    <w:p w14:paraId="67D26A37" w14:textId="77777777" w:rsidR="00566F3C" w:rsidRDefault="00566F3C" w:rsidP="00566F3C"/>
    <w:p w14:paraId="0E41BA57" w14:textId="77777777" w:rsidR="00566F3C" w:rsidRDefault="00566F3C" w:rsidP="00566F3C"/>
    <w:p w14:paraId="0A9666D6" w14:textId="77777777" w:rsidR="00566F3C" w:rsidRDefault="00566F3C" w:rsidP="00566F3C"/>
    <w:p w14:paraId="46F3E14E" w14:textId="77777777" w:rsidR="00566F3C" w:rsidRDefault="00566F3C" w:rsidP="00566F3C"/>
    <w:p w14:paraId="151744B5" w14:textId="77777777" w:rsidR="00566F3C" w:rsidRDefault="00566F3C" w:rsidP="00566F3C"/>
    <w:p w14:paraId="38B37F4A" w14:textId="77777777" w:rsidR="00566F3C" w:rsidRDefault="00566F3C" w:rsidP="00566F3C"/>
    <w:p w14:paraId="592701D0" w14:textId="77777777" w:rsidR="00566F3C" w:rsidRDefault="00566F3C" w:rsidP="00566F3C"/>
    <w:p w14:paraId="487D70CA" w14:textId="77777777" w:rsidR="00566F3C" w:rsidRDefault="00566F3C" w:rsidP="00566F3C"/>
    <w:p w14:paraId="0F5CC243" w14:textId="77777777" w:rsidR="00566F3C" w:rsidRDefault="00566F3C" w:rsidP="00566F3C"/>
    <w:p w14:paraId="749545C0" w14:textId="77777777" w:rsidR="00566F3C" w:rsidRDefault="00566F3C" w:rsidP="00566F3C"/>
    <w:p w14:paraId="1DA1C68C" w14:textId="77777777" w:rsidR="00566F3C" w:rsidRDefault="00566F3C" w:rsidP="00566F3C"/>
    <w:p w14:paraId="624A9CA2" w14:textId="77777777" w:rsidR="00566F3C" w:rsidRDefault="00566F3C" w:rsidP="00566F3C">
      <w:pPr>
        <w:spacing w:line="240" w:lineRule="exact"/>
      </w:pPr>
    </w:p>
    <w:p w14:paraId="6367E065" w14:textId="77777777" w:rsidR="00566F3C" w:rsidRDefault="00566F3C" w:rsidP="00566F3C">
      <w:pPr>
        <w:spacing w:line="240" w:lineRule="exact"/>
      </w:pPr>
    </w:p>
    <w:p w14:paraId="231871F6" w14:textId="77777777" w:rsidR="00566F3C" w:rsidRDefault="00566F3C" w:rsidP="00566F3C">
      <w:pPr>
        <w:spacing w:line="240" w:lineRule="exact"/>
      </w:pPr>
    </w:p>
    <w:p w14:paraId="7BD8BA16" w14:textId="77777777" w:rsidR="00566F3C" w:rsidRDefault="00566F3C" w:rsidP="00566F3C">
      <w:pPr>
        <w:spacing w:line="240" w:lineRule="exact"/>
      </w:pPr>
    </w:p>
    <w:p w14:paraId="4467E863" w14:textId="77777777" w:rsidR="00566F3C" w:rsidRDefault="00566F3C" w:rsidP="00566F3C">
      <w:pPr>
        <w:spacing w:line="240" w:lineRule="exact"/>
      </w:pPr>
    </w:p>
    <w:p w14:paraId="614AE452" w14:textId="77777777" w:rsidR="00566F3C" w:rsidRDefault="00566F3C" w:rsidP="00566F3C">
      <w:pPr>
        <w:spacing w:line="240" w:lineRule="exact"/>
      </w:pPr>
    </w:p>
    <w:p w14:paraId="11260D23" w14:textId="77777777" w:rsidR="00566F3C" w:rsidRDefault="00566F3C" w:rsidP="00566F3C">
      <w:pPr>
        <w:spacing w:line="240" w:lineRule="exact"/>
      </w:pPr>
    </w:p>
    <w:p w14:paraId="7BD2A80A" w14:textId="77777777" w:rsidR="00566F3C" w:rsidRDefault="00566F3C" w:rsidP="00566F3C">
      <w:pPr>
        <w:spacing w:line="240" w:lineRule="exact"/>
      </w:pPr>
    </w:p>
    <w:p w14:paraId="5B858DE7" w14:textId="77777777" w:rsidR="00566F3C" w:rsidRDefault="00566F3C" w:rsidP="00566F3C">
      <w:pPr>
        <w:spacing w:line="240" w:lineRule="exact"/>
      </w:pPr>
    </w:p>
    <w:p w14:paraId="2DA1C3F1" w14:textId="77777777" w:rsidR="00566F3C" w:rsidRDefault="00566F3C" w:rsidP="00566F3C">
      <w:pPr>
        <w:spacing w:line="240" w:lineRule="exact"/>
      </w:pPr>
    </w:p>
    <w:p w14:paraId="31E6B30B" w14:textId="77777777" w:rsidR="00566F3C" w:rsidRDefault="00566F3C" w:rsidP="00566F3C">
      <w:pPr>
        <w:spacing w:line="240" w:lineRule="exact"/>
      </w:pPr>
    </w:p>
    <w:p w14:paraId="7A6F7333" w14:textId="77777777" w:rsidR="00566F3C" w:rsidRDefault="00566F3C" w:rsidP="00566F3C">
      <w:pPr>
        <w:spacing w:line="240" w:lineRule="exact"/>
      </w:pPr>
    </w:p>
    <w:p w14:paraId="20A3734D" w14:textId="77777777" w:rsidR="00566F3C" w:rsidRDefault="00566F3C" w:rsidP="00566F3C">
      <w:pPr>
        <w:spacing w:line="240" w:lineRule="exact"/>
      </w:pPr>
    </w:p>
    <w:p w14:paraId="398B098B" w14:textId="77777777" w:rsidR="00566F3C" w:rsidRDefault="00566F3C" w:rsidP="00566F3C">
      <w:pPr>
        <w:spacing w:line="240" w:lineRule="exact"/>
      </w:pPr>
    </w:p>
    <w:p w14:paraId="25F9F8A8" w14:textId="77777777" w:rsidR="00566F3C" w:rsidRDefault="00566F3C" w:rsidP="00566F3C">
      <w:pPr>
        <w:spacing w:line="240" w:lineRule="exact"/>
      </w:pPr>
    </w:p>
    <w:p w14:paraId="01C512BC" w14:textId="77777777" w:rsidR="00566F3C" w:rsidRDefault="00566F3C" w:rsidP="00566F3C">
      <w:pPr>
        <w:spacing w:line="240" w:lineRule="exact"/>
      </w:pPr>
    </w:p>
    <w:p w14:paraId="006C77A3" w14:textId="77777777" w:rsidR="00566F3C" w:rsidRDefault="00566F3C" w:rsidP="00566F3C">
      <w:pPr>
        <w:spacing w:line="240" w:lineRule="exact"/>
      </w:pPr>
    </w:p>
    <w:p w14:paraId="5C366AAD" w14:textId="77777777" w:rsidR="00566F3C" w:rsidRDefault="00566F3C" w:rsidP="00566F3C">
      <w:pPr>
        <w:pStyle w:val="2"/>
      </w:pPr>
    </w:p>
    <w:p w14:paraId="2EA7641B" w14:textId="77777777" w:rsidR="00566F3C" w:rsidRDefault="00566F3C" w:rsidP="00566F3C">
      <w:pPr>
        <w:pStyle w:val="2"/>
      </w:pPr>
    </w:p>
    <w:p w14:paraId="66B830CE" w14:textId="77777777" w:rsidR="00566F3C" w:rsidRDefault="00566F3C" w:rsidP="00566F3C">
      <w:pPr>
        <w:pStyle w:val="2"/>
      </w:pPr>
    </w:p>
    <w:p w14:paraId="4335363D" w14:textId="77777777" w:rsidR="00566F3C" w:rsidRDefault="00566F3C" w:rsidP="00566F3C">
      <w:pPr>
        <w:pStyle w:val="2"/>
      </w:pPr>
    </w:p>
    <w:p w14:paraId="6B6E8F1C" w14:textId="77777777" w:rsidR="00566F3C" w:rsidRDefault="00566F3C" w:rsidP="00566F3C">
      <w:pPr>
        <w:pStyle w:val="2"/>
      </w:pPr>
    </w:p>
    <w:p w14:paraId="0B7513EB" w14:textId="77777777" w:rsidR="00566F3C" w:rsidRDefault="00566F3C" w:rsidP="00566F3C">
      <w:pPr>
        <w:pStyle w:val="2"/>
      </w:pPr>
    </w:p>
    <w:p w14:paraId="2589E3D5" w14:textId="77777777" w:rsidR="00566F3C" w:rsidRDefault="00566F3C" w:rsidP="00566F3C">
      <w:pPr>
        <w:pStyle w:val="2"/>
      </w:pPr>
    </w:p>
    <w:p w14:paraId="35F62477" w14:textId="77777777" w:rsidR="00566F3C" w:rsidRDefault="00566F3C" w:rsidP="00566F3C">
      <w:pPr>
        <w:pStyle w:val="2"/>
      </w:pPr>
    </w:p>
    <w:p w14:paraId="3EE1CB03" w14:textId="77777777" w:rsidR="00566F3C" w:rsidRDefault="00566F3C" w:rsidP="00566F3C"/>
    <w:p w14:paraId="77360D80" w14:textId="77777777" w:rsidR="00566F3C" w:rsidRPr="00D0654F" w:rsidRDefault="00566F3C" w:rsidP="00566F3C"/>
    <w:p w14:paraId="6FB0D86A" w14:textId="77777777" w:rsidR="00B95C39" w:rsidRDefault="0049189F" w:rsidP="00566F3C">
      <w:pPr>
        <w:spacing w:line="700" w:lineRule="exact"/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707BC296" wp14:editId="56E4DF57">
            <wp:simplePos x="0" y="0"/>
            <wp:positionH relativeFrom="column">
              <wp:posOffset>3866822</wp:posOffset>
            </wp:positionH>
            <wp:positionV relativeFrom="paragraph">
              <wp:posOffset>515620</wp:posOffset>
            </wp:positionV>
            <wp:extent cx="1790700" cy="457200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6F3C">
        <w:rPr>
          <w:rFonts w:ascii="仿宋_GB2312" w:eastAsia="仿宋_GB2312" w:hAnsi="仿宋" w:cs="FangSong-Identity-H" w:hint="eastAsia"/>
          <w:sz w:val="32"/>
          <w:szCs w:val="32"/>
        </w:rPr>
        <w:t xml:space="preserve">　</w:t>
      </w:r>
      <w:r w:rsidR="00566F3C"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2558E758" wp14:editId="5EAFF388">
                <wp:simplePos x="0" y="0"/>
                <wp:positionH relativeFrom="column">
                  <wp:posOffset>-31115</wp:posOffset>
                </wp:positionH>
                <wp:positionV relativeFrom="paragraph">
                  <wp:posOffset>499109</wp:posOffset>
                </wp:positionV>
                <wp:extent cx="5687695" cy="0"/>
                <wp:effectExtent l="0" t="0" r="27305" b="19050"/>
                <wp:wrapNone/>
                <wp:docPr id="15" name="直接连接符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76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A73727" id="直接连接符 15" o:spid="_x0000_s1026" style="position:absolute;left:0;text-align:left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45pt,39.3pt" to="445.4pt,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Zrt0AEAAF4DAAAOAAAAZHJzL2Uyb0RvYy54bWysU0uOEzEQ3SNxB8t70kmkhJlWOrPIaNgM&#10;EGmGA1Rsd7eF22XZTrpzCS6AxA5WLNlzmxmOQdn5MMAO0YtS21X1/N4re3E1dIbtlA8abcUnozFn&#10;ygqU2jYVf3d/8+KCsxDBSjBoVcX3KvCr5fNni96VaootGqk8IxAbyt5VvI3RlUURRKs6CCN0ylKy&#10;Rt9BpKVvCumhJ/TOFNPxeF706KXzKFQItHt9SPJlxq9rJeLbug4qMlNx4hZz9DluUiyWCygbD67V&#10;4kgD/oFFB9rSoWeoa4jAtl7/BdVp4TFgHUcCuwLrWguVNZCayfgPNXctOJW1kDnBnW0K/w9WvNmt&#10;PdOSZjfjzEJHM3r8+O3hw+cf3z9RfPz6hVGGbOpdKKl6Zdc+CRWDvXO3KN4HZnHVgm1Upnu/dwQx&#10;SR3Fby1pERwdtulfo6Qa2EbMng217xIkucGGPJr9eTRqiEzQ5mx+8XJ+SRTFKVdAeWp0PsRXCjuW&#10;fiputE2uQQm72xATEShPJWnb4o02Jk/eWNZX/HI2neWGgEbLlExlwTeblfFsB+nu5C+roszTMo9b&#10;Kw+HGHsUnXQeHNug3K/9yQwaYmZzvHDpljxd5+5fz2L5EwAA//8DAFBLAwQUAAYACAAAACEAJOUp&#10;o90AAAAIAQAADwAAAGRycy9kb3ducmV2LnhtbEyPwU7DMBBE70j8g7VIXKrWpqCShjgVAnLjQgFx&#10;3SZLEhGv09htQ7++izjAcWdGs2+y1eg6tachtJ4tXM0MKOLSVy3XFt5ei2kCKkTkCjvPZOGbAqzy&#10;87MM08of+IX261grKeGQooUmxj7VOpQNOQwz3xOL9+kHh1HOodbVgAcpd52eG7PQDluWDw329NBQ&#10;+bXeOQuheKdtcZyUE/NxXXuabx+fn9Day4vx/g5UpDH+heEHX9AhF6aN33EVVGdherOUpIXbZAFK&#10;/GRpZMrmV9B5pv8PyE8AAAD//wMAUEsBAi0AFAAGAAgAAAAhALaDOJL+AAAA4QEAABMAAAAAAAAA&#10;AAAAAAAAAAAAAFtDb250ZW50X1R5cGVzXS54bWxQSwECLQAUAAYACAAAACEAOP0h/9YAAACUAQAA&#10;CwAAAAAAAAAAAAAAAAAvAQAAX3JlbHMvLnJlbHNQSwECLQAUAAYACAAAACEADt2a7dABAABeAwAA&#10;DgAAAAAAAAAAAAAAAAAuAgAAZHJzL2Uyb0RvYy54bWxQSwECLQAUAAYACAAAACEAJOUpo90AAAAI&#10;AQAADwAAAAAAAAAAAAAAAAAqBAAAZHJzL2Rvd25yZXYueG1sUEsFBgAAAAAEAAQA8wAAADQFAAAA&#10;AA==&#10;"/>
            </w:pict>
          </mc:Fallback>
        </mc:AlternateContent>
      </w:r>
      <w:r w:rsidR="00566F3C">
        <w:rPr>
          <w:noProof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 wp14:anchorId="1F1E9D12" wp14:editId="747C8E42">
                <wp:simplePos x="0" y="0"/>
                <wp:positionH relativeFrom="column">
                  <wp:posOffset>-31115</wp:posOffset>
                </wp:positionH>
                <wp:positionV relativeFrom="paragraph">
                  <wp:posOffset>92709</wp:posOffset>
                </wp:positionV>
                <wp:extent cx="5687695" cy="0"/>
                <wp:effectExtent l="0" t="0" r="27305" b="19050"/>
                <wp:wrapNone/>
                <wp:docPr id="16" name="直接连接符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76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7A7F02" id="直接连接符 16" o:spid="_x0000_s1026" style="position:absolute;left:0;text-align:left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45pt,7.3pt" to="445.4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tAC0AEAAF4DAAAOAAAAZHJzL2Uyb0RvYy54bWysU0uOEzEQ3SNxB8t70kmkhJlWOrPIaNgM&#10;EGmGA1Rsd7eF22XZTrpzCS6AxA5WLNlzmxmOQdn5MMAO0YtSuz7P9V6VF1dDZ9hO+aDRVnwyGnOm&#10;rECpbVPxd/c3Ly44CxGsBINWVXyvAr9aPn+26F2pptiikcozArGh7F3F2xhdWRRBtKqDMEKnLAVr&#10;9B1EOvqmkB56Qu9MMR2P50WPXjqPQoVA3utDkC8zfl0rEd/WdVCRmYpTbzFbn+0m2WK5gLLx4Fot&#10;jm3AP3TRgbZ06RnqGiKwrdd/QXVaeAxYx5HArsC61kJlDsRmMv6DzV0LTmUuJE5wZ5nC/4MVb3Zr&#10;z7Sk2c05s9DRjB4/fnv48PnH909kH79+YRQhmXoXSspe2bVPRMVg79wtiveBWVy1YBuV273fO4KY&#10;pIrit5J0CI4u2/SvUVIObCNmzYbadwmS1GBDHs3+PBo1RCbIOZtfvJxfzjgTp1gB5anQ+RBfKexY&#10;+qm40TapBiXsbkNMjUB5SkluizfamDx5Y1lf8cvZdJYLAhotUzClBd9sVsazHaTdyV9mRZGnaR63&#10;Vh4uMfZIOvE8KLZBuV/7kxg0xNzNceHSljw95+pfz2L5EwAA//8DAFBLAwQUAAYACAAAACEABiYH&#10;r9wAAAAIAQAADwAAAGRycy9kb3ducmV2LnhtbEyPwU7DMBBE70j8g7VIXKrWplRVG+JUCMiNCwXE&#10;dRsvSUS8TmO3DXw9izjAcWdGs2/yzeg7daQhtoEtXM0MKOIquJZrCy/P5XQFKiZkh11gsvBJETbF&#10;+VmOmQsnfqLjNtVKSjhmaKFJqc+0jlVDHuMs9MTivYfBY5JzqLUb8CTlvtNzY5baY8vyocGe7hqq&#10;PrYHbyGWr7QvvybVxLxd14Hm+/vHB7T28mK8vQGVaEx/YfjBF3QohGkXDuyi6ixMF2tJir5YghJ/&#10;tTYyZfcr6CLX/wcU3wAAAP//AwBQSwECLQAUAAYACAAAACEAtoM4kv4AAADhAQAAEwAAAAAAAAAA&#10;AAAAAAAAAAAAW0NvbnRlbnRfVHlwZXNdLnhtbFBLAQItABQABgAIAAAAIQA4/SH/1gAAAJQBAAAL&#10;AAAAAAAAAAAAAAAAAC8BAABfcmVscy8ucmVsc1BLAQItABQABgAIAAAAIQBYItAC0AEAAF4DAAAO&#10;AAAAAAAAAAAAAAAAAC4CAABkcnMvZTJvRG9jLnhtbFBLAQItABQABgAIAAAAIQAGJgev3AAAAAgB&#10;AAAPAAAAAAAAAAAAAAAAACoEAABkcnMvZG93bnJldi54bWxQSwUGAAAAAAQABADzAAAAMwUAAAAA&#10;"/>
            </w:pict>
          </mc:Fallback>
        </mc:AlternateContent>
      </w:r>
      <w:r w:rsidR="00566F3C">
        <w:rPr>
          <w:rFonts w:ascii="仿宋_GB2312" w:eastAsia="仿宋_GB2312" w:hAnsi="仿宋" w:cs="FangSong-Identity-H"/>
          <w:sz w:val="32"/>
          <w:szCs w:val="32"/>
        </w:rPr>
        <w:t>EPTC</w:t>
      </w:r>
      <w:r w:rsidR="00566F3C">
        <w:rPr>
          <w:rFonts w:ascii="仿宋_GB2312" w:eastAsia="仿宋_GB2312" w:hAnsi="仿宋" w:cs="FangSong-Identity-H" w:hint="eastAsia"/>
          <w:sz w:val="32"/>
          <w:szCs w:val="32"/>
        </w:rPr>
        <w:t>电力</w:t>
      </w:r>
      <w:r w:rsidR="00566F3C">
        <w:rPr>
          <w:rFonts w:ascii="仿宋_GB2312" w:eastAsia="仿宋_GB2312" w:hAnsi="仿宋" w:cs="FangSong-Identity-H"/>
          <w:sz w:val="32"/>
          <w:szCs w:val="32"/>
        </w:rPr>
        <w:t>技术</w:t>
      </w:r>
      <w:r w:rsidR="00566F3C">
        <w:rPr>
          <w:rFonts w:ascii="仿宋_GB2312" w:eastAsia="仿宋_GB2312" w:hAnsi="仿宋" w:cs="FangSong-Identity-H" w:hint="eastAsia"/>
          <w:sz w:val="32"/>
          <w:szCs w:val="32"/>
        </w:rPr>
        <w:t xml:space="preserve">协作平台        </w:t>
      </w:r>
      <w:r w:rsidR="00566F3C">
        <w:rPr>
          <w:rFonts w:ascii="仿宋_GB2312" w:eastAsia="仿宋_GB2312" w:hAnsi="仿宋" w:cs="FangSong-Identity-H"/>
          <w:sz w:val="32"/>
          <w:szCs w:val="32"/>
        </w:rPr>
        <w:t xml:space="preserve">     </w:t>
      </w:r>
      <w:r w:rsidR="00566F3C">
        <w:rPr>
          <w:rFonts w:ascii="仿宋_GB2312" w:eastAsia="仿宋_GB2312" w:hAnsi="仿宋" w:cs="FangSong-Identity-H" w:hint="eastAsia"/>
          <w:sz w:val="32"/>
          <w:szCs w:val="32"/>
        </w:rPr>
        <w:t>202</w:t>
      </w:r>
      <w:r w:rsidR="00566F3C">
        <w:rPr>
          <w:rFonts w:ascii="仿宋_GB2312" w:eastAsia="仿宋_GB2312" w:hAnsi="仿宋" w:cs="FangSong-Identity-H"/>
          <w:sz w:val="32"/>
          <w:szCs w:val="32"/>
        </w:rPr>
        <w:t>1</w:t>
      </w:r>
      <w:r w:rsidR="00566F3C">
        <w:rPr>
          <w:rFonts w:ascii="仿宋_GB2312" w:eastAsia="仿宋_GB2312" w:hAnsi="仿宋" w:cs="FangSong-Identity-H" w:hint="eastAsia"/>
          <w:sz w:val="32"/>
          <w:szCs w:val="32"/>
        </w:rPr>
        <w:t>年</w:t>
      </w:r>
      <w:r w:rsidR="00566F3C">
        <w:rPr>
          <w:rFonts w:ascii="仿宋_GB2312" w:eastAsia="仿宋_GB2312" w:hAnsi="仿宋" w:cs="FangSong-Identity-H"/>
          <w:sz w:val="32"/>
          <w:szCs w:val="32"/>
        </w:rPr>
        <w:t>4</w:t>
      </w:r>
      <w:r w:rsidR="00566F3C">
        <w:rPr>
          <w:rFonts w:ascii="仿宋_GB2312" w:eastAsia="仿宋_GB2312" w:hAnsi="仿宋" w:cs="FangSong-Identity-H" w:hint="eastAsia"/>
          <w:sz w:val="32"/>
          <w:szCs w:val="32"/>
        </w:rPr>
        <w:t>月</w:t>
      </w:r>
      <w:r w:rsidR="00566F3C">
        <w:rPr>
          <w:rFonts w:ascii="仿宋_GB2312" w:eastAsia="仿宋_GB2312" w:hAnsi="仿宋" w:cs="FangSong-Identity-H"/>
          <w:sz w:val="32"/>
          <w:szCs w:val="32"/>
        </w:rPr>
        <w:t>14</w:t>
      </w:r>
      <w:r w:rsidR="00566F3C">
        <w:rPr>
          <w:rFonts w:ascii="仿宋_GB2312" w:eastAsia="仿宋_GB2312" w:hAnsi="仿宋" w:cs="FangSong-Identity-H" w:hint="eastAsia"/>
          <w:sz w:val="32"/>
          <w:szCs w:val="32"/>
        </w:rPr>
        <w:t>日印发</w:t>
      </w:r>
    </w:p>
    <w:sectPr w:rsidR="00B95C39" w:rsidSect="00F168F1">
      <w:footerReference w:type="even" r:id="rId11"/>
      <w:footerReference w:type="default" r:id="rId12"/>
      <w:pgSz w:w="11906" w:h="16838" w:code="9"/>
      <w:pgMar w:top="2098" w:right="1531" w:bottom="709" w:left="153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E028EC" w14:textId="77777777" w:rsidR="00D64F90" w:rsidRDefault="00D64F90">
      <w:r>
        <w:separator/>
      </w:r>
    </w:p>
  </w:endnote>
  <w:endnote w:type="continuationSeparator" w:id="0">
    <w:p w14:paraId="1EB8F2B2" w14:textId="77777777" w:rsidR="00D64F90" w:rsidRDefault="00D64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FangSong-Identity-H">
    <w:altName w:val="宋体"/>
    <w:charset w:val="00"/>
    <w:family w:val="auto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2897074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12C7E4F3" w14:textId="77777777" w:rsidR="00566F3C" w:rsidRPr="00566F3C" w:rsidRDefault="00566F3C">
        <w:pPr>
          <w:pStyle w:val="a5"/>
          <w:rPr>
            <w:rFonts w:ascii="Times New Roman" w:hAnsi="Times New Roman" w:cs="Times New Roman"/>
            <w:sz w:val="28"/>
            <w:szCs w:val="28"/>
          </w:rPr>
        </w:pPr>
        <w:r w:rsidRPr="00566F3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66F3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66F3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02728" w:rsidRPr="00C02728">
          <w:rPr>
            <w:rFonts w:ascii="Times New Roman" w:hAnsi="Times New Roman" w:cs="Times New Roman"/>
            <w:noProof/>
            <w:sz w:val="28"/>
            <w:szCs w:val="28"/>
            <w:lang w:val="zh-CN"/>
          </w:rPr>
          <w:t>-</w:t>
        </w:r>
        <w:r w:rsidR="00C02728">
          <w:rPr>
            <w:rFonts w:ascii="Times New Roman" w:hAnsi="Times New Roman" w:cs="Times New Roman"/>
            <w:noProof/>
            <w:sz w:val="28"/>
            <w:szCs w:val="28"/>
          </w:rPr>
          <w:t xml:space="preserve"> 2 -</w:t>
        </w:r>
        <w:r w:rsidRPr="00566F3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1643351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384F9FDA" w14:textId="77777777" w:rsidR="00566F3C" w:rsidRPr="00566F3C" w:rsidRDefault="00566F3C">
        <w:pPr>
          <w:pStyle w:val="a5"/>
          <w:jc w:val="right"/>
          <w:rPr>
            <w:rFonts w:ascii="Times New Roman" w:hAnsi="Times New Roman" w:cs="Times New Roman"/>
            <w:sz w:val="28"/>
            <w:szCs w:val="28"/>
          </w:rPr>
        </w:pPr>
        <w:r w:rsidRPr="00566F3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66F3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66F3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02728" w:rsidRPr="00C02728">
          <w:rPr>
            <w:rFonts w:ascii="Times New Roman" w:hAnsi="Times New Roman" w:cs="Times New Roman"/>
            <w:noProof/>
            <w:sz w:val="28"/>
            <w:szCs w:val="28"/>
            <w:lang w:val="zh-CN"/>
          </w:rPr>
          <w:t>-</w:t>
        </w:r>
        <w:r w:rsidR="00C02728">
          <w:rPr>
            <w:rFonts w:ascii="Times New Roman" w:hAnsi="Times New Roman" w:cs="Times New Roman"/>
            <w:noProof/>
            <w:sz w:val="28"/>
            <w:szCs w:val="28"/>
          </w:rPr>
          <w:t xml:space="preserve"> 5 -</w:t>
        </w:r>
        <w:r w:rsidRPr="00566F3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59BFB0" w14:textId="77777777" w:rsidR="00F032D1" w:rsidRPr="006D3A46" w:rsidRDefault="00D64F90">
    <w:pPr>
      <w:pStyle w:val="a5"/>
      <w:rPr>
        <w:rFonts w:ascii="Times New Roman" w:hAnsi="Times New Roman" w:cs="Times New Roman"/>
        <w:sz w:val="28"/>
        <w:szCs w:val="2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40459E" w14:textId="77777777" w:rsidR="00CE67C1" w:rsidRPr="009F0CDB" w:rsidRDefault="00D64F90">
    <w:pPr>
      <w:pStyle w:val="a5"/>
      <w:jc w:val="right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1C6B65" w14:textId="77777777" w:rsidR="00D64F90" w:rsidRDefault="00D64F90">
      <w:r>
        <w:separator/>
      </w:r>
    </w:p>
  </w:footnote>
  <w:footnote w:type="continuationSeparator" w:id="0">
    <w:p w14:paraId="7B00E744" w14:textId="77777777" w:rsidR="00D64F90" w:rsidRDefault="00D64F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B6EF8F98"/>
    <w:multiLevelType w:val="singleLevel"/>
    <w:tmpl w:val="B6EF8F9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C45870E1"/>
    <w:multiLevelType w:val="singleLevel"/>
    <w:tmpl w:val="C45870E1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E7FDB9F5"/>
    <w:multiLevelType w:val="singleLevel"/>
    <w:tmpl w:val="E7FDB9F5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3" w15:restartNumberingAfterBreak="0">
    <w:nsid w:val="063D0810"/>
    <w:multiLevelType w:val="multilevel"/>
    <w:tmpl w:val="063D0810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233E540"/>
    <w:multiLevelType w:val="singleLevel"/>
    <w:tmpl w:val="5233E540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420"/>
  <w:evenAndOddHeaders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64D35AAE"/>
    <w:rsid w:val="00007724"/>
    <w:rsid w:val="000276D4"/>
    <w:rsid w:val="000B6003"/>
    <w:rsid w:val="00230E1B"/>
    <w:rsid w:val="00252756"/>
    <w:rsid w:val="00323513"/>
    <w:rsid w:val="0049189F"/>
    <w:rsid w:val="004926B3"/>
    <w:rsid w:val="004C2A76"/>
    <w:rsid w:val="00503D25"/>
    <w:rsid w:val="00507152"/>
    <w:rsid w:val="00534684"/>
    <w:rsid w:val="00566F3C"/>
    <w:rsid w:val="0067792B"/>
    <w:rsid w:val="007260A8"/>
    <w:rsid w:val="00732E29"/>
    <w:rsid w:val="0086359C"/>
    <w:rsid w:val="008A25AF"/>
    <w:rsid w:val="008D4EFC"/>
    <w:rsid w:val="00924DF3"/>
    <w:rsid w:val="00984DEF"/>
    <w:rsid w:val="009D745C"/>
    <w:rsid w:val="009E44C8"/>
    <w:rsid w:val="00B04D2D"/>
    <w:rsid w:val="00B735AA"/>
    <w:rsid w:val="00B95C39"/>
    <w:rsid w:val="00BA3F1A"/>
    <w:rsid w:val="00BD0134"/>
    <w:rsid w:val="00C02728"/>
    <w:rsid w:val="00D46476"/>
    <w:rsid w:val="00D64F90"/>
    <w:rsid w:val="00DD2317"/>
    <w:rsid w:val="00E250F3"/>
    <w:rsid w:val="00E2550C"/>
    <w:rsid w:val="00E35610"/>
    <w:rsid w:val="00F10448"/>
    <w:rsid w:val="00F268F7"/>
    <w:rsid w:val="00F34333"/>
    <w:rsid w:val="00F75772"/>
    <w:rsid w:val="00FE58D9"/>
    <w:rsid w:val="08C70051"/>
    <w:rsid w:val="096F7C1A"/>
    <w:rsid w:val="0E872FEE"/>
    <w:rsid w:val="0FA94B7C"/>
    <w:rsid w:val="133D6FA9"/>
    <w:rsid w:val="19C33C18"/>
    <w:rsid w:val="1A2D5A26"/>
    <w:rsid w:val="1D5241A6"/>
    <w:rsid w:val="1F22170B"/>
    <w:rsid w:val="24F34045"/>
    <w:rsid w:val="25852D41"/>
    <w:rsid w:val="297F6136"/>
    <w:rsid w:val="38C269F2"/>
    <w:rsid w:val="39953F32"/>
    <w:rsid w:val="420F5591"/>
    <w:rsid w:val="436D7789"/>
    <w:rsid w:val="4B133388"/>
    <w:rsid w:val="4E2571DC"/>
    <w:rsid w:val="564C23F1"/>
    <w:rsid w:val="60C60340"/>
    <w:rsid w:val="63637957"/>
    <w:rsid w:val="64D35AAE"/>
    <w:rsid w:val="65CC2A0C"/>
    <w:rsid w:val="6BAB76ED"/>
    <w:rsid w:val="6CBC2B2C"/>
    <w:rsid w:val="7532244A"/>
    <w:rsid w:val="7BD82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08B8FA3"/>
  <w15:docId w15:val="{AD120AB5-C277-4E62-BABB-F7E47F0CF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Typewriter" w:semiHidden="1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rFonts w:eastAsia="宋体"/>
      <w:b/>
      <w:kern w:val="44"/>
      <w:sz w:val="36"/>
    </w:rPr>
  </w:style>
  <w:style w:type="paragraph" w:styleId="4">
    <w:name w:val="heading 4"/>
    <w:basedOn w:val="a"/>
    <w:next w:val="a"/>
    <w:unhideWhenUsed/>
    <w:qFormat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4"/>
    <w:next w:val="a4"/>
    <w:qFormat/>
    <w:pPr>
      <w:widowControl w:val="0"/>
      <w:jc w:val="both"/>
    </w:pPr>
    <w:rPr>
      <w:rFonts w:eastAsia="仿宋_GB2312"/>
      <w:color w:val="000000"/>
      <w:kern w:val="2"/>
      <w:sz w:val="21"/>
    </w:rPr>
  </w:style>
  <w:style w:type="paragraph" w:styleId="a4">
    <w:name w:val="Title"/>
    <w:basedOn w:val="a"/>
    <w:next w:val="a"/>
    <w:qFormat/>
    <w:pPr>
      <w:widowControl/>
      <w:spacing w:before="240" w:after="60" w:line="560" w:lineRule="exact"/>
      <w:jc w:val="center"/>
      <w:outlineLvl w:val="0"/>
    </w:pPr>
    <w:rPr>
      <w:rFonts w:ascii="Arial" w:eastAsia="华文中宋" w:hAnsi="Arial" w:cs="Arial"/>
      <w:b/>
      <w:bCs/>
      <w:color w:val="FF0000"/>
      <w:kern w:val="0"/>
      <w:sz w:val="84"/>
      <w:szCs w:val="32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8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table" w:styleId="a9">
    <w:name w:val="Table Grid"/>
    <w:basedOn w:val="a2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1"/>
    <w:qFormat/>
    <w:rPr>
      <w:color w:val="0000FF"/>
      <w:u w:val="single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" w:eastAsia="仿宋" w:hAnsiTheme="minorHAnsi" w:cs="仿宋"/>
      <w:color w:val="000000"/>
      <w:sz w:val="24"/>
      <w:szCs w:val="24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页脚 字符"/>
    <w:basedOn w:val="a1"/>
    <w:link w:val="a5"/>
    <w:uiPriority w:val="99"/>
    <w:qFormat/>
    <w:rsid w:val="00566F3C"/>
    <w:rPr>
      <w:rFonts w:asciiTheme="minorHAnsi" w:eastAsiaTheme="minorEastAsia" w:hAnsiTheme="minorHAnsi" w:cstheme="minorBidi"/>
      <w:kern w:val="2"/>
      <w:sz w:val="18"/>
      <w:szCs w:val="24"/>
    </w:rPr>
  </w:style>
  <w:style w:type="paragraph" w:styleId="ac">
    <w:name w:val="Body Text Indent"/>
    <w:basedOn w:val="a"/>
    <w:link w:val="ad"/>
    <w:rsid w:val="00566F3C"/>
    <w:pPr>
      <w:spacing w:after="120"/>
      <w:ind w:leftChars="200" w:left="420"/>
    </w:pPr>
  </w:style>
  <w:style w:type="character" w:customStyle="1" w:styleId="ad">
    <w:name w:val="正文文本缩进 字符"/>
    <w:basedOn w:val="a1"/>
    <w:link w:val="ac"/>
    <w:rsid w:val="00566F3C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Body Text First Indent 2"/>
    <w:basedOn w:val="ac"/>
    <w:link w:val="20"/>
    <w:rsid w:val="00566F3C"/>
    <w:pPr>
      <w:ind w:firstLineChars="200" w:firstLine="420"/>
    </w:pPr>
  </w:style>
  <w:style w:type="character" w:customStyle="1" w:styleId="20">
    <w:name w:val="正文文本首行缩进 2 字符"/>
    <w:basedOn w:val="ad"/>
    <w:link w:val="2"/>
    <w:rsid w:val="00566F3C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EPTC〔2021〕33号--关于启动《电力行业专题系列优秀创新成果报告（2021）》暨征集创新成果的通知</dc:title>
  <dc:creator>Administrator</dc:creator>
  <cp:lastModifiedBy>芷依</cp:lastModifiedBy>
  <cp:revision>2</cp:revision>
  <cp:lastPrinted>2021-04-14T02:53:00Z</cp:lastPrinted>
  <dcterms:created xsi:type="dcterms:W3CDTF">2021-04-15T02:28:00Z</dcterms:created>
  <dcterms:modified xsi:type="dcterms:W3CDTF">2021-04-15T02:28:00Z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