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DAC" w:rsidRPr="00E92DAC" w:rsidRDefault="00E92DAC" w:rsidP="00E92DAC">
      <w:pPr>
        <w:tabs>
          <w:tab w:val="left" w:pos="142"/>
        </w:tabs>
        <w:jc w:val="left"/>
        <w:rPr>
          <w:rFonts w:ascii="仿宋" w:eastAsia="仿宋" w:hAnsi="仿宋" w:cs="Times New Roman"/>
          <w:sz w:val="32"/>
          <w:szCs w:val="32"/>
        </w:rPr>
      </w:pPr>
      <w:r w:rsidRPr="00E92DAC">
        <w:rPr>
          <w:rFonts w:ascii="仿宋" w:eastAsia="仿宋" w:hAnsi="仿宋" w:cs="Times New Roman"/>
          <w:sz w:val="32"/>
          <w:szCs w:val="32"/>
        </w:rPr>
        <w:t>附件</w:t>
      </w:r>
      <w:r w:rsidRPr="00E92DAC">
        <w:rPr>
          <w:rFonts w:ascii="仿宋" w:eastAsia="仿宋" w:hAnsi="仿宋" w:cs="Times New Roman" w:hint="eastAsia"/>
          <w:sz w:val="32"/>
          <w:szCs w:val="32"/>
        </w:rPr>
        <w:t>2</w:t>
      </w:r>
    </w:p>
    <w:p w:rsidR="00E92DAC" w:rsidRPr="00E92DAC" w:rsidRDefault="00E92DAC" w:rsidP="00E92DAC">
      <w:pPr>
        <w:jc w:val="center"/>
        <w:rPr>
          <w:rFonts w:ascii="宋体" w:eastAsia="宋体" w:hAnsi="宋体" w:cs="Times New Roman"/>
          <w:b/>
          <w:bCs/>
          <w:sz w:val="36"/>
          <w:szCs w:val="36"/>
        </w:rPr>
      </w:pPr>
      <w:r w:rsidRPr="00E92DAC">
        <w:rPr>
          <w:rFonts w:ascii="宋体" w:eastAsia="宋体" w:hAnsi="宋体" w:cs="Times New Roman" w:hint="eastAsia"/>
          <w:b/>
          <w:bCs/>
          <w:sz w:val="36"/>
          <w:szCs w:val="36"/>
        </w:rPr>
        <w:t>《变电站直流电源系统新技术应用与发展》</w:t>
      </w:r>
    </w:p>
    <w:p w:rsidR="00E92DAC" w:rsidRPr="00E92DAC" w:rsidRDefault="00E92DAC" w:rsidP="00E92DAC">
      <w:pPr>
        <w:jc w:val="center"/>
        <w:rPr>
          <w:rFonts w:ascii="宋体" w:eastAsia="宋体" w:hAnsi="宋体" w:cs="Times New Roman"/>
          <w:b/>
          <w:bCs/>
          <w:sz w:val="36"/>
          <w:szCs w:val="36"/>
        </w:rPr>
      </w:pPr>
      <w:r w:rsidRPr="00E92DAC">
        <w:rPr>
          <w:rFonts w:ascii="宋体" w:eastAsia="宋体" w:hAnsi="宋体" w:cs="Times New Roman" w:hint="eastAsia"/>
          <w:b/>
          <w:bCs/>
          <w:sz w:val="36"/>
          <w:szCs w:val="36"/>
        </w:rPr>
        <w:t>编写大纲及任务分工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83"/>
        <w:gridCol w:w="1989"/>
        <w:gridCol w:w="1990"/>
        <w:gridCol w:w="2160"/>
        <w:gridCol w:w="1700"/>
      </w:tblGrid>
      <w:tr w:rsidR="00E92DAC" w:rsidRPr="00E92DAC" w:rsidTr="00460E5D">
        <w:trPr>
          <w:trHeight w:val="567"/>
        </w:trPr>
        <w:tc>
          <w:tcPr>
            <w:tcW w:w="704" w:type="dxa"/>
            <w:shd w:val="clear" w:color="auto" w:fill="F2F2F2" w:themeFill="background1" w:themeFillShade="F2"/>
            <w:vAlign w:val="center"/>
          </w:tcPr>
          <w:p w:rsidR="00E92DAC" w:rsidRPr="00E92DAC" w:rsidRDefault="00E92DAC" w:rsidP="00E92DAC">
            <w:pPr>
              <w:tabs>
                <w:tab w:val="left" w:pos="142"/>
              </w:tabs>
              <w:jc w:val="center"/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  <w:r w:rsidRPr="00E92DAC">
              <w:rPr>
                <w:rFonts w:ascii="仿宋" w:eastAsia="仿宋" w:hAnsi="仿宋" w:cs="Times New Roman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:rsidR="00E92DAC" w:rsidRPr="00E92DAC" w:rsidRDefault="00E92DAC" w:rsidP="00E92DAC">
            <w:pPr>
              <w:tabs>
                <w:tab w:val="left" w:pos="142"/>
              </w:tabs>
              <w:jc w:val="center"/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  <w:r w:rsidRPr="00E92DAC">
              <w:rPr>
                <w:rFonts w:ascii="仿宋" w:eastAsia="仿宋" w:hAnsi="仿宋" w:cs="Times New Roman" w:hint="eastAsia"/>
                <w:b/>
                <w:bCs/>
                <w:sz w:val="24"/>
                <w:szCs w:val="24"/>
              </w:rPr>
              <w:t>章节名称</w:t>
            </w:r>
          </w:p>
        </w:tc>
        <w:tc>
          <w:tcPr>
            <w:tcW w:w="2127" w:type="dxa"/>
            <w:shd w:val="clear" w:color="auto" w:fill="F2F2F2" w:themeFill="background1" w:themeFillShade="F2"/>
            <w:vAlign w:val="center"/>
          </w:tcPr>
          <w:p w:rsidR="00E92DAC" w:rsidRPr="00E92DAC" w:rsidRDefault="00E92DAC" w:rsidP="00E92DAC">
            <w:pPr>
              <w:tabs>
                <w:tab w:val="left" w:pos="142"/>
              </w:tabs>
              <w:jc w:val="center"/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  <w:r w:rsidRPr="00E92DAC">
              <w:rPr>
                <w:rFonts w:ascii="仿宋" w:eastAsia="仿宋" w:hAnsi="仿宋" w:cs="Times New Roman" w:hint="eastAsia"/>
                <w:b/>
                <w:bCs/>
                <w:sz w:val="24"/>
                <w:szCs w:val="24"/>
              </w:rPr>
              <w:t>小节名称</w:t>
            </w:r>
          </w:p>
        </w:tc>
        <w:tc>
          <w:tcPr>
            <w:tcW w:w="2291" w:type="dxa"/>
            <w:shd w:val="clear" w:color="auto" w:fill="F2F2F2" w:themeFill="background1" w:themeFillShade="F2"/>
            <w:vAlign w:val="center"/>
          </w:tcPr>
          <w:p w:rsidR="00E92DAC" w:rsidRPr="00E92DAC" w:rsidRDefault="00E92DAC" w:rsidP="00E92DAC">
            <w:pPr>
              <w:tabs>
                <w:tab w:val="left" w:pos="142"/>
              </w:tabs>
              <w:jc w:val="center"/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  <w:r w:rsidRPr="00E92DAC">
              <w:rPr>
                <w:rFonts w:ascii="仿宋" w:eastAsia="仿宋" w:hAnsi="仿宋" w:cs="Times New Roman" w:hint="eastAsia"/>
                <w:b/>
                <w:bCs/>
                <w:sz w:val="24"/>
                <w:szCs w:val="24"/>
              </w:rPr>
              <w:t>编写人员</w:t>
            </w:r>
          </w:p>
        </w:tc>
        <w:tc>
          <w:tcPr>
            <w:tcW w:w="1812" w:type="dxa"/>
            <w:shd w:val="clear" w:color="auto" w:fill="F2F2F2" w:themeFill="background1" w:themeFillShade="F2"/>
            <w:vAlign w:val="center"/>
          </w:tcPr>
          <w:p w:rsidR="00E92DAC" w:rsidRPr="00E92DAC" w:rsidRDefault="00E92DAC" w:rsidP="00E92DAC">
            <w:pPr>
              <w:tabs>
                <w:tab w:val="left" w:pos="142"/>
              </w:tabs>
              <w:jc w:val="center"/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  <w:r w:rsidRPr="00E92DAC"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  <w:t>负责人</w:t>
            </w:r>
          </w:p>
        </w:tc>
      </w:tr>
      <w:tr w:rsidR="00E92DAC" w:rsidRPr="00E92DAC" w:rsidTr="00460E5D">
        <w:trPr>
          <w:trHeight w:val="567"/>
        </w:trPr>
        <w:tc>
          <w:tcPr>
            <w:tcW w:w="704" w:type="dxa"/>
            <w:vMerge w:val="restart"/>
            <w:vAlign w:val="center"/>
          </w:tcPr>
          <w:p w:rsidR="00E92DAC" w:rsidRPr="00E92DAC" w:rsidRDefault="00E92DAC" w:rsidP="00E92DAC">
            <w:pPr>
              <w:tabs>
                <w:tab w:val="left" w:pos="142"/>
              </w:tabs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E92DAC">
              <w:rPr>
                <w:rFonts w:ascii="仿宋" w:eastAsia="仿宋" w:hAnsi="仿宋" w:cs="Times New Roman" w:hint="eastAsia"/>
                <w:sz w:val="24"/>
                <w:szCs w:val="24"/>
              </w:rPr>
              <w:t>1</w:t>
            </w:r>
          </w:p>
        </w:tc>
        <w:tc>
          <w:tcPr>
            <w:tcW w:w="2126" w:type="dxa"/>
            <w:vMerge w:val="restart"/>
            <w:vAlign w:val="center"/>
          </w:tcPr>
          <w:p w:rsidR="00E92DAC" w:rsidRPr="00E92DAC" w:rsidRDefault="00E92DAC" w:rsidP="00E92DAC">
            <w:pPr>
              <w:tabs>
                <w:tab w:val="left" w:pos="142"/>
              </w:tabs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E92DAC">
              <w:rPr>
                <w:rFonts w:ascii="仿宋" w:eastAsia="仿宋" w:hAnsi="仿宋" w:cs="Times New Roman" w:hint="eastAsia"/>
                <w:sz w:val="24"/>
                <w:szCs w:val="24"/>
              </w:rPr>
              <w:t>第一章</w:t>
            </w:r>
            <w:r w:rsidRPr="00E92DAC">
              <w:rPr>
                <w:rFonts w:ascii="仿宋" w:eastAsia="仿宋" w:hAnsi="仿宋" w:cs="Times New Roman"/>
                <w:sz w:val="24"/>
                <w:szCs w:val="24"/>
              </w:rPr>
              <w:t xml:space="preserve"> 绪论</w:t>
            </w:r>
          </w:p>
        </w:tc>
        <w:tc>
          <w:tcPr>
            <w:tcW w:w="2127" w:type="dxa"/>
            <w:vAlign w:val="center"/>
          </w:tcPr>
          <w:p w:rsidR="00E92DAC" w:rsidRPr="00E92DAC" w:rsidRDefault="00E92DAC" w:rsidP="00E92DAC">
            <w:pPr>
              <w:tabs>
                <w:tab w:val="left" w:pos="142"/>
              </w:tabs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E92DAC">
              <w:rPr>
                <w:rFonts w:ascii="仿宋" w:eastAsia="仿宋" w:hAnsi="仿宋" w:cs="Times New Roman" w:hint="eastAsia"/>
                <w:sz w:val="24"/>
                <w:szCs w:val="24"/>
              </w:rPr>
              <w:t>直流电源系统发展历程</w:t>
            </w:r>
          </w:p>
        </w:tc>
        <w:tc>
          <w:tcPr>
            <w:tcW w:w="2291" w:type="dxa"/>
            <w:vAlign w:val="center"/>
          </w:tcPr>
          <w:p w:rsidR="00E92DAC" w:rsidRPr="00E92DAC" w:rsidRDefault="00E92DAC" w:rsidP="00E92DAC">
            <w:pPr>
              <w:tabs>
                <w:tab w:val="left" w:pos="142"/>
              </w:tabs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E92DAC">
              <w:rPr>
                <w:rFonts w:ascii="仿宋" w:eastAsia="仿宋" w:hAnsi="仿宋" w:cs="Times New Roman" w:hint="eastAsia"/>
                <w:sz w:val="24"/>
                <w:szCs w:val="24"/>
              </w:rPr>
              <w:t>杨忠亮</w:t>
            </w:r>
          </w:p>
        </w:tc>
        <w:tc>
          <w:tcPr>
            <w:tcW w:w="1812" w:type="dxa"/>
            <w:vMerge w:val="restart"/>
            <w:vAlign w:val="center"/>
          </w:tcPr>
          <w:p w:rsidR="00E92DAC" w:rsidRPr="00E92DAC" w:rsidRDefault="00E92DAC" w:rsidP="00E92DAC">
            <w:pPr>
              <w:tabs>
                <w:tab w:val="left" w:pos="142"/>
              </w:tabs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E92DAC">
              <w:rPr>
                <w:rFonts w:ascii="仿宋" w:eastAsia="仿宋" w:hAnsi="仿宋" w:cs="Times New Roman" w:hint="eastAsia"/>
                <w:sz w:val="24"/>
                <w:szCs w:val="24"/>
              </w:rPr>
              <w:t>杨忠亮</w:t>
            </w:r>
          </w:p>
          <w:p w:rsidR="00E92DAC" w:rsidRPr="00E92DAC" w:rsidRDefault="00E92DAC" w:rsidP="00E92DAC">
            <w:pPr>
              <w:tabs>
                <w:tab w:val="left" w:pos="142"/>
              </w:tabs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E92DAC">
              <w:rPr>
                <w:rFonts w:ascii="仿宋" w:eastAsia="仿宋" w:hAnsi="仿宋" w:cs="宋体" w:hint="eastAsia"/>
                <w:sz w:val="24"/>
                <w:szCs w:val="24"/>
              </w:rPr>
              <w:t>深圳供电局有限公司</w:t>
            </w:r>
          </w:p>
        </w:tc>
      </w:tr>
      <w:tr w:rsidR="00E92DAC" w:rsidRPr="00E92DAC" w:rsidTr="00460E5D">
        <w:trPr>
          <w:trHeight w:val="567"/>
        </w:trPr>
        <w:tc>
          <w:tcPr>
            <w:tcW w:w="704" w:type="dxa"/>
            <w:vMerge/>
            <w:vAlign w:val="center"/>
          </w:tcPr>
          <w:p w:rsidR="00E92DAC" w:rsidRPr="00E92DAC" w:rsidRDefault="00E92DAC" w:rsidP="00E92DAC">
            <w:pPr>
              <w:tabs>
                <w:tab w:val="left" w:pos="142"/>
              </w:tabs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E92DAC" w:rsidRPr="00E92DAC" w:rsidRDefault="00E92DAC" w:rsidP="00E92DAC">
            <w:pPr>
              <w:tabs>
                <w:tab w:val="left" w:pos="142"/>
              </w:tabs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E92DAC" w:rsidRPr="00E92DAC" w:rsidRDefault="00E92DAC" w:rsidP="00E92DAC">
            <w:pPr>
              <w:tabs>
                <w:tab w:val="left" w:pos="142"/>
              </w:tabs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E92DAC">
              <w:rPr>
                <w:rFonts w:ascii="仿宋" w:eastAsia="仿宋" w:hAnsi="仿宋" w:cs="Times New Roman" w:hint="eastAsia"/>
                <w:sz w:val="24"/>
                <w:szCs w:val="24"/>
              </w:rPr>
              <w:t>我国直流电源系统现状</w:t>
            </w:r>
          </w:p>
        </w:tc>
        <w:tc>
          <w:tcPr>
            <w:tcW w:w="2291" w:type="dxa"/>
            <w:vAlign w:val="center"/>
          </w:tcPr>
          <w:p w:rsidR="00E92DAC" w:rsidRPr="00E92DAC" w:rsidRDefault="00E92DAC" w:rsidP="00E92DAC">
            <w:pPr>
              <w:tabs>
                <w:tab w:val="left" w:pos="142"/>
              </w:tabs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E92DAC">
              <w:rPr>
                <w:rFonts w:ascii="仿宋" w:eastAsia="仿宋" w:hAnsi="仿宋" w:cs="Times New Roman" w:hint="eastAsia"/>
                <w:sz w:val="24"/>
                <w:szCs w:val="24"/>
              </w:rPr>
              <w:t>李秉宇</w:t>
            </w:r>
          </w:p>
        </w:tc>
        <w:tc>
          <w:tcPr>
            <w:tcW w:w="1812" w:type="dxa"/>
            <w:vMerge/>
            <w:vAlign w:val="center"/>
          </w:tcPr>
          <w:p w:rsidR="00E92DAC" w:rsidRPr="00E92DAC" w:rsidRDefault="00E92DAC" w:rsidP="00E92DAC">
            <w:pPr>
              <w:tabs>
                <w:tab w:val="left" w:pos="142"/>
              </w:tabs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E92DAC" w:rsidRPr="00E92DAC" w:rsidTr="00460E5D">
        <w:trPr>
          <w:trHeight w:val="567"/>
        </w:trPr>
        <w:tc>
          <w:tcPr>
            <w:tcW w:w="704" w:type="dxa"/>
            <w:vMerge w:val="restart"/>
            <w:vAlign w:val="center"/>
          </w:tcPr>
          <w:p w:rsidR="00E92DAC" w:rsidRPr="00E92DAC" w:rsidRDefault="00E92DAC" w:rsidP="00E92DAC">
            <w:pPr>
              <w:tabs>
                <w:tab w:val="left" w:pos="142"/>
              </w:tabs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E92DAC">
              <w:rPr>
                <w:rFonts w:ascii="仿宋" w:eastAsia="仿宋" w:hAnsi="仿宋" w:cs="Times New Roman" w:hint="eastAsia"/>
                <w:sz w:val="24"/>
                <w:szCs w:val="24"/>
              </w:rPr>
              <w:t>2</w:t>
            </w:r>
          </w:p>
        </w:tc>
        <w:tc>
          <w:tcPr>
            <w:tcW w:w="2126" w:type="dxa"/>
            <w:vMerge w:val="restart"/>
            <w:vAlign w:val="center"/>
          </w:tcPr>
          <w:p w:rsidR="00E92DAC" w:rsidRPr="00E92DAC" w:rsidRDefault="00E92DAC" w:rsidP="00E92DAC">
            <w:pPr>
              <w:tabs>
                <w:tab w:val="left" w:pos="142"/>
              </w:tabs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E92DAC">
              <w:rPr>
                <w:rFonts w:ascii="仿宋" w:eastAsia="仿宋" w:hAnsi="仿宋" w:cs="Times New Roman" w:hint="eastAsia"/>
                <w:sz w:val="24"/>
                <w:szCs w:val="24"/>
              </w:rPr>
              <w:t>第二章</w:t>
            </w:r>
            <w:r w:rsidRPr="00E92DAC">
              <w:rPr>
                <w:rFonts w:ascii="仿宋" w:eastAsia="仿宋" w:hAnsi="仿宋" w:cs="Times New Roman"/>
                <w:sz w:val="24"/>
                <w:szCs w:val="24"/>
              </w:rPr>
              <w:t xml:space="preserve"> </w:t>
            </w:r>
            <w:r w:rsidRPr="00E92DAC">
              <w:rPr>
                <w:rFonts w:ascii="仿宋" w:eastAsia="仿宋" w:hAnsi="仿宋" w:cs="Times New Roman" w:hint="eastAsia"/>
                <w:sz w:val="24"/>
                <w:szCs w:val="24"/>
              </w:rPr>
              <w:t>直流电源系统组成</w:t>
            </w:r>
          </w:p>
        </w:tc>
        <w:tc>
          <w:tcPr>
            <w:tcW w:w="2127" w:type="dxa"/>
            <w:vAlign w:val="center"/>
          </w:tcPr>
          <w:p w:rsidR="00E92DAC" w:rsidRPr="00E92DAC" w:rsidRDefault="00E92DAC" w:rsidP="00E92DAC">
            <w:pPr>
              <w:tabs>
                <w:tab w:val="left" w:pos="142"/>
              </w:tabs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E92DAC">
              <w:rPr>
                <w:rFonts w:ascii="仿宋" w:eastAsia="仿宋" w:hAnsi="仿宋" w:cs="Times New Roman" w:hint="eastAsia"/>
                <w:sz w:val="24"/>
                <w:szCs w:val="24"/>
              </w:rPr>
              <w:t>系统组成</w:t>
            </w:r>
          </w:p>
        </w:tc>
        <w:tc>
          <w:tcPr>
            <w:tcW w:w="2291" w:type="dxa"/>
            <w:vAlign w:val="center"/>
          </w:tcPr>
          <w:p w:rsidR="00E92DAC" w:rsidRPr="00E92DAC" w:rsidRDefault="00E92DAC" w:rsidP="00E92DAC">
            <w:pPr>
              <w:tabs>
                <w:tab w:val="left" w:pos="142"/>
              </w:tabs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E92DAC">
              <w:rPr>
                <w:rFonts w:ascii="仿宋" w:eastAsia="仿宋" w:hAnsi="仿宋" w:cs="Times New Roman" w:hint="eastAsia"/>
                <w:sz w:val="24"/>
                <w:szCs w:val="24"/>
              </w:rPr>
              <w:t>李宽</w:t>
            </w:r>
          </w:p>
        </w:tc>
        <w:tc>
          <w:tcPr>
            <w:tcW w:w="1812" w:type="dxa"/>
            <w:vMerge w:val="restart"/>
            <w:vAlign w:val="center"/>
          </w:tcPr>
          <w:p w:rsidR="00E92DAC" w:rsidRPr="00E92DAC" w:rsidRDefault="00E92DAC" w:rsidP="00E92DAC">
            <w:pPr>
              <w:tabs>
                <w:tab w:val="left" w:pos="142"/>
              </w:tabs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E92DAC">
              <w:rPr>
                <w:rFonts w:ascii="仿宋" w:eastAsia="仿宋" w:hAnsi="仿宋" w:cs="Times New Roman"/>
                <w:sz w:val="24"/>
                <w:szCs w:val="24"/>
              </w:rPr>
              <w:t>李宽</w:t>
            </w:r>
          </w:p>
          <w:p w:rsidR="00E92DAC" w:rsidRPr="00E92DAC" w:rsidRDefault="00E92DAC" w:rsidP="00E92DAC">
            <w:pPr>
              <w:tabs>
                <w:tab w:val="left" w:pos="142"/>
              </w:tabs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proofErr w:type="gramStart"/>
            <w:r w:rsidRPr="00E92DAC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国网山东省</w:t>
            </w:r>
            <w:proofErr w:type="gramEnd"/>
            <w:r w:rsidRPr="00E92DAC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电力公司电力科学研究院</w:t>
            </w:r>
          </w:p>
        </w:tc>
      </w:tr>
      <w:tr w:rsidR="00E92DAC" w:rsidRPr="00E92DAC" w:rsidTr="00460E5D">
        <w:trPr>
          <w:trHeight w:val="567"/>
        </w:trPr>
        <w:tc>
          <w:tcPr>
            <w:tcW w:w="704" w:type="dxa"/>
            <w:vMerge/>
            <w:vAlign w:val="center"/>
          </w:tcPr>
          <w:p w:rsidR="00E92DAC" w:rsidRPr="00E92DAC" w:rsidRDefault="00E92DAC" w:rsidP="00E92DAC">
            <w:pPr>
              <w:tabs>
                <w:tab w:val="left" w:pos="142"/>
              </w:tabs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E92DAC" w:rsidRPr="00E92DAC" w:rsidRDefault="00E92DAC" w:rsidP="00E92DAC">
            <w:pPr>
              <w:tabs>
                <w:tab w:val="left" w:pos="142"/>
              </w:tabs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E92DAC" w:rsidRPr="00E92DAC" w:rsidRDefault="00E92DAC" w:rsidP="00E92DAC">
            <w:pPr>
              <w:tabs>
                <w:tab w:val="left" w:pos="142"/>
              </w:tabs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E92DAC">
              <w:rPr>
                <w:rFonts w:ascii="仿宋" w:eastAsia="仿宋" w:hAnsi="仿宋" w:cs="Times New Roman" w:hint="eastAsia"/>
                <w:sz w:val="24"/>
                <w:szCs w:val="24"/>
              </w:rPr>
              <w:t>蓄电池</w:t>
            </w:r>
          </w:p>
        </w:tc>
        <w:tc>
          <w:tcPr>
            <w:tcW w:w="2291" w:type="dxa"/>
            <w:vAlign w:val="center"/>
          </w:tcPr>
          <w:p w:rsidR="00E92DAC" w:rsidRPr="00E92DAC" w:rsidRDefault="00E92DAC" w:rsidP="00E92DAC">
            <w:pPr>
              <w:tabs>
                <w:tab w:val="left" w:pos="142"/>
              </w:tabs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E92DAC">
              <w:rPr>
                <w:rFonts w:ascii="仿宋" w:eastAsia="仿宋" w:hAnsi="仿宋" w:cs="Times New Roman" w:hint="eastAsia"/>
                <w:sz w:val="24"/>
                <w:szCs w:val="24"/>
              </w:rPr>
              <w:t>李宽</w:t>
            </w:r>
          </w:p>
        </w:tc>
        <w:tc>
          <w:tcPr>
            <w:tcW w:w="1812" w:type="dxa"/>
            <w:vMerge/>
            <w:vAlign w:val="center"/>
          </w:tcPr>
          <w:p w:rsidR="00E92DAC" w:rsidRPr="00E92DAC" w:rsidRDefault="00E92DAC" w:rsidP="00E92DAC">
            <w:pPr>
              <w:tabs>
                <w:tab w:val="left" w:pos="142"/>
              </w:tabs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E92DAC" w:rsidRPr="00E92DAC" w:rsidTr="00460E5D">
        <w:trPr>
          <w:trHeight w:val="567"/>
        </w:trPr>
        <w:tc>
          <w:tcPr>
            <w:tcW w:w="704" w:type="dxa"/>
            <w:vMerge/>
            <w:vAlign w:val="center"/>
          </w:tcPr>
          <w:p w:rsidR="00E92DAC" w:rsidRPr="00E92DAC" w:rsidRDefault="00E92DAC" w:rsidP="00E92DAC">
            <w:pPr>
              <w:tabs>
                <w:tab w:val="left" w:pos="142"/>
              </w:tabs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E92DAC" w:rsidRPr="00E92DAC" w:rsidRDefault="00E92DAC" w:rsidP="00E92DAC">
            <w:pPr>
              <w:tabs>
                <w:tab w:val="left" w:pos="142"/>
              </w:tabs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E92DAC" w:rsidRPr="00E92DAC" w:rsidRDefault="00E92DAC" w:rsidP="00E92DAC">
            <w:pPr>
              <w:tabs>
                <w:tab w:val="left" w:pos="142"/>
              </w:tabs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E92DAC">
              <w:rPr>
                <w:rFonts w:ascii="仿宋" w:eastAsia="仿宋" w:hAnsi="仿宋" w:cs="Times New Roman" w:hint="eastAsia"/>
                <w:sz w:val="24"/>
                <w:szCs w:val="24"/>
              </w:rPr>
              <w:t>充电装置</w:t>
            </w:r>
          </w:p>
        </w:tc>
        <w:tc>
          <w:tcPr>
            <w:tcW w:w="2291" w:type="dxa"/>
            <w:vAlign w:val="center"/>
          </w:tcPr>
          <w:p w:rsidR="00E92DAC" w:rsidRPr="00E92DAC" w:rsidRDefault="00E92DAC" w:rsidP="00E92DAC">
            <w:pPr>
              <w:tabs>
                <w:tab w:val="left" w:pos="142"/>
              </w:tabs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E92DAC">
              <w:rPr>
                <w:rFonts w:ascii="仿宋" w:eastAsia="仿宋" w:hAnsi="仿宋" w:cs="Times New Roman" w:hint="eastAsia"/>
                <w:sz w:val="24"/>
                <w:szCs w:val="24"/>
              </w:rPr>
              <w:t>李宽</w:t>
            </w:r>
          </w:p>
        </w:tc>
        <w:tc>
          <w:tcPr>
            <w:tcW w:w="1812" w:type="dxa"/>
            <w:vMerge/>
            <w:vAlign w:val="center"/>
          </w:tcPr>
          <w:p w:rsidR="00E92DAC" w:rsidRPr="00E92DAC" w:rsidRDefault="00E92DAC" w:rsidP="00E92DAC">
            <w:pPr>
              <w:tabs>
                <w:tab w:val="left" w:pos="142"/>
              </w:tabs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E92DAC" w:rsidRPr="00E92DAC" w:rsidTr="00460E5D">
        <w:trPr>
          <w:trHeight w:val="567"/>
        </w:trPr>
        <w:tc>
          <w:tcPr>
            <w:tcW w:w="704" w:type="dxa"/>
            <w:vMerge/>
            <w:vAlign w:val="center"/>
          </w:tcPr>
          <w:p w:rsidR="00E92DAC" w:rsidRPr="00E92DAC" w:rsidRDefault="00E92DAC" w:rsidP="00E92DAC">
            <w:pPr>
              <w:tabs>
                <w:tab w:val="left" w:pos="142"/>
              </w:tabs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E92DAC" w:rsidRPr="00E92DAC" w:rsidRDefault="00E92DAC" w:rsidP="00E92DAC">
            <w:pPr>
              <w:tabs>
                <w:tab w:val="left" w:pos="142"/>
              </w:tabs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E92DAC" w:rsidRPr="00E92DAC" w:rsidRDefault="00E92DAC" w:rsidP="00E92DAC">
            <w:pPr>
              <w:tabs>
                <w:tab w:val="left" w:pos="142"/>
              </w:tabs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E92DAC">
              <w:rPr>
                <w:rFonts w:ascii="仿宋" w:eastAsia="仿宋" w:hAnsi="仿宋" w:cs="Times New Roman" w:hint="eastAsia"/>
                <w:sz w:val="24"/>
                <w:szCs w:val="24"/>
              </w:rPr>
              <w:t>监测装置</w:t>
            </w:r>
          </w:p>
        </w:tc>
        <w:tc>
          <w:tcPr>
            <w:tcW w:w="2291" w:type="dxa"/>
            <w:vAlign w:val="center"/>
          </w:tcPr>
          <w:p w:rsidR="00E92DAC" w:rsidRPr="00E92DAC" w:rsidRDefault="00E92DAC" w:rsidP="00E92DAC">
            <w:pPr>
              <w:tabs>
                <w:tab w:val="left" w:pos="142"/>
              </w:tabs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E92DAC">
              <w:rPr>
                <w:rFonts w:ascii="仿宋" w:eastAsia="仿宋" w:hAnsi="仿宋" w:cs="Times New Roman" w:hint="eastAsia"/>
                <w:sz w:val="24"/>
                <w:szCs w:val="24"/>
              </w:rPr>
              <w:t>赵应春</w:t>
            </w:r>
          </w:p>
        </w:tc>
        <w:tc>
          <w:tcPr>
            <w:tcW w:w="1812" w:type="dxa"/>
            <w:vMerge/>
            <w:vAlign w:val="center"/>
          </w:tcPr>
          <w:p w:rsidR="00E92DAC" w:rsidRPr="00E92DAC" w:rsidRDefault="00E92DAC" w:rsidP="00E92DAC">
            <w:pPr>
              <w:tabs>
                <w:tab w:val="left" w:pos="142"/>
              </w:tabs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E92DAC" w:rsidRPr="00E92DAC" w:rsidTr="00460E5D">
        <w:trPr>
          <w:trHeight w:val="567"/>
        </w:trPr>
        <w:tc>
          <w:tcPr>
            <w:tcW w:w="704" w:type="dxa"/>
            <w:vMerge/>
            <w:vAlign w:val="center"/>
          </w:tcPr>
          <w:p w:rsidR="00E92DAC" w:rsidRPr="00E92DAC" w:rsidRDefault="00E92DAC" w:rsidP="00E92DAC">
            <w:pPr>
              <w:tabs>
                <w:tab w:val="left" w:pos="142"/>
              </w:tabs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E92DAC" w:rsidRPr="00E92DAC" w:rsidRDefault="00E92DAC" w:rsidP="00E92DAC">
            <w:pPr>
              <w:tabs>
                <w:tab w:val="left" w:pos="142"/>
              </w:tabs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E92DAC" w:rsidRPr="00E92DAC" w:rsidRDefault="00E92DAC" w:rsidP="00E92DAC">
            <w:pPr>
              <w:tabs>
                <w:tab w:val="left" w:pos="142"/>
              </w:tabs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E92DAC">
              <w:rPr>
                <w:rFonts w:ascii="仿宋" w:eastAsia="仿宋" w:hAnsi="仿宋" w:cs="Times New Roman" w:hint="eastAsia"/>
                <w:sz w:val="24"/>
                <w:szCs w:val="24"/>
              </w:rPr>
              <w:t>保护电器</w:t>
            </w:r>
          </w:p>
        </w:tc>
        <w:tc>
          <w:tcPr>
            <w:tcW w:w="2291" w:type="dxa"/>
            <w:vAlign w:val="center"/>
          </w:tcPr>
          <w:p w:rsidR="00E92DAC" w:rsidRPr="00E92DAC" w:rsidRDefault="00E92DAC" w:rsidP="00E92DAC">
            <w:pPr>
              <w:tabs>
                <w:tab w:val="left" w:pos="142"/>
              </w:tabs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E92DAC">
              <w:rPr>
                <w:rFonts w:ascii="仿宋" w:eastAsia="仿宋" w:hAnsi="仿宋" w:cs="Times New Roman" w:hint="eastAsia"/>
                <w:sz w:val="24"/>
                <w:szCs w:val="24"/>
              </w:rPr>
              <w:t>赵应春</w:t>
            </w:r>
          </w:p>
        </w:tc>
        <w:tc>
          <w:tcPr>
            <w:tcW w:w="1812" w:type="dxa"/>
            <w:vMerge/>
            <w:vAlign w:val="center"/>
          </w:tcPr>
          <w:p w:rsidR="00E92DAC" w:rsidRPr="00E92DAC" w:rsidRDefault="00E92DAC" w:rsidP="00E92DAC">
            <w:pPr>
              <w:tabs>
                <w:tab w:val="left" w:pos="142"/>
              </w:tabs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E92DAC" w:rsidRPr="00E92DAC" w:rsidTr="00460E5D">
        <w:trPr>
          <w:trHeight w:val="567"/>
        </w:trPr>
        <w:tc>
          <w:tcPr>
            <w:tcW w:w="704" w:type="dxa"/>
            <w:vMerge/>
            <w:vAlign w:val="center"/>
          </w:tcPr>
          <w:p w:rsidR="00E92DAC" w:rsidRPr="00E92DAC" w:rsidRDefault="00E92DAC" w:rsidP="00E92DAC">
            <w:pPr>
              <w:tabs>
                <w:tab w:val="left" w:pos="142"/>
              </w:tabs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E92DAC" w:rsidRPr="00E92DAC" w:rsidRDefault="00E92DAC" w:rsidP="00E92DAC">
            <w:pPr>
              <w:tabs>
                <w:tab w:val="left" w:pos="142"/>
              </w:tabs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E92DAC" w:rsidRPr="00E92DAC" w:rsidRDefault="00E92DAC" w:rsidP="00E92DAC">
            <w:pPr>
              <w:tabs>
                <w:tab w:val="left" w:pos="142"/>
              </w:tabs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E92DAC">
              <w:rPr>
                <w:rFonts w:ascii="仿宋" w:eastAsia="仿宋" w:hAnsi="仿宋" w:cs="Times New Roman" w:hint="eastAsia"/>
                <w:sz w:val="24"/>
                <w:szCs w:val="24"/>
              </w:rPr>
              <w:t>直流电源网络</w:t>
            </w:r>
          </w:p>
        </w:tc>
        <w:tc>
          <w:tcPr>
            <w:tcW w:w="2291" w:type="dxa"/>
            <w:vAlign w:val="center"/>
          </w:tcPr>
          <w:p w:rsidR="00E92DAC" w:rsidRPr="00E92DAC" w:rsidRDefault="00E92DAC" w:rsidP="00E92DAC">
            <w:pPr>
              <w:tabs>
                <w:tab w:val="left" w:pos="142"/>
              </w:tabs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E92DAC">
              <w:rPr>
                <w:rFonts w:ascii="仿宋" w:eastAsia="仿宋" w:hAnsi="仿宋" w:cs="Times New Roman" w:hint="eastAsia"/>
                <w:sz w:val="24"/>
                <w:szCs w:val="24"/>
              </w:rPr>
              <w:t>李宽</w:t>
            </w:r>
          </w:p>
        </w:tc>
        <w:tc>
          <w:tcPr>
            <w:tcW w:w="1812" w:type="dxa"/>
            <w:vMerge/>
            <w:vAlign w:val="center"/>
          </w:tcPr>
          <w:p w:rsidR="00E92DAC" w:rsidRPr="00E92DAC" w:rsidRDefault="00E92DAC" w:rsidP="00E92DAC">
            <w:pPr>
              <w:tabs>
                <w:tab w:val="left" w:pos="142"/>
              </w:tabs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E92DAC" w:rsidRPr="00E92DAC" w:rsidTr="00460E5D">
        <w:trPr>
          <w:trHeight w:val="567"/>
        </w:trPr>
        <w:tc>
          <w:tcPr>
            <w:tcW w:w="704" w:type="dxa"/>
            <w:vMerge/>
            <w:vAlign w:val="center"/>
          </w:tcPr>
          <w:p w:rsidR="00E92DAC" w:rsidRPr="00E92DAC" w:rsidRDefault="00E92DAC" w:rsidP="00E92DAC">
            <w:pPr>
              <w:tabs>
                <w:tab w:val="left" w:pos="142"/>
              </w:tabs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E92DAC" w:rsidRPr="00E92DAC" w:rsidRDefault="00E92DAC" w:rsidP="00E92DAC">
            <w:pPr>
              <w:tabs>
                <w:tab w:val="left" w:pos="142"/>
              </w:tabs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E92DAC" w:rsidRPr="00E92DAC" w:rsidRDefault="00E92DAC" w:rsidP="00E92DAC">
            <w:pPr>
              <w:tabs>
                <w:tab w:val="left" w:pos="142"/>
              </w:tabs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E92DAC">
              <w:rPr>
                <w:rFonts w:ascii="仿宋" w:eastAsia="仿宋" w:hAnsi="仿宋" w:cs="Times New Roman" w:hint="eastAsia"/>
                <w:sz w:val="24"/>
                <w:szCs w:val="24"/>
              </w:rPr>
              <w:t>信息交互</w:t>
            </w:r>
          </w:p>
        </w:tc>
        <w:tc>
          <w:tcPr>
            <w:tcW w:w="2291" w:type="dxa"/>
            <w:vAlign w:val="center"/>
          </w:tcPr>
          <w:p w:rsidR="00E92DAC" w:rsidRPr="00E92DAC" w:rsidRDefault="00E92DAC" w:rsidP="00E92DAC">
            <w:pPr>
              <w:tabs>
                <w:tab w:val="left" w:pos="142"/>
              </w:tabs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E92DAC">
              <w:rPr>
                <w:rFonts w:ascii="仿宋" w:eastAsia="仿宋" w:hAnsi="仿宋" w:cs="Times New Roman" w:hint="eastAsia"/>
                <w:sz w:val="24"/>
                <w:szCs w:val="24"/>
              </w:rPr>
              <w:t>赵应春</w:t>
            </w:r>
          </w:p>
        </w:tc>
        <w:tc>
          <w:tcPr>
            <w:tcW w:w="1812" w:type="dxa"/>
            <w:vMerge/>
            <w:vAlign w:val="center"/>
          </w:tcPr>
          <w:p w:rsidR="00E92DAC" w:rsidRPr="00E92DAC" w:rsidRDefault="00E92DAC" w:rsidP="00E92DAC">
            <w:pPr>
              <w:tabs>
                <w:tab w:val="left" w:pos="142"/>
              </w:tabs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E92DAC" w:rsidRPr="00E92DAC" w:rsidTr="00460E5D">
        <w:trPr>
          <w:trHeight w:val="567"/>
        </w:trPr>
        <w:tc>
          <w:tcPr>
            <w:tcW w:w="704" w:type="dxa"/>
            <w:vAlign w:val="center"/>
          </w:tcPr>
          <w:p w:rsidR="00E92DAC" w:rsidRPr="00E92DAC" w:rsidRDefault="00E92DAC" w:rsidP="00E92DAC">
            <w:pPr>
              <w:tabs>
                <w:tab w:val="left" w:pos="142"/>
              </w:tabs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E92DAC">
              <w:rPr>
                <w:rFonts w:ascii="仿宋" w:eastAsia="仿宋" w:hAnsi="仿宋" w:cs="Times New Roman" w:hint="eastAsia"/>
                <w:sz w:val="24"/>
                <w:szCs w:val="24"/>
              </w:rPr>
              <w:t>3</w:t>
            </w:r>
          </w:p>
        </w:tc>
        <w:tc>
          <w:tcPr>
            <w:tcW w:w="2126" w:type="dxa"/>
            <w:vAlign w:val="center"/>
          </w:tcPr>
          <w:p w:rsidR="00E92DAC" w:rsidRPr="00E92DAC" w:rsidRDefault="00E92DAC" w:rsidP="00E92DAC">
            <w:pPr>
              <w:tabs>
                <w:tab w:val="left" w:pos="142"/>
              </w:tabs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E92DAC">
              <w:rPr>
                <w:rFonts w:ascii="仿宋" w:eastAsia="仿宋" w:hAnsi="仿宋" w:cs="Times New Roman" w:hint="eastAsia"/>
                <w:sz w:val="24"/>
                <w:szCs w:val="24"/>
              </w:rPr>
              <w:t>第三章</w:t>
            </w:r>
            <w:r w:rsidRPr="00E92DAC">
              <w:rPr>
                <w:rFonts w:ascii="仿宋" w:eastAsia="仿宋" w:hAnsi="仿宋" w:cs="Times New Roman"/>
                <w:sz w:val="24"/>
                <w:szCs w:val="24"/>
              </w:rPr>
              <w:t xml:space="preserve"> </w:t>
            </w:r>
            <w:r w:rsidRPr="00E92DAC">
              <w:rPr>
                <w:rFonts w:ascii="仿宋" w:eastAsia="仿宋" w:hAnsi="仿宋" w:cs="Times New Roman" w:hint="eastAsia"/>
                <w:sz w:val="24"/>
                <w:szCs w:val="24"/>
              </w:rPr>
              <w:t>典型故障案例</w:t>
            </w:r>
          </w:p>
        </w:tc>
        <w:tc>
          <w:tcPr>
            <w:tcW w:w="2127" w:type="dxa"/>
            <w:vAlign w:val="center"/>
          </w:tcPr>
          <w:p w:rsidR="00E92DAC" w:rsidRPr="00E92DAC" w:rsidRDefault="00E92DAC" w:rsidP="00E92DAC">
            <w:pPr>
              <w:tabs>
                <w:tab w:val="left" w:pos="142"/>
              </w:tabs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E92DAC">
              <w:rPr>
                <w:rFonts w:ascii="仿宋" w:eastAsia="仿宋" w:hAnsi="仿宋" w:cs="Times New Roman" w:hint="eastAsia"/>
                <w:sz w:val="24"/>
                <w:szCs w:val="24"/>
              </w:rPr>
              <w:t>/</w:t>
            </w:r>
          </w:p>
        </w:tc>
        <w:tc>
          <w:tcPr>
            <w:tcW w:w="2291" w:type="dxa"/>
            <w:vAlign w:val="center"/>
          </w:tcPr>
          <w:p w:rsidR="00E92DAC" w:rsidRPr="00E92DAC" w:rsidRDefault="00E92DAC" w:rsidP="00E92DAC">
            <w:pPr>
              <w:tabs>
                <w:tab w:val="left" w:pos="142"/>
              </w:tabs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E92DAC">
              <w:rPr>
                <w:rFonts w:ascii="仿宋" w:eastAsia="仿宋" w:hAnsi="仿宋" w:cs="Times New Roman" w:hint="eastAsia"/>
                <w:sz w:val="24"/>
                <w:szCs w:val="24"/>
              </w:rPr>
              <w:t>王硕、戴云航</w:t>
            </w:r>
          </w:p>
        </w:tc>
        <w:tc>
          <w:tcPr>
            <w:tcW w:w="1812" w:type="dxa"/>
            <w:vAlign w:val="center"/>
          </w:tcPr>
          <w:p w:rsidR="00E92DAC" w:rsidRPr="00E92DAC" w:rsidRDefault="00E92DAC" w:rsidP="00E92DAC">
            <w:pPr>
              <w:tabs>
                <w:tab w:val="left" w:pos="142"/>
              </w:tabs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E92DAC">
              <w:rPr>
                <w:rFonts w:ascii="仿宋" w:eastAsia="仿宋" w:hAnsi="仿宋" w:cs="Times New Roman" w:hint="eastAsia"/>
                <w:sz w:val="24"/>
                <w:szCs w:val="24"/>
              </w:rPr>
              <w:t>王硕</w:t>
            </w:r>
          </w:p>
          <w:p w:rsidR="00E92DAC" w:rsidRPr="00E92DAC" w:rsidRDefault="00E92DAC" w:rsidP="00E92DAC">
            <w:pPr>
              <w:tabs>
                <w:tab w:val="left" w:pos="142"/>
              </w:tabs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proofErr w:type="gramStart"/>
            <w:r w:rsidRPr="00E92DAC">
              <w:rPr>
                <w:rFonts w:ascii="仿宋" w:eastAsia="仿宋" w:hAnsi="仿宋" w:cs="Times New Roman" w:hint="eastAsia"/>
                <w:sz w:val="24"/>
                <w:szCs w:val="24"/>
              </w:rPr>
              <w:t>国网宁夏电力有限公司吴忠供电公司</w:t>
            </w:r>
            <w:proofErr w:type="gramEnd"/>
          </w:p>
        </w:tc>
      </w:tr>
      <w:tr w:rsidR="00E92DAC" w:rsidRPr="00E92DAC" w:rsidTr="00460E5D">
        <w:trPr>
          <w:trHeight w:val="567"/>
        </w:trPr>
        <w:tc>
          <w:tcPr>
            <w:tcW w:w="704" w:type="dxa"/>
            <w:vMerge w:val="restart"/>
            <w:vAlign w:val="center"/>
          </w:tcPr>
          <w:p w:rsidR="00E92DAC" w:rsidRPr="00E92DAC" w:rsidRDefault="00E92DAC" w:rsidP="00E92DAC">
            <w:pPr>
              <w:tabs>
                <w:tab w:val="left" w:pos="142"/>
              </w:tabs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E92DAC">
              <w:rPr>
                <w:rFonts w:ascii="仿宋" w:eastAsia="仿宋" w:hAnsi="仿宋" w:cs="Times New Roman" w:hint="eastAsia"/>
                <w:sz w:val="24"/>
                <w:szCs w:val="24"/>
              </w:rPr>
              <w:t>4</w:t>
            </w:r>
          </w:p>
        </w:tc>
        <w:tc>
          <w:tcPr>
            <w:tcW w:w="2126" w:type="dxa"/>
            <w:vMerge w:val="restart"/>
            <w:vAlign w:val="center"/>
          </w:tcPr>
          <w:p w:rsidR="00E92DAC" w:rsidRPr="00E92DAC" w:rsidRDefault="00E92DAC" w:rsidP="00E92DAC">
            <w:pPr>
              <w:tabs>
                <w:tab w:val="left" w:pos="142"/>
              </w:tabs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E92DAC">
              <w:rPr>
                <w:rFonts w:ascii="仿宋" w:eastAsia="仿宋" w:hAnsi="仿宋" w:cs="Times New Roman" w:hint="eastAsia"/>
                <w:sz w:val="24"/>
                <w:szCs w:val="24"/>
              </w:rPr>
              <w:t>第四章</w:t>
            </w:r>
            <w:r w:rsidRPr="00E92DAC">
              <w:rPr>
                <w:rFonts w:ascii="仿宋" w:eastAsia="仿宋" w:hAnsi="仿宋" w:cs="Times New Roman"/>
                <w:sz w:val="24"/>
                <w:szCs w:val="24"/>
              </w:rPr>
              <w:t xml:space="preserve"> </w:t>
            </w:r>
            <w:r w:rsidRPr="00E92DAC">
              <w:rPr>
                <w:rFonts w:ascii="仿宋" w:eastAsia="仿宋" w:hAnsi="仿宋" w:cs="Times New Roman" w:hint="eastAsia"/>
                <w:sz w:val="24"/>
                <w:szCs w:val="24"/>
              </w:rPr>
              <w:t>直流电源系统新技术应用</w:t>
            </w:r>
          </w:p>
        </w:tc>
        <w:tc>
          <w:tcPr>
            <w:tcW w:w="2127" w:type="dxa"/>
            <w:vAlign w:val="center"/>
          </w:tcPr>
          <w:p w:rsidR="00E92DAC" w:rsidRPr="00E92DAC" w:rsidRDefault="00E92DAC" w:rsidP="00E92DAC">
            <w:pPr>
              <w:tabs>
                <w:tab w:val="left" w:pos="142"/>
              </w:tabs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E92DAC">
              <w:rPr>
                <w:rFonts w:ascii="仿宋" w:eastAsia="仿宋" w:hAnsi="仿宋" w:cs="Times New Roman" w:hint="eastAsia"/>
                <w:sz w:val="24"/>
                <w:szCs w:val="24"/>
              </w:rPr>
              <w:t>并联型直流电源系统</w:t>
            </w:r>
          </w:p>
        </w:tc>
        <w:tc>
          <w:tcPr>
            <w:tcW w:w="2291" w:type="dxa"/>
            <w:vAlign w:val="center"/>
          </w:tcPr>
          <w:p w:rsidR="00E92DAC" w:rsidRPr="00E92DAC" w:rsidRDefault="00E92DAC" w:rsidP="00E92DAC">
            <w:pPr>
              <w:tabs>
                <w:tab w:val="left" w:pos="142"/>
              </w:tabs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E92DAC">
              <w:rPr>
                <w:rFonts w:ascii="仿宋" w:eastAsia="仿宋" w:hAnsi="仿宋" w:cs="Times New Roman" w:hint="eastAsia"/>
                <w:sz w:val="24"/>
                <w:szCs w:val="24"/>
              </w:rPr>
              <w:t>刘斌</w:t>
            </w:r>
          </w:p>
        </w:tc>
        <w:tc>
          <w:tcPr>
            <w:tcW w:w="1812" w:type="dxa"/>
            <w:vMerge w:val="restart"/>
            <w:vAlign w:val="center"/>
          </w:tcPr>
          <w:p w:rsidR="00E92DAC" w:rsidRPr="00E92DAC" w:rsidRDefault="00E92DAC" w:rsidP="00E92DAC">
            <w:pPr>
              <w:tabs>
                <w:tab w:val="left" w:pos="142"/>
              </w:tabs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E92DAC">
              <w:rPr>
                <w:rFonts w:ascii="仿宋" w:eastAsia="仿宋" w:hAnsi="仿宋" w:cs="Times New Roman" w:hint="eastAsia"/>
                <w:sz w:val="24"/>
                <w:szCs w:val="24"/>
              </w:rPr>
              <w:t>刘斌</w:t>
            </w:r>
          </w:p>
          <w:p w:rsidR="00E92DAC" w:rsidRPr="00E92DAC" w:rsidRDefault="00E92DAC" w:rsidP="00E92DAC">
            <w:pPr>
              <w:tabs>
                <w:tab w:val="left" w:pos="142"/>
              </w:tabs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E92DAC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贵州电网有限责任公司电力科学研究院</w:t>
            </w:r>
          </w:p>
        </w:tc>
      </w:tr>
      <w:tr w:rsidR="00E92DAC" w:rsidRPr="00E92DAC" w:rsidTr="00460E5D">
        <w:trPr>
          <w:trHeight w:val="567"/>
        </w:trPr>
        <w:tc>
          <w:tcPr>
            <w:tcW w:w="704" w:type="dxa"/>
            <w:vMerge/>
            <w:vAlign w:val="center"/>
          </w:tcPr>
          <w:p w:rsidR="00E92DAC" w:rsidRPr="00E92DAC" w:rsidRDefault="00E92DAC" w:rsidP="00E92DAC">
            <w:pPr>
              <w:tabs>
                <w:tab w:val="left" w:pos="142"/>
              </w:tabs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E92DAC" w:rsidRPr="00E92DAC" w:rsidRDefault="00E92DAC" w:rsidP="00E92DAC">
            <w:pPr>
              <w:tabs>
                <w:tab w:val="left" w:pos="142"/>
              </w:tabs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E92DAC" w:rsidRPr="00E92DAC" w:rsidRDefault="00E92DAC" w:rsidP="00E92DAC">
            <w:pPr>
              <w:tabs>
                <w:tab w:val="left" w:pos="142"/>
              </w:tabs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E92DAC">
              <w:rPr>
                <w:rFonts w:ascii="仿宋" w:eastAsia="仿宋" w:hAnsi="仿宋" w:cs="Times New Roman" w:hint="eastAsia"/>
                <w:sz w:val="24"/>
                <w:szCs w:val="24"/>
              </w:rPr>
              <w:t>蓄电池应用新技术</w:t>
            </w:r>
          </w:p>
        </w:tc>
        <w:tc>
          <w:tcPr>
            <w:tcW w:w="2291" w:type="dxa"/>
            <w:vAlign w:val="center"/>
          </w:tcPr>
          <w:p w:rsidR="00E92DAC" w:rsidRPr="00E92DAC" w:rsidRDefault="00E92DAC" w:rsidP="00E92DAC">
            <w:pPr>
              <w:tabs>
                <w:tab w:val="left" w:pos="142"/>
              </w:tabs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E92DAC">
              <w:rPr>
                <w:rFonts w:ascii="仿宋" w:eastAsia="仿宋" w:hAnsi="仿宋" w:cs="Times New Roman" w:hint="eastAsia"/>
                <w:sz w:val="24"/>
                <w:szCs w:val="24"/>
              </w:rPr>
              <w:t>陈忠、李谦、金阳</w:t>
            </w:r>
          </w:p>
        </w:tc>
        <w:tc>
          <w:tcPr>
            <w:tcW w:w="1812" w:type="dxa"/>
            <w:vMerge/>
            <w:vAlign w:val="center"/>
          </w:tcPr>
          <w:p w:rsidR="00E92DAC" w:rsidRPr="00E92DAC" w:rsidRDefault="00E92DAC" w:rsidP="00E92DAC">
            <w:pPr>
              <w:tabs>
                <w:tab w:val="left" w:pos="142"/>
              </w:tabs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E92DAC" w:rsidRPr="00E92DAC" w:rsidTr="00460E5D">
        <w:trPr>
          <w:trHeight w:val="567"/>
        </w:trPr>
        <w:tc>
          <w:tcPr>
            <w:tcW w:w="704" w:type="dxa"/>
            <w:vMerge/>
            <w:vAlign w:val="center"/>
          </w:tcPr>
          <w:p w:rsidR="00E92DAC" w:rsidRPr="00E92DAC" w:rsidRDefault="00E92DAC" w:rsidP="00E92DAC">
            <w:pPr>
              <w:tabs>
                <w:tab w:val="left" w:pos="142"/>
              </w:tabs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E92DAC" w:rsidRPr="00E92DAC" w:rsidRDefault="00E92DAC" w:rsidP="00E92DAC">
            <w:pPr>
              <w:tabs>
                <w:tab w:val="left" w:pos="142"/>
              </w:tabs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E92DAC" w:rsidRPr="00E92DAC" w:rsidRDefault="00E92DAC" w:rsidP="00E92DAC">
            <w:pPr>
              <w:tabs>
                <w:tab w:val="left" w:pos="142"/>
              </w:tabs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E92DAC">
              <w:rPr>
                <w:rFonts w:ascii="仿宋" w:eastAsia="仿宋" w:hAnsi="仿宋" w:cs="Times New Roman" w:hint="eastAsia"/>
                <w:sz w:val="24"/>
                <w:szCs w:val="24"/>
              </w:rPr>
              <w:t>监测新技术</w:t>
            </w:r>
          </w:p>
        </w:tc>
        <w:tc>
          <w:tcPr>
            <w:tcW w:w="2291" w:type="dxa"/>
            <w:vAlign w:val="center"/>
          </w:tcPr>
          <w:p w:rsidR="00E92DAC" w:rsidRPr="00E92DAC" w:rsidRDefault="00E92DAC" w:rsidP="00E92DAC">
            <w:pPr>
              <w:tabs>
                <w:tab w:val="left" w:pos="142"/>
              </w:tabs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E92DAC">
              <w:rPr>
                <w:rFonts w:ascii="仿宋" w:eastAsia="仿宋" w:hAnsi="仿宋" w:cs="Times New Roman" w:hint="eastAsia"/>
                <w:sz w:val="24"/>
                <w:szCs w:val="24"/>
              </w:rPr>
              <w:t>刘斌</w:t>
            </w:r>
          </w:p>
        </w:tc>
        <w:tc>
          <w:tcPr>
            <w:tcW w:w="1812" w:type="dxa"/>
            <w:vMerge/>
            <w:vAlign w:val="center"/>
          </w:tcPr>
          <w:p w:rsidR="00E92DAC" w:rsidRPr="00E92DAC" w:rsidRDefault="00E92DAC" w:rsidP="00E92DAC">
            <w:pPr>
              <w:tabs>
                <w:tab w:val="left" w:pos="142"/>
              </w:tabs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E92DAC" w:rsidRPr="00E92DAC" w:rsidTr="00460E5D">
        <w:trPr>
          <w:trHeight w:val="567"/>
        </w:trPr>
        <w:tc>
          <w:tcPr>
            <w:tcW w:w="704" w:type="dxa"/>
            <w:vMerge/>
            <w:vAlign w:val="center"/>
          </w:tcPr>
          <w:p w:rsidR="00E92DAC" w:rsidRPr="00E92DAC" w:rsidRDefault="00E92DAC" w:rsidP="00E92DAC">
            <w:pPr>
              <w:tabs>
                <w:tab w:val="left" w:pos="142"/>
              </w:tabs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E92DAC" w:rsidRPr="00E92DAC" w:rsidRDefault="00E92DAC" w:rsidP="00E92DAC">
            <w:pPr>
              <w:tabs>
                <w:tab w:val="left" w:pos="142"/>
              </w:tabs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E92DAC" w:rsidRPr="00E92DAC" w:rsidRDefault="00E92DAC" w:rsidP="00E92DAC">
            <w:pPr>
              <w:tabs>
                <w:tab w:val="left" w:pos="142"/>
              </w:tabs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E92DAC">
              <w:rPr>
                <w:rFonts w:ascii="仿宋" w:eastAsia="仿宋" w:hAnsi="仿宋" w:cs="Times New Roman" w:hint="eastAsia"/>
                <w:sz w:val="24"/>
                <w:szCs w:val="24"/>
              </w:rPr>
              <w:t>运维新技术</w:t>
            </w:r>
          </w:p>
        </w:tc>
        <w:tc>
          <w:tcPr>
            <w:tcW w:w="2291" w:type="dxa"/>
            <w:vAlign w:val="center"/>
          </w:tcPr>
          <w:p w:rsidR="00E92DAC" w:rsidRPr="00E92DAC" w:rsidRDefault="00E92DAC" w:rsidP="00E92DAC">
            <w:pPr>
              <w:tabs>
                <w:tab w:val="left" w:pos="142"/>
              </w:tabs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E92DAC">
              <w:rPr>
                <w:rFonts w:ascii="仿宋" w:eastAsia="仿宋" w:hAnsi="仿宋" w:cs="Times New Roman" w:hint="eastAsia"/>
                <w:sz w:val="24"/>
                <w:szCs w:val="24"/>
              </w:rPr>
              <w:t>刘斌</w:t>
            </w:r>
          </w:p>
        </w:tc>
        <w:tc>
          <w:tcPr>
            <w:tcW w:w="1812" w:type="dxa"/>
            <w:vMerge/>
            <w:vAlign w:val="center"/>
          </w:tcPr>
          <w:p w:rsidR="00E92DAC" w:rsidRPr="00E92DAC" w:rsidRDefault="00E92DAC" w:rsidP="00E92DAC">
            <w:pPr>
              <w:tabs>
                <w:tab w:val="left" w:pos="142"/>
              </w:tabs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E92DAC" w:rsidRPr="00E92DAC" w:rsidTr="00460E5D">
        <w:trPr>
          <w:trHeight w:val="567"/>
        </w:trPr>
        <w:tc>
          <w:tcPr>
            <w:tcW w:w="704" w:type="dxa"/>
            <w:vMerge/>
            <w:vAlign w:val="center"/>
          </w:tcPr>
          <w:p w:rsidR="00E92DAC" w:rsidRPr="00E92DAC" w:rsidRDefault="00E92DAC" w:rsidP="00E92DAC">
            <w:pPr>
              <w:tabs>
                <w:tab w:val="left" w:pos="142"/>
              </w:tabs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E92DAC" w:rsidRPr="00E92DAC" w:rsidRDefault="00E92DAC" w:rsidP="00E92DAC">
            <w:pPr>
              <w:tabs>
                <w:tab w:val="left" w:pos="142"/>
              </w:tabs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E92DAC" w:rsidRPr="00E92DAC" w:rsidRDefault="00E92DAC" w:rsidP="00E92DAC">
            <w:pPr>
              <w:tabs>
                <w:tab w:val="left" w:pos="142"/>
              </w:tabs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E92DAC">
              <w:rPr>
                <w:rFonts w:ascii="仿宋" w:eastAsia="仿宋" w:hAnsi="仿宋" w:cs="Times New Roman" w:hint="eastAsia"/>
                <w:sz w:val="24"/>
                <w:szCs w:val="24"/>
              </w:rPr>
              <w:t>运行</w:t>
            </w:r>
            <w:proofErr w:type="gramStart"/>
            <w:r w:rsidRPr="00E92DAC">
              <w:rPr>
                <w:rFonts w:ascii="仿宋" w:eastAsia="仿宋" w:hAnsi="仿宋" w:cs="Times New Roman" w:hint="eastAsia"/>
                <w:sz w:val="24"/>
                <w:szCs w:val="24"/>
              </w:rPr>
              <w:t>异常响应</w:t>
            </w:r>
            <w:proofErr w:type="gramEnd"/>
            <w:r w:rsidRPr="00E92DAC">
              <w:rPr>
                <w:rFonts w:ascii="仿宋" w:eastAsia="仿宋" w:hAnsi="仿宋" w:cs="Times New Roman" w:hint="eastAsia"/>
                <w:sz w:val="24"/>
                <w:szCs w:val="24"/>
              </w:rPr>
              <w:t>新技术</w:t>
            </w:r>
          </w:p>
        </w:tc>
        <w:tc>
          <w:tcPr>
            <w:tcW w:w="2291" w:type="dxa"/>
            <w:vAlign w:val="center"/>
          </w:tcPr>
          <w:p w:rsidR="00E92DAC" w:rsidRPr="00E92DAC" w:rsidRDefault="00E92DAC" w:rsidP="00E92DAC">
            <w:pPr>
              <w:tabs>
                <w:tab w:val="left" w:pos="142"/>
              </w:tabs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E92DAC">
              <w:rPr>
                <w:rFonts w:ascii="仿宋" w:eastAsia="仿宋" w:hAnsi="仿宋" w:cs="Times New Roman" w:hint="eastAsia"/>
                <w:sz w:val="24"/>
                <w:szCs w:val="24"/>
              </w:rPr>
              <w:t>陈忠</w:t>
            </w:r>
          </w:p>
        </w:tc>
        <w:tc>
          <w:tcPr>
            <w:tcW w:w="1812" w:type="dxa"/>
            <w:vMerge/>
            <w:vAlign w:val="center"/>
          </w:tcPr>
          <w:p w:rsidR="00E92DAC" w:rsidRPr="00E92DAC" w:rsidRDefault="00E92DAC" w:rsidP="00E92DAC">
            <w:pPr>
              <w:tabs>
                <w:tab w:val="left" w:pos="142"/>
              </w:tabs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E92DAC" w:rsidRPr="00E92DAC" w:rsidTr="00460E5D">
        <w:trPr>
          <w:trHeight w:val="567"/>
        </w:trPr>
        <w:tc>
          <w:tcPr>
            <w:tcW w:w="704" w:type="dxa"/>
            <w:vMerge/>
            <w:vAlign w:val="center"/>
          </w:tcPr>
          <w:p w:rsidR="00E92DAC" w:rsidRPr="00E92DAC" w:rsidRDefault="00E92DAC" w:rsidP="00E92DAC">
            <w:pPr>
              <w:tabs>
                <w:tab w:val="left" w:pos="142"/>
              </w:tabs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E92DAC" w:rsidRPr="00E92DAC" w:rsidRDefault="00E92DAC" w:rsidP="00E92DAC">
            <w:pPr>
              <w:tabs>
                <w:tab w:val="left" w:pos="142"/>
              </w:tabs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E92DAC" w:rsidRPr="00E92DAC" w:rsidRDefault="00E92DAC" w:rsidP="00E92DAC">
            <w:pPr>
              <w:tabs>
                <w:tab w:val="left" w:pos="142"/>
              </w:tabs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E92DAC">
              <w:rPr>
                <w:rFonts w:ascii="仿宋" w:eastAsia="仿宋" w:hAnsi="仿宋" w:cs="Times New Roman" w:hint="eastAsia"/>
                <w:sz w:val="24"/>
                <w:szCs w:val="24"/>
              </w:rPr>
              <w:t>直流电源仿真平台/系统</w:t>
            </w:r>
          </w:p>
        </w:tc>
        <w:tc>
          <w:tcPr>
            <w:tcW w:w="2291" w:type="dxa"/>
            <w:vAlign w:val="center"/>
          </w:tcPr>
          <w:p w:rsidR="00E92DAC" w:rsidRPr="00E92DAC" w:rsidRDefault="00E92DAC" w:rsidP="00E92DAC">
            <w:pPr>
              <w:tabs>
                <w:tab w:val="left" w:pos="142"/>
              </w:tabs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E92DAC">
              <w:rPr>
                <w:rFonts w:ascii="仿宋" w:eastAsia="仿宋" w:hAnsi="仿宋" w:cs="Times New Roman" w:hint="eastAsia"/>
                <w:sz w:val="24"/>
                <w:szCs w:val="24"/>
              </w:rPr>
              <w:t>袁文迁</w:t>
            </w:r>
          </w:p>
        </w:tc>
        <w:tc>
          <w:tcPr>
            <w:tcW w:w="1812" w:type="dxa"/>
            <w:vMerge/>
            <w:vAlign w:val="center"/>
          </w:tcPr>
          <w:p w:rsidR="00E92DAC" w:rsidRPr="00E92DAC" w:rsidRDefault="00E92DAC" w:rsidP="00E92DAC">
            <w:pPr>
              <w:tabs>
                <w:tab w:val="left" w:pos="142"/>
              </w:tabs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E92DAC" w:rsidRPr="00E92DAC" w:rsidTr="00460E5D">
        <w:trPr>
          <w:trHeight w:val="567"/>
        </w:trPr>
        <w:tc>
          <w:tcPr>
            <w:tcW w:w="704" w:type="dxa"/>
            <w:vMerge w:val="restart"/>
            <w:vAlign w:val="center"/>
          </w:tcPr>
          <w:p w:rsidR="00E92DAC" w:rsidRPr="00E92DAC" w:rsidRDefault="00E92DAC" w:rsidP="00E92DAC">
            <w:pPr>
              <w:tabs>
                <w:tab w:val="left" w:pos="142"/>
              </w:tabs>
              <w:rPr>
                <w:rFonts w:ascii="仿宋" w:eastAsia="仿宋" w:hAnsi="仿宋" w:cs="Times New Roman"/>
                <w:sz w:val="24"/>
                <w:szCs w:val="24"/>
              </w:rPr>
            </w:pPr>
            <w:r w:rsidRPr="00E92DAC">
              <w:rPr>
                <w:rFonts w:ascii="仿宋" w:eastAsia="仿宋" w:hAnsi="仿宋" w:cs="Times New Roman" w:hint="eastAsia"/>
                <w:sz w:val="24"/>
                <w:szCs w:val="24"/>
              </w:rPr>
              <w:t>5</w:t>
            </w:r>
          </w:p>
        </w:tc>
        <w:tc>
          <w:tcPr>
            <w:tcW w:w="2126" w:type="dxa"/>
            <w:vMerge w:val="restart"/>
            <w:vAlign w:val="center"/>
          </w:tcPr>
          <w:p w:rsidR="00E92DAC" w:rsidRPr="00E92DAC" w:rsidRDefault="00E92DAC" w:rsidP="00E92DAC">
            <w:pPr>
              <w:tabs>
                <w:tab w:val="left" w:pos="142"/>
              </w:tabs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E92DAC">
              <w:rPr>
                <w:rFonts w:ascii="仿宋" w:eastAsia="仿宋" w:hAnsi="仿宋" w:cs="Times New Roman" w:hint="eastAsia"/>
                <w:sz w:val="24"/>
                <w:szCs w:val="24"/>
              </w:rPr>
              <w:t>第五章</w:t>
            </w:r>
            <w:r w:rsidRPr="00E92DAC">
              <w:rPr>
                <w:rFonts w:ascii="仿宋" w:eastAsia="仿宋" w:hAnsi="仿宋" w:cs="Times New Roman"/>
                <w:sz w:val="24"/>
                <w:szCs w:val="24"/>
              </w:rPr>
              <w:t xml:space="preserve"> </w:t>
            </w:r>
            <w:r w:rsidRPr="00E92DAC">
              <w:rPr>
                <w:rFonts w:ascii="仿宋" w:eastAsia="仿宋" w:hAnsi="仿宋" w:cs="Times New Roman" w:hint="eastAsia"/>
                <w:sz w:val="24"/>
                <w:szCs w:val="24"/>
              </w:rPr>
              <w:t>直流电源系统新技术展望</w:t>
            </w:r>
          </w:p>
        </w:tc>
        <w:tc>
          <w:tcPr>
            <w:tcW w:w="2127" w:type="dxa"/>
            <w:vAlign w:val="center"/>
          </w:tcPr>
          <w:p w:rsidR="00E92DAC" w:rsidRPr="00E92DAC" w:rsidRDefault="00E92DAC" w:rsidP="00E92DAC">
            <w:pPr>
              <w:tabs>
                <w:tab w:val="left" w:pos="142"/>
              </w:tabs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E92DAC">
              <w:rPr>
                <w:rFonts w:ascii="仿宋" w:eastAsia="仿宋" w:hAnsi="仿宋" w:cs="Times New Roman" w:hint="eastAsia"/>
                <w:sz w:val="24"/>
                <w:szCs w:val="24"/>
              </w:rPr>
              <w:t>电池技术的发展</w:t>
            </w:r>
          </w:p>
        </w:tc>
        <w:tc>
          <w:tcPr>
            <w:tcW w:w="2291" w:type="dxa"/>
            <w:vAlign w:val="center"/>
          </w:tcPr>
          <w:p w:rsidR="00E92DAC" w:rsidRPr="00E92DAC" w:rsidRDefault="00E92DAC" w:rsidP="00E92DAC">
            <w:pPr>
              <w:tabs>
                <w:tab w:val="left" w:pos="142"/>
              </w:tabs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E92DAC">
              <w:rPr>
                <w:rFonts w:ascii="仿宋" w:eastAsia="仿宋" w:hAnsi="仿宋" w:cs="Times New Roman" w:hint="eastAsia"/>
                <w:sz w:val="24"/>
                <w:szCs w:val="24"/>
              </w:rPr>
              <w:t>金阳、李谦</w:t>
            </w:r>
          </w:p>
        </w:tc>
        <w:tc>
          <w:tcPr>
            <w:tcW w:w="1812" w:type="dxa"/>
            <w:vMerge w:val="restart"/>
            <w:vAlign w:val="center"/>
          </w:tcPr>
          <w:p w:rsidR="00E92DAC" w:rsidRPr="00E92DAC" w:rsidRDefault="00E92DAC" w:rsidP="00E92DAC">
            <w:pPr>
              <w:tabs>
                <w:tab w:val="left" w:pos="142"/>
              </w:tabs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proofErr w:type="gramStart"/>
            <w:r w:rsidRPr="00E92DAC">
              <w:rPr>
                <w:rFonts w:ascii="仿宋" w:eastAsia="仿宋" w:hAnsi="仿宋" w:cs="Times New Roman" w:hint="eastAsia"/>
                <w:sz w:val="24"/>
                <w:szCs w:val="24"/>
              </w:rPr>
              <w:t>苗树国</w:t>
            </w:r>
            <w:proofErr w:type="gramEnd"/>
          </w:p>
          <w:p w:rsidR="00E92DAC" w:rsidRPr="00E92DAC" w:rsidRDefault="00E92DAC" w:rsidP="00E92DAC">
            <w:pPr>
              <w:tabs>
                <w:tab w:val="left" w:pos="142"/>
              </w:tabs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proofErr w:type="gramStart"/>
            <w:r w:rsidRPr="00E92DAC">
              <w:rPr>
                <w:rFonts w:ascii="仿宋" w:eastAsia="仿宋" w:hAnsi="仿宋" w:cs="Times New Roman" w:hint="eastAsia"/>
                <w:sz w:val="24"/>
                <w:szCs w:val="24"/>
              </w:rPr>
              <w:t>国网天津市电力公司滨海供</w:t>
            </w:r>
            <w:r w:rsidRPr="00E92DAC">
              <w:rPr>
                <w:rFonts w:ascii="仿宋" w:eastAsia="仿宋" w:hAnsi="仿宋" w:cs="Times New Roman" w:hint="eastAsia"/>
                <w:sz w:val="24"/>
                <w:szCs w:val="24"/>
              </w:rPr>
              <w:lastRenderedPageBreak/>
              <w:t>电公司</w:t>
            </w:r>
            <w:proofErr w:type="gramEnd"/>
          </w:p>
        </w:tc>
      </w:tr>
      <w:tr w:rsidR="00E92DAC" w:rsidRPr="00E92DAC" w:rsidTr="00460E5D">
        <w:trPr>
          <w:trHeight w:val="567"/>
        </w:trPr>
        <w:tc>
          <w:tcPr>
            <w:tcW w:w="704" w:type="dxa"/>
            <w:vMerge/>
            <w:vAlign w:val="center"/>
          </w:tcPr>
          <w:p w:rsidR="00E92DAC" w:rsidRPr="00E92DAC" w:rsidRDefault="00E92DAC" w:rsidP="00E92DAC">
            <w:pPr>
              <w:tabs>
                <w:tab w:val="left" w:pos="142"/>
              </w:tabs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E92DAC" w:rsidRPr="00E92DAC" w:rsidRDefault="00E92DAC" w:rsidP="00E92DAC">
            <w:pPr>
              <w:tabs>
                <w:tab w:val="left" w:pos="142"/>
              </w:tabs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E92DAC" w:rsidRPr="00E92DAC" w:rsidRDefault="00E92DAC" w:rsidP="00E92DAC">
            <w:pPr>
              <w:tabs>
                <w:tab w:val="left" w:pos="142"/>
              </w:tabs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E92DAC">
              <w:rPr>
                <w:rFonts w:ascii="仿宋" w:eastAsia="仿宋" w:hAnsi="仿宋" w:cs="Times New Roman" w:hint="eastAsia"/>
                <w:sz w:val="24"/>
                <w:szCs w:val="24"/>
              </w:rPr>
              <w:t>充电设备的发展</w:t>
            </w:r>
          </w:p>
        </w:tc>
        <w:tc>
          <w:tcPr>
            <w:tcW w:w="2291" w:type="dxa"/>
            <w:vAlign w:val="center"/>
          </w:tcPr>
          <w:p w:rsidR="00E92DAC" w:rsidRPr="00E92DAC" w:rsidRDefault="00E92DAC" w:rsidP="00E92DAC">
            <w:pPr>
              <w:tabs>
                <w:tab w:val="left" w:pos="142"/>
              </w:tabs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proofErr w:type="gramStart"/>
            <w:r w:rsidRPr="00E92DAC">
              <w:rPr>
                <w:rFonts w:ascii="仿宋" w:eastAsia="仿宋" w:hAnsi="仿宋" w:cs="Times New Roman" w:hint="eastAsia"/>
                <w:sz w:val="24"/>
                <w:szCs w:val="24"/>
              </w:rPr>
              <w:t>苗树国</w:t>
            </w:r>
            <w:proofErr w:type="gramEnd"/>
          </w:p>
        </w:tc>
        <w:tc>
          <w:tcPr>
            <w:tcW w:w="1812" w:type="dxa"/>
            <w:vMerge/>
            <w:vAlign w:val="center"/>
          </w:tcPr>
          <w:p w:rsidR="00E92DAC" w:rsidRPr="00E92DAC" w:rsidRDefault="00E92DAC" w:rsidP="00E92DAC">
            <w:pPr>
              <w:tabs>
                <w:tab w:val="left" w:pos="142"/>
              </w:tabs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E92DAC" w:rsidRPr="00E92DAC" w:rsidTr="00460E5D">
        <w:trPr>
          <w:trHeight w:val="567"/>
        </w:trPr>
        <w:tc>
          <w:tcPr>
            <w:tcW w:w="704" w:type="dxa"/>
            <w:vMerge/>
            <w:vAlign w:val="center"/>
          </w:tcPr>
          <w:p w:rsidR="00E92DAC" w:rsidRPr="00E92DAC" w:rsidRDefault="00E92DAC" w:rsidP="00E92DAC">
            <w:pPr>
              <w:tabs>
                <w:tab w:val="left" w:pos="142"/>
              </w:tabs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E92DAC" w:rsidRPr="00E92DAC" w:rsidRDefault="00E92DAC" w:rsidP="00E92DAC">
            <w:pPr>
              <w:tabs>
                <w:tab w:val="left" w:pos="142"/>
              </w:tabs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E92DAC" w:rsidRPr="00E92DAC" w:rsidRDefault="00E92DAC" w:rsidP="00E92DAC">
            <w:pPr>
              <w:tabs>
                <w:tab w:val="left" w:pos="142"/>
              </w:tabs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E92DAC">
              <w:rPr>
                <w:rFonts w:ascii="仿宋" w:eastAsia="仿宋" w:hAnsi="仿宋" w:cs="Times New Roman" w:hint="eastAsia"/>
                <w:sz w:val="24"/>
                <w:szCs w:val="24"/>
              </w:rPr>
              <w:t>结构模块化</w:t>
            </w:r>
          </w:p>
        </w:tc>
        <w:tc>
          <w:tcPr>
            <w:tcW w:w="2291" w:type="dxa"/>
            <w:vAlign w:val="center"/>
          </w:tcPr>
          <w:p w:rsidR="00E92DAC" w:rsidRPr="00E92DAC" w:rsidRDefault="00E92DAC" w:rsidP="00E92DAC">
            <w:pPr>
              <w:tabs>
                <w:tab w:val="left" w:pos="142"/>
              </w:tabs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E92DAC">
              <w:rPr>
                <w:rFonts w:ascii="仿宋" w:eastAsia="仿宋" w:hAnsi="仿宋" w:cs="Times New Roman" w:hint="eastAsia"/>
                <w:sz w:val="24"/>
                <w:szCs w:val="24"/>
              </w:rPr>
              <w:t>陶文彪</w:t>
            </w:r>
          </w:p>
        </w:tc>
        <w:tc>
          <w:tcPr>
            <w:tcW w:w="1812" w:type="dxa"/>
            <w:vMerge/>
            <w:vAlign w:val="center"/>
          </w:tcPr>
          <w:p w:rsidR="00E92DAC" w:rsidRPr="00E92DAC" w:rsidRDefault="00E92DAC" w:rsidP="00E92DAC">
            <w:pPr>
              <w:tabs>
                <w:tab w:val="left" w:pos="142"/>
              </w:tabs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E92DAC" w:rsidRPr="00E92DAC" w:rsidTr="00460E5D">
        <w:trPr>
          <w:trHeight w:val="567"/>
        </w:trPr>
        <w:tc>
          <w:tcPr>
            <w:tcW w:w="704" w:type="dxa"/>
            <w:vMerge/>
            <w:vAlign w:val="center"/>
          </w:tcPr>
          <w:p w:rsidR="00E92DAC" w:rsidRPr="00E92DAC" w:rsidRDefault="00E92DAC" w:rsidP="00E92DAC">
            <w:pPr>
              <w:tabs>
                <w:tab w:val="left" w:pos="142"/>
              </w:tabs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E92DAC" w:rsidRPr="00E92DAC" w:rsidRDefault="00E92DAC" w:rsidP="00E92DAC">
            <w:pPr>
              <w:tabs>
                <w:tab w:val="left" w:pos="142"/>
              </w:tabs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E92DAC" w:rsidRPr="00E92DAC" w:rsidRDefault="00E92DAC" w:rsidP="00E92DAC">
            <w:pPr>
              <w:tabs>
                <w:tab w:val="left" w:pos="142"/>
              </w:tabs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E92DAC">
              <w:rPr>
                <w:rFonts w:ascii="仿宋" w:eastAsia="仿宋" w:hAnsi="仿宋" w:cs="Times New Roman" w:hint="eastAsia"/>
                <w:sz w:val="24"/>
                <w:szCs w:val="24"/>
              </w:rPr>
              <w:t>智能传感</w:t>
            </w:r>
          </w:p>
        </w:tc>
        <w:tc>
          <w:tcPr>
            <w:tcW w:w="2291" w:type="dxa"/>
            <w:vAlign w:val="center"/>
          </w:tcPr>
          <w:p w:rsidR="00E92DAC" w:rsidRPr="00E92DAC" w:rsidRDefault="00E92DAC" w:rsidP="00E92DAC">
            <w:pPr>
              <w:tabs>
                <w:tab w:val="left" w:pos="142"/>
              </w:tabs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proofErr w:type="gramStart"/>
            <w:r w:rsidRPr="00E92DAC">
              <w:rPr>
                <w:rFonts w:ascii="仿宋" w:eastAsia="仿宋" w:hAnsi="仿宋" w:cs="Times New Roman" w:hint="eastAsia"/>
                <w:sz w:val="24"/>
                <w:szCs w:val="24"/>
              </w:rPr>
              <w:t>苗树国</w:t>
            </w:r>
            <w:proofErr w:type="gramEnd"/>
          </w:p>
        </w:tc>
        <w:tc>
          <w:tcPr>
            <w:tcW w:w="1812" w:type="dxa"/>
            <w:vMerge/>
            <w:vAlign w:val="center"/>
          </w:tcPr>
          <w:p w:rsidR="00E92DAC" w:rsidRPr="00E92DAC" w:rsidRDefault="00E92DAC" w:rsidP="00E92DAC">
            <w:pPr>
              <w:tabs>
                <w:tab w:val="left" w:pos="142"/>
              </w:tabs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E92DAC" w:rsidRPr="00E92DAC" w:rsidTr="00460E5D">
        <w:trPr>
          <w:trHeight w:val="567"/>
        </w:trPr>
        <w:tc>
          <w:tcPr>
            <w:tcW w:w="704" w:type="dxa"/>
            <w:vMerge/>
            <w:vAlign w:val="center"/>
          </w:tcPr>
          <w:p w:rsidR="00E92DAC" w:rsidRPr="00E92DAC" w:rsidRDefault="00E92DAC" w:rsidP="00E92DAC">
            <w:pPr>
              <w:tabs>
                <w:tab w:val="left" w:pos="142"/>
              </w:tabs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E92DAC" w:rsidRPr="00E92DAC" w:rsidRDefault="00E92DAC" w:rsidP="00E92DAC">
            <w:pPr>
              <w:tabs>
                <w:tab w:val="left" w:pos="142"/>
              </w:tabs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E92DAC" w:rsidRPr="00E92DAC" w:rsidRDefault="00E92DAC" w:rsidP="00E92DAC">
            <w:pPr>
              <w:tabs>
                <w:tab w:val="left" w:pos="142"/>
              </w:tabs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E92DAC">
              <w:rPr>
                <w:rFonts w:ascii="仿宋" w:eastAsia="仿宋" w:hAnsi="仿宋" w:cs="Times New Roman" w:hint="eastAsia"/>
                <w:sz w:val="24"/>
                <w:szCs w:val="24"/>
              </w:rPr>
              <w:t>智能开关</w:t>
            </w:r>
          </w:p>
        </w:tc>
        <w:tc>
          <w:tcPr>
            <w:tcW w:w="2291" w:type="dxa"/>
            <w:vAlign w:val="center"/>
          </w:tcPr>
          <w:p w:rsidR="00E92DAC" w:rsidRPr="00E92DAC" w:rsidRDefault="00E92DAC" w:rsidP="00E92DAC">
            <w:pPr>
              <w:tabs>
                <w:tab w:val="left" w:pos="142"/>
              </w:tabs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E92DAC">
              <w:rPr>
                <w:rFonts w:ascii="仿宋" w:eastAsia="仿宋" w:hAnsi="仿宋" w:cs="Times New Roman" w:hint="eastAsia"/>
                <w:sz w:val="24"/>
                <w:szCs w:val="24"/>
              </w:rPr>
              <w:t>许立强</w:t>
            </w:r>
          </w:p>
        </w:tc>
        <w:tc>
          <w:tcPr>
            <w:tcW w:w="1812" w:type="dxa"/>
            <w:vMerge/>
            <w:vAlign w:val="center"/>
          </w:tcPr>
          <w:p w:rsidR="00E92DAC" w:rsidRPr="00E92DAC" w:rsidRDefault="00E92DAC" w:rsidP="00E92DAC">
            <w:pPr>
              <w:tabs>
                <w:tab w:val="left" w:pos="142"/>
              </w:tabs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E92DAC" w:rsidRPr="00E92DAC" w:rsidTr="00460E5D">
        <w:trPr>
          <w:trHeight w:val="567"/>
        </w:trPr>
        <w:tc>
          <w:tcPr>
            <w:tcW w:w="704" w:type="dxa"/>
            <w:vMerge/>
            <w:vAlign w:val="center"/>
          </w:tcPr>
          <w:p w:rsidR="00E92DAC" w:rsidRPr="00E92DAC" w:rsidRDefault="00E92DAC" w:rsidP="00E92DAC">
            <w:pPr>
              <w:tabs>
                <w:tab w:val="left" w:pos="142"/>
              </w:tabs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E92DAC" w:rsidRPr="00E92DAC" w:rsidRDefault="00E92DAC" w:rsidP="00E92DAC">
            <w:pPr>
              <w:tabs>
                <w:tab w:val="left" w:pos="142"/>
              </w:tabs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E92DAC" w:rsidRPr="00E92DAC" w:rsidRDefault="00E92DAC" w:rsidP="00E92DAC">
            <w:pPr>
              <w:tabs>
                <w:tab w:val="left" w:pos="142"/>
              </w:tabs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E92DAC">
              <w:rPr>
                <w:rFonts w:ascii="仿宋" w:eastAsia="仿宋" w:hAnsi="仿宋" w:cs="Times New Roman" w:hint="eastAsia"/>
                <w:sz w:val="24"/>
                <w:szCs w:val="24"/>
              </w:rPr>
              <w:t>柔性直流电源</w:t>
            </w:r>
          </w:p>
        </w:tc>
        <w:tc>
          <w:tcPr>
            <w:tcW w:w="2291" w:type="dxa"/>
            <w:vAlign w:val="center"/>
          </w:tcPr>
          <w:p w:rsidR="00E92DAC" w:rsidRPr="00E92DAC" w:rsidRDefault="00E92DAC" w:rsidP="00E92DAC">
            <w:pPr>
              <w:tabs>
                <w:tab w:val="left" w:pos="142"/>
              </w:tabs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E92DAC">
              <w:rPr>
                <w:rFonts w:ascii="仿宋" w:eastAsia="仿宋" w:hAnsi="仿宋" w:cs="Times New Roman" w:hint="eastAsia"/>
                <w:sz w:val="24"/>
                <w:szCs w:val="24"/>
              </w:rPr>
              <w:t>王洪</w:t>
            </w:r>
          </w:p>
        </w:tc>
        <w:tc>
          <w:tcPr>
            <w:tcW w:w="1812" w:type="dxa"/>
            <w:vMerge/>
            <w:vAlign w:val="center"/>
          </w:tcPr>
          <w:p w:rsidR="00E92DAC" w:rsidRPr="00E92DAC" w:rsidRDefault="00E92DAC" w:rsidP="00E92DAC">
            <w:pPr>
              <w:tabs>
                <w:tab w:val="left" w:pos="142"/>
              </w:tabs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E92DAC" w:rsidRPr="00E92DAC" w:rsidTr="00460E5D">
        <w:trPr>
          <w:trHeight w:val="567"/>
        </w:trPr>
        <w:tc>
          <w:tcPr>
            <w:tcW w:w="704" w:type="dxa"/>
            <w:vMerge w:val="restart"/>
            <w:vAlign w:val="center"/>
          </w:tcPr>
          <w:p w:rsidR="00E92DAC" w:rsidRPr="00E92DAC" w:rsidRDefault="00E92DAC" w:rsidP="00E92DAC">
            <w:pPr>
              <w:tabs>
                <w:tab w:val="left" w:pos="142"/>
              </w:tabs>
              <w:rPr>
                <w:rFonts w:ascii="仿宋" w:eastAsia="仿宋" w:hAnsi="仿宋" w:cs="Times New Roman"/>
                <w:sz w:val="24"/>
                <w:szCs w:val="24"/>
              </w:rPr>
            </w:pPr>
            <w:r w:rsidRPr="00E92DAC">
              <w:rPr>
                <w:rFonts w:ascii="仿宋" w:eastAsia="仿宋" w:hAnsi="仿宋" w:cs="Times New Roman" w:hint="eastAsia"/>
                <w:sz w:val="24"/>
                <w:szCs w:val="24"/>
              </w:rPr>
              <w:t>6</w:t>
            </w:r>
          </w:p>
        </w:tc>
        <w:tc>
          <w:tcPr>
            <w:tcW w:w="2126" w:type="dxa"/>
            <w:vMerge w:val="restart"/>
            <w:vAlign w:val="center"/>
          </w:tcPr>
          <w:p w:rsidR="00E92DAC" w:rsidRPr="00E92DAC" w:rsidRDefault="00E92DAC" w:rsidP="00E92DAC">
            <w:pPr>
              <w:tabs>
                <w:tab w:val="left" w:pos="142"/>
              </w:tabs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E92DAC">
              <w:rPr>
                <w:rFonts w:ascii="仿宋" w:eastAsia="仿宋" w:hAnsi="仿宋" w:cs="Times New Roman" w:hint="eastAsia"/>
                <w:sz w:val="24"/>
                <w:szCs w:val="24"/>
              </w:rPr>
              <w:t>第六章</w:t>
            </w:r>
            <w:r w:rsidRPr="00E92DAC">
              <w:rPr>
                <w:rFonts w:ascii="仿宋" w:eastAsia="仿宋" w:hAnsi="仿宋" w:cs="Times New Roman"/>
                <w:sz w:val="24"/>
                <w:szCs w:val="24"/>
              </w:rPr>
              <w:t xml:space="preserve"> </w:t>
            </w:r>
            <w:r w:rsidRPr="00E92DAC">
              <w:rPr>
                <w:rFonts w:ascii="仿宋" w:eastAsia="仿宋" w:hAnsi="仿宋" w:cs="Times New Roman" w:hint="eastAsia"/>
                <w:sz w:val="24"/>
                <w:szCs w:val="24"/>
              </w:rPr>
              <w:t>直流电源</w:t>
            </w:r>
            <w:proofErr w:type="gramStart"/>
            <w:r w:rsidRPr="00E92DAC">
              <w:rPr>
                <w:rFonts w:ascii="仿宋" w:eastAsia="仿宋" w:hAnsi="仿宋" w:cs="Times New Roman" w:hint="eastAsia"/>
                <w:sz w:val="24"/>
                <w:szCs w:val="24"/>
              </w:rPr>
              <w:t>系统工</w:t>
            </w:r>
            <w:proofErr w:type="gramEnd"/>
            <w:r w:rsidRPr="00E92DAC">
              <w:rPr>
                <w:rFonts w:ascii="仿宋" w:eastAsia="仿宋" w:hAnsi="仿宋" w:cs="Times New Roman" w:hint="eastAsia"/>
                <w:sz w:val="24"/>
                <w:szCs w:val="24"/>
              </w:rPr>
              <w:t>器具</w:t>
            </w:r>
          </w:p>
        </w:tc>
        <w:tc>
          <w:tcPr>
            <w:tcW w:w="2127" w:type="dxa"/>
            <w:vAlign w:val="center"/>
          </w:tcPr>
          <w:p w:rsidR="00E92DAC" w:rsidRPr="00E92DAC" w:rsidRDefault="00E92DAC" w:rsidP="00E92DAC">
            <w:pPr>
              <w:tabs>
                <w:tab w:val="left" w:pos="142"/>
              </w:tabs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E92DAC">
              <w:rPr>
                <w:rFonts w:ascii="仿宋" w:eastAsia="仿宋" w:hAnsi="仿宋" w:cs="Times New Roman" w:hint="eastAsia"/>
                <w:sz w:val="24"/>
                <w:szCs w:val="24"/>
              </w:rPr>
              <w:t>直流接地查找仪</w:t>
            </w:r>
          </w:p>
        </w:tc>
        <w:tc>
          <w:tcPr>
            <w:tcW w:w="2291" w:type="dxa"/>
            <w:vAlign w:val="center"/>
          </w:tcPr>
          <w:p w:rsidR="00E92DAC" w:rsidRPr="00E92DAC" w:rsidRDefault="00E92DAC" w:rsidP="00E92DAC">
            <w:pPr>
              <w:tabs>
                <w:tab w:val="left" w:pos="142"/>
              </w:tabs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E92DAC">
              <w:rPr>
                <w:rFonts w:ascii="仿宋" w:eastAsia="仿宋" w:hAnsi="仿宋" w:cs="Times New Roman" w:hint="eastAsia"/>
                <w:sz w:val="24"/>
                <w:szCs w:val="24"/>
              </w:rPr>
              <w:t>王洪、梅成林</w:t>
            </w:r>
          </w:p>
        </w:tc>
        <w:tc>
          <w:tcPr>
            <w:tcW w:w="1812" w:type="dxa"/>
            <w:vMerge w:val="restart"/>
            <w:vAlign w:val="center"/>
          </w:tcPr>
          <w:p w:rsidR="00E92DAC" w:rsidRPr="00E92DAC" w:rsidRDefault="00E92DAC" w:rsidP="00E92DAC">
            <w:pPr>
              <w:tabs>
                <w:tab w:val="left" w:pos="142"/>
              </w:tabs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E92DAC">
              <w:rPr>
                <w:rFonts w:ascii="仿宋" w:eastAsia="仿宋" w:hAnsi="仿宋" w:cs="Times New Roman" w:hint="eastAsia"/>
                <w:sz w:val="24"/>
                <w:szCs w:val="24"/>
              </w:rPr>
              <w:t>王洪</w:t>
            </w:r>
          </w:p>
          <w:p w:rsidR="00E92DAC" w:rsidRPr="00E92DAC" w:rsidRDefault="00E92DAC" w:rsidP="00E92DAC">
            <w:pPr>
              <w:tabs>
                <w:tab w:val="left" w:pos="142"/>
              </w:tabs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E92DAC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张家口供电公司</w:t>
            </w:r>
          </w:p>
        </w:tc>
      </w:tr>
      <w:tr w:rsidR="00E92DAC" w:rsidRPr="00E92DAC" w:rsidTr="00460E5D">
        <w:trPr>
          <w:trHeight w:val="567"/>
        </w:trPr>
        <w:tc>
          <w:tcPr>
            <w:tcW w:w="704" w:type="dxa"/>
            <w:vMerge/>
            <w:vAlign w:val="center"/>
          </w:tcPr>
          <w:p w:rsidR="00E92DAC" w:rsidRPr="00E92DAC" w:rsidRDefault="00E92DAC" w:rsidP="00E92DAC">
            <w:pPr>
              <w:tabs>
                <w:tab w:val="left" w:pos="142"/>
              </w:tabs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E92DAC" w:rsidRPr="00E92DAC" w:rsidRDefault="00E92DAC" w:rsidP="00E92DAC">
            <w:pPr>
              <w:tabs>
                <w:tab w:val="left" w:pos="142"/>
              </w:tabs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E92DAC" w:rsidRPr="00E92DAC" w:rsidRDefault="00E92DAC" w:rsidP="00E92DAC">
            <w:pPr>
              <w:tabs>
                <w:tab w:val="left" w:pos="142"/>
              </w:tabs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E92DAC">
              <w:rPr>
                <w:rFonts w:ascii="仿宋" w:eastAsia="仿宋" w:hAnsi="仿宋" w:cs="Times New Roman" w:hint="eastAsia"/>
                <w:sz w:val="24"/>
                <w:szCs w:val="24"/>
              </w:rPr>
              <w:t>蓄电池充放电仪</w:t>
            </w:r>
          </w:p>
        </w:tc>
        <w:tc>
          <w:tcPr>
            <w:tcW w:w="2291" w:type="dxa"/>
            <w:vAlign w:val="center"/>
          </w:tcPr>
          <w:p w:rsidR="00E92DAC" w:rsidRPr="00E92DAC" w:rsidRDefault="00E92DAC" w:rsidP="00E92DAC">
            <w:pPr>
              <w:tabs>
                <w:tab w:val="left" w:pos="142"/>
              </w:tabs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E92DAC">
              <w:rPr>
                <w:rFonts w:ascii="仿宋" w:eastAsia="仿宋" w:hAnsi="仿宋" w:cs="Times New Roman" w:hint="eastAsia"/>
                <w:sz w:val="24"/>
                <w:szCs w:val="24"/>
              </w:rPr>
              <w:t>王洪、梅成林</w:t>
            </w:r>
          </w:p>
        </w:tc>
        <w:tc>
          <w:tcPr>
            <w:tcW w:w="1812" w:type="dxa"/>
            <w:vMerge/>
            <w:vAlign w:val="center"/>
          </w:tcPr>
          <w:p w:rsidR="00E92DAC" w:rsidRPr="00E92DAC" w:rsidRDefault="00E92DAC" w:rsidP="00E92DAC">
            <w:pPr>
              <w:tabs>
                <w:tab w:val="left" w:pos="142"/>
              </w:tabs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E92DAC" w:rsidRPr="00E92DAC" w:rsidTr="00460E5D">
        <w:trPr>
          <w:trHeight w:val="567"/>
        </w:trPr>
        <w:tc>
          <w:tcPr>
            <w:tcW w:w="704" w:type="dxa"/>
            <w:vMerge w:val="restart"/>
            <w:vAlign w:val="center"/>
          </w:tcPr>
          <w:p w:rsidR="00E92DAC" w:rsidRPr="00E92DAC" w:rsidRDefault="00E92DAC" w:rsidP="00E92DAC">
            <w:pPr>
              <w:tabs>
                <w:tab w:val="left" w:pos="142"/>
              </w:tabs>
              <w:rPr>
                <w:rFonts w:ascii="仿宋" w:eastAsia="仿宋" w:hAnsi="仿宋" w:cs="Times New Roman"/>
                <w:sz w:val="24"/>
                <w:szCs w:val="24"/>
              </w:rPr>
            </w:pPr>
            <w:r w:rsidRPr="00E92DAC">
              <w:rPr>
                <w:rFonts w:ascii="仿宋" w:eastAsia="仿宋" w:hAnsi="仿宋" w:cs="Times New Roman" w:hint="eastAsia"/>
                <w:sz w:val="24"/>
                <w:szCs w:val="24"/>
              </w:rPr>
              <w:t>7</w:t>
            </w:r>
          </w:p>
        </w:tc>
        <w:tc>
          <w:tcPr>
            <w:tcW w:w="2126" w:type="dxa"/>
            <w:vMerge w:val="restart"/>
            <w:vAlign w:val="center"/>
          </w:tcPr>
          <w:p w:rsidR="00E92DAC" w:rsidRPr="00E92DAC" w:rsidRDefault="00E92DAC" w:rsidP="00E92DAC">
            <w:pPr>
              <w:tabs>
                <w:tab w:val="left" w:pos="142"/>
              </w:tabs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E92DAC">
              <w:rPr>
                <w:rFonts w:ascii="仿宋" w:eastAsia="仿宋" w:hAnsi="仿宋" w:cs="Times New Roman" w:hint="eastAsia"/>
                <w:sz w:val="24"/>
                <w:szCs w:val="24"/>
              </w:rPr>
              <w:t>第七章</w:t>
            </w:r>
            <w:r w:rsidRPr="00E92DAC">
              <w:rPr>
                <w:rFonts w:ascii="仿宋" w:eastAsia="仿宋" w:hAnsi="仿宋" w:cs="Times New Roman"/>
                <w:sz w:val="24"/>
                <w:szCs w:val="24"/>
              </w:rPr>
              <w:t xml:space="preserve"> </w:t>
            </w:r>
            <w:r w:rsidRPr="00E92DAC">
              <w:rPr>
                <w:rFonts w:ascii="仿宋" w:eastAsia="仿宋" w:hAnsi="仿宋" w:cs="Times New Roman" w:hint="eastAsia"/>
                <w:sz w:val="24"/>
                <w:szCs w:val="24"/>
              </w:rPr>
              <w:t>直流电源标准</w:t>
            </w:r>
          </w:p>
        </w:tc>
        <w:tc>
          <w:tcPr>
            <w:tcW w:w="2127" w:type="dxa"/>
            <w:vAlign w:val="center"/>
          </w:tcPr>
          <w:p w:rsidR="00E92DAC" w:rsidRPr="00E92DAC" w:rsidRDefault="00E92DAC" w:rsidP="00E92DAC">
            <w:pPr>
              <w:tabs>
                <w:tab w:val="left" w:pos="142"/>
              </w:tabs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E92DAC">
              <w:rPr>
                <w:rFonts w:ascii="仿宋" w:eastAsia="仿宋" w:hAnsi="仿宋" w:cs="Times New Roman" w:hint="eastAsia"/>
                <w:sz w:val="24"/>
                <w:szCs w:val="24"/>
              </w:rPr>
              <w:t>直流电源标准体系建设</w:t>
            </w:r>
          </w:p>
        </w:tc>
        <w:tc>
          <w:tcPr>
            <w:tcW w:w="2291" w:type="dxa"/>
            <w:vAlign w:val="center"/>
          </w:tcPr>
          <w:p w:rsidR="00E92DAC" w:rsidRPr="00E92DAC" w:rsidRDefault="00E92DAC" w:rsidP="00E92DAC">
            <w:pPr>
              <w:tabs>
                <w:tab w:val="left" w:pos="142"/>
              </w:tabs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E92DAC">
              <w:rPr>
                <w:rFonts w:ascii="仿宋" w:eastAsia="仿宋" w:hAnsi="仿宋" w:cs="Times New Roman" w:hint="eastAsia"/>
                <w:sz w:val="24"/>
                <w:szCs w:val="24"/>
              </w:rPr>
              <w:t>赵梦欣、吴志琪</w:t>
            </w:r>
          </w:p>
        </w:tc>
        <w:tc>
          <w:tcPr>
            <w:tcW w:w="1812" w:type="dxa"/>
            <w:vMerge w:val="restart"/>
            <w:vAlign w:val="center"/>
          </w:tcPr>
          <w:p w:rsidR="00E92DAC" w:rsidRPr="00E92DAC" w:rsidRDefault="00E92DAC" w:rsidP="00E92DAC">
            <w:pPr>
              <w:tabs>
                <w:tab w:val="left" w:pos="142"/>
              </w:tabs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E92DAC">
              <w:rPr>
                <w:rFonts w:ascii="仿宋" w:eastAsia="仿宋" w:hAnsi="仿宋" w:cs="Times New Roman" w:hint="eastAsia"/>
                <w:sz w:val="24"/>
                <w:szCs w:val="24"/>
              </w:rPr>
              <w:t>赵梦欣</w:t>
            </w:r>
          </w:p>
          <w:p w:rsidR="00E92DAC" w:rsidRPr="00E92DAC" w:rsidRDefault="00E92DAC" w:rsidP="00E92DAC">
            <w:pPr>
              <w:tabs>
                <w:tab w:val="left" w:pos="142"/>
              </w:tabs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E92DAC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中国电力科学研究院</w:t>
            </w:r>
          </w:p>
        </w:tc>
      </w:tr>
      <w:tr w:rsidR="00E92DAC" w:rsidRPr="00E92DAC" w:rsidTr="00460E5D">
        <w:trPr>
          <w:trHeight w:val="567"/>
        </w:trPr>
        <w:tc>
          <w:tcPr>
            <w:tcW w:w="704" w:type="dxa"/>
            <w:vMerge/>
            <w:vAlign w:val="center"/>
          </w:tcPr>
          <w:p w:rsidR="00E92DAC" w:rsidRPr="00E92DAC" w:rsidRDefault="00E92DAC" w:rsidP="00E92DAC">
            <w:pPr>
              <w:tabs>
                <w:tab w:val="left" w:pos="142"/>
              </w:tabs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E92DAC" w:rsidRPr="00E92DAC" w:rsidRDefault="00E92DAC" w:rsidP="00E92DAC">
            <w:pPr>
              <w:tabs>
                <w:tab w:val="left" w:pos="142"/>
              </w:tabs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E92DAC" w:rsidRPr="00E92DAC" w:rsidRDefault="00E92DAC" w:rsidP="00E92DAC">
            <w:pPr>
              <w:tabs>
                <w:tab w:val="left" w:pos="142"/>
              </w:tabs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E92DAC">
              <w:rPr>
                <w:rFonts w:ascii="仿宋" w:eastAsia="仿宋" w:hAnsi="仿宋" w:cs="Times New Roman" w:hint="eastAsia"/>
                <w:sz w:val="24"/>
                <w:szCs w:val="24"/>
              </w:rPr>
              <w:t>直流电源系统标准需求分析</w:t>
            </w:r>
          </w:p>
        </w:tc>
        <w:tc>
          <w:tcPr>
            <w:tcW w:w="2291" w:type="dxa"/>
            <w:vAlign w:val="center"/>
          </w:tcPr>
          <w:p w:rsidR="00E92DAC" w:rsidRPr="00E92DAC" w:rsidRDefault="00E92DAC" w:rsidP="00E92DAC">
            <w:pPr>
              <w:tabs>
                <w:tab w:val="left" w:pos="142"/>
              </w:tabs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E92DAC">
              <w:rPr>
                <w:rFonts w:ascii="仿宋" w:eastAsia="仿宋" w:hAnsi="仿宋" w:cs="Times New Roman" w:hint="eastAsia"/>
                <w:sz w:val="24"/>
                <w:szCs w:val="24"/>
              </w:rPr>
              <w:t>赵梦欣、吴志琪</w:t>
            </w:r>
          </w:p>
        </w:tc>
        <w:tc>
          <w:tcPr>
            <w:tcW w:w="1812" w:type="dxa"/>
            <w:vMerge/>
            <w:vAlign w:val="center"/>
          </w:tcPr>
          <w:p w:rsidR="00E92DAC" w:rsidRPr="00E92DAC" w:rsidRDefault="00E92DAC" w:rsidP="00E92DAC">
            <w:pPr>
              <w:tabs>
                <w:tab w:val="left" w:pos="142"/>
              </w:tabs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</w:tbl>
    <w:p w:rsidR="00E92DAC" w:rsidRPr="00E92DAC" w:rsidRDefault="00E92DAC" w:rsidP="00E92DAC">
      <w:pPr>
        <w:tabs>
          <w:tab w:val="left" w:pos="142"/>
        </w:tabs>
        <w:jc w:val="center"/>
        <w:rPr>
          <w:rFonts w:ascii="仿宋" w:eastAsia="仿宋" w:hAnsi="仿宋" w:cs="Times New Roman"/>
          <w:sz w:val="32"/>
          <w:szCs w:val="32"/>
        </w:rPr>
      </w:pPr>
    </w:p>
    <w:p w:rsidR="00FF1480" w:rsidRDefault="00FF1480">
      <w:bookmarkStart w:id="0" w:name="_GoBack"/>
      <w:bookmarkEnd w:id="0"/>
    </w:p>
    <w:sectPr w:rsidR="00FF14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6242" w:rsidRDefault="00926242" w:rsidP="00E92DAC">
      <w:r>
        <w:separator/>
      </w:r>
    </w:p>
  </w:endnote>
  <w:endnote w:type="continuationSeparator" w:id="0">
    <w:p w:rsidR="00926242" w:rsidRDefault="00926242" w:rsidP="00E92D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6242" w:rsidRDefault="00926242" w:rsidP="00E92DAC">
      <w:r>
        <w:separator/>
      </w:r>
    </w:p>
  </w:footnote>
  <w:footnote w:type="continuationSeparator" w:id="0">
    <w:p w:rsidR="00926242" w:rsidRDefault="00926242" w:rsidP="00E92D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77A"/>
    <w:rsid w:val="00926242"/>
    <w:rsid w:val="00CD377A"/>
    <w:rsid w:val="00E92DAC"/>
    <w:rsid w:val="00FF1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92D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92DA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92D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92DAC"/>
    <w:rPr>
      <w:sz w:val="18"/>
      <w:szCs w:val="18"/>
    </w:rPr>
  </w:style>
  <w:style w:type="table" w:styleId="a5">
    <w:name w:val="Table Grid"/>
    <w:basedOn w:val="a1"/>
    <w:uiPriority w:val="39"/>
    <w:rsid w:val="00E92D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92D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92DA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92D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92DAC"/>
    <w:rPr>
      <w:sz w:val="18"/>
      <w:szCs w:val="18"/>
    </w:rPr>
  </w:style>
  <w:style w:type="table" w:styleId="a5">
    <w:name w:val="Table Grid"/>
    <w:basedOn w:val="a1"/>
    <w:uiPriority w:val="39"/>
    <w:rsid w:val="00E92D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100</Words>
  <Characters>575</Characters>
  <Application>Microsoft Office Word</Application>
  <DocSecurity>0</DocSecurity>
  <Lines>4</Lines>
  <Paragraphs>1</Paragraphs>
  <ScaleCrop>false</ScaleCrop>
  <Company/>
  <LinksUpToDate>false</LinksUpToDate>
  <CharactersWithSpaces>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HWZ</dc:creator>
  <cp:keywords/>
  <dc:description/>
  <cp:lastModifiedBy>HWZ</cp:lastModifiedBy>
  <cp:revision>2</cp:revision>
  <dcterms:created xsi:type="dcterms:W3CDTF">2021-06-30T01:01:00Z</dcterms:created>
  <dcterms:modified xsi:type="dcterms:W3CDTF">2021-06-30T01:01:00Z</dcterms:modified>
</cp:coreProperties>
</file>